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6AC4" w14:textId="77777777" w:rsidR="00EA5EAB" w:rsidRDefault="00EA5EAB" w:rsidP="00BA568C">
      <w:pPr>
        <w:rPr>
          <w:rFonts w:ascii="Lora" w:eastAsia="Lora" w:hAnsi="Lora" w:cs="Lora"/>
          <w:b/>
          <w:sz w:val="28"/>
          <w:szCs w:val="28"/>
        </w:rPr>
      </w:pPr>
    </w:p>
    <w:p w14:paraId="1A17C732" w14:textId="707C3B93" w:rsidR="00BA568C" w:rsidRDefault="00BA568C" w:rsidP="00BA568C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>FIT2099 Work Breakdown Agreement Assignment 2</w:t>
      </w:r>
    </w:p>
    <w:p w14:paraId="6A01165B" w14:textId="4A076E1A" w:rsidR="00BA568C" w:rsidRDefault="00BA568C" w:rsidP="00BA568C">
      <w:p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CEDRIC LIANG (29674662)</w:t>
      </w:r>
    </w:p>
    <w:p w14:paraId="46C39DD0" w14:textId="77777777" w:rsidR="00BA568C" w:rsidRDefault="00BA568C" w:rsidP="00BA568C">
      <w:p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NATHAN VAUGHAN (29728045)</w:t>
      </w:r>
    </w:p>
    <w:p w14:paraId="598A1EF6" w14:textId="7AA5C062" w:rsidR="00BA568C" w:rsidRDefault="00BA568C" w:rsidP="00BA568C">
      <w:pPr>
        <w:rPr>
          <w:rFonts w:ascii="Lora" w:eastAsia="Lora" w:hAnsi="Lora" w:cs="Lora"/>
          <w:sz w:val="28"/>
          <w:szCs w:val="28"/>
        </w:rPr>
      </w:pPr>
    </w:p>
    <w:p w14:paraId="43D259DA" w14:textId="054F8049" w:rsidR="00BA568C" w:rsidRDefault="00BA568C" w:rsidP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 xml:space="preserve">It was agreed that Cedric Liang implements the functionality regarding </w:t>
      </w:r>
      <w:r>
        <w:rPr>
          <w:rFonts w:ascii="Lora" w:eastAsia="Lora" w:hAnsi="Lora" w:cs="Lora"/>
          <w:i/>
          <w:iCs/>
          <w:sz w:val="28"/>
          <w:szCs w:val="28"/>
        </w:rPr>
        <w:t xml:space="preserve">Crafting Weapons, Rising from the Dead </w:t>
      </w:r>
      <w:r>
        <w:rPr>
          <w:rFonts w:ascii="Lora" w:eastAsia="Lora" w:hAnsi="Lora" w:cs="Lora"/>
          <w:sz w:val="28"/>
          <w:szCs w:val="28"/>
        </w:rPr>
        <w:t>and</w:t>
      </w:r>
      <w:r>
        <w:rPr>
          <w:rFonts w:ascii="Lora" w:eastAsia="Lora" w:hAnsi="Lora" w:cs="Lora"/>
          <w:i/>
          <w:iCs/>
          <w:sz w:val="28"/>
          <w:szCs w:val="28"/>
        </w:rPr>
        <w:t xml:space="preserve"> Farmers and Food</w:t>
      </w:r>
      <w:r>
        <w:rPr>
          <w:rFonts w:ascii="Lora" w:eastAsia="Lora" w:hAnsi="Lora" w:cs="Lora"/>
          <w:sz w:val="28"/>
          <w:szCs w:val="28"/>
        </w:rPr>
        <w:t xml:space="preserve"> and Nathan Vaughan implements the functionality for </w:t>
      </w:r>
      <w:r>
        <w:rPr>
          <w:rFonts w:ascii="Lora" w:eastAsia="Lora" w:hAnsi="Lora" w:cs="Lora"/>
          <w:i/>
          <w:iCs/>
          <w:sz w:val="28"/>
          <w:szCs w:val="28"/>
        </w:rPr>
        <w:t xml:space="preserve">Zombie Attacks </w:t>
      </w:r>
      <w:r>
        <w:rPr>
          <w:rFonts w:ascii="Lora" w:eastAsia="Lora" w:hAnsi="Lora" w:cs="Lora"/>
          <w:sz w:val="28"/>
          <w:szCs w:val="28"/>
        </w:rPr>
        <w:t xml:space="preserve">and </w:t>
      </w:r>
      <w:r>
        <w:rPr>
          <w:rFonts w:ascii="Lora" w:eastAsia="Lora" w:hAnsi="Lora" w:cs="Lora"/>
          <w:i/>
          <w:iCs/>
          <w:sz w:val="28"/>
          <w:szCs w:val="28"/>
        </w:rPr>
        <w:t>Beating up the Zombies</w:t>
      </w:r>
      <w:r>
        <w:rPr>
          <w:rFonts w:ascii="Lora" w:eastAsia="Lora" w:hAnsi="Lora" w:cs="Lora"/>
          <w:sz w:val="28"/>
          <w:szCs w:val="28"/>
        </w:rPr>
        <w:t>.</w:t>
      </w:r>
    </w:p>
    <w:p w14:paraId="55F9190E" w14:textId="50431231" w:rsidR="00BA568C" w:rsidRDefault="00BA568C" w:rsidP="00BA568C">
      <w:pPr>
        <w:rPr>
          <w:rFonts w:ascii="Lora" w:eastAsia="Lora" w:hAnsi="Lora" w:cs="Lora"/>
          <w:sz w:val="28"/>
          <w:szCs w:val="28"/>
        </w:rPr>
      </w:pPr>
    </w:p>
    <w:p w14:paraId="5E7A8707" w14:textId="503836E4" w:rsidR="00840D1C" w:rsidRDefault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It was decided that the two lab sessions on Thursday Week 8 and Thursday Week 9 be the sessions where there is discussion and correspondence to ensure that our APIs match and that everything works properly.</w:t>
      </w:r>
    </w:p>
    <w:p w14:paraId="179EAB5D" w14:textId="3D20BCCB" w:rsidR="00BA568C" w:rsidRDefault="00BA568C">
      <w:pPr>
        <w:rPr>
          <w:rFonts w:ascii="Lora" w:eastAsia="Lora" w:hAnsi="Lora" w:cs="Lora"/>
          <w:sz w:val="28"/>
          <w:szCs w:val="28"/>
        </w:rPr>
      </w:pPr>
    </w:p>
    <w:p w14:paraId="2BF77F74" w14:textId="610A8F68" w:rsidR="00BA568C" w:rsidRDefault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It is decided for each person to complete fully their portion of the work before the lab on Thursday, Week 9 (21</w:t>
      </w:r>
      <w:r w:rsidRPr="00BA568C">
        <w:rPr>
          <w:rFonts w:ascii="Lora" w:eastAsia="Lora" w:hAnsi="Lora" w:cs="Lora"/>
          <w:sz w:val="28"/>
          <w:szCs w:val="28"/>
          <w:vertAlign w:val="superscript"/>
        </w:rPr>
        <w:t>st</w:t>
      </w:r>
      <w:r>
        <w:rPr>
          <w:rFonts w:ascii="Lora" w:eastAsia="Lora" w:hAnsi="Lora" w:cs="Lora"/>
          <w:sz w:val="28"/>
          <w:szCs w:val="28"/>
        </w:rPr>
        <w:t xml:space="preserve"> of May), and for that session to be used to finalise</w:t>
      </w:r>
      <w:r w:rsidR="0084626E">
        <w:rPr>
          <w:rFonts w:ascii="Lora" w:eastAsia="Lora" w:hAnsi="Lora" w:cs="Lora"/>
          <w:sz w:val="28"/>
          <w:szCs w:val="28"/>
        </w:rPr>
        <w:t xml:space="preserve"> any parts that remain.</w:t>
      </w:r>
    </w:p>
    <w:p w14:paraId="6D2C6098" w14:textId="5A82A2ED" w:rsidR="0084626E" w:rsidRDefault="0084626E">
      <w:pPr>
        <w:rPr>
          <w:rFonts w:ascii="Lora" w:eastAsia="Lora" w:hAnsi="Lora" w:cs="Lora"/>
          <w:sz w:val="28"/>
          <w:szCs w:val="28"/>
        </w:rPr>
      </w:pPr>
    </w:p>
    <w:p w14:paraId="60B133BD" w14:textId="363ABE7D" w:rsidR="0084626E" w:rsidRDefault="004E72CE">
      <w:pPr>
        <w:rPr>
          <w:rFonts w:ascii="Lora" w:eastAsia="Lora" w:hAnsi="Lora" w:cs="Lora"/>
          <w:b/>
          <w:bCs/>
          <w:sz w:val="28"/>
          <w:szCs w:val="28"/>
        </w:rPr>
      </w:pPr>
      <w:r>
        <w:rPr>
          <w:rFonts w:ascii="Lora" w:eastAsia="Lora" w:hAnsi="Lora" w:cs="Lora"/>
          <w:b/>
          <w:bCs/>
          <w:sz w:val="28"/>
          <w:szCs w:val="28"/>
        </w:rPr>
        <w:t>CEDRIC LIANG: I Agree to this WBA</w:t>
      </w:r>
    </w:p>
    <w:p w14:paraId="06AAA0B9" w14:textId="550C7DAC" w:rsidR="00EA5EAB" w:rsidRPr="004E72CE" w:rsidRDefault="00EA5EAB">
      <w:pPr>
        <w:rPr>
          <w:b/>
          <w:bCs/>
        </w:rPr>
      </w:pPr>
      <w:r>
        <w:rPr>
          <w:rFonts w:ascii="Lora" w:eastAsia="Lora" w:hAnsi="Lora" w:cs="Lora"/>
          <w:b/>
          <w:bCs/>
          <w:sz w:val="28"/>
          <w:szCs w:val="28"/>
        </w:rPr>
        <w:t>NATHAN VAUGHAN: I Agree to this WBA</w:t>
      </w:r>
      <w:bookmarkStart w:id="0" w:name="_GoBack"/>
      <w:bookmarkEnd w:id="0"/>
    </w:p>
    <w:sectPr w:rsidR="00EA5EAB" w:rsidRPr="004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4683"/>
    <w:multiLevelType w:val="multilevel"/>
    <w:tmpl w:val="AEB62D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C"/>
    <w:rsid w:val="004E72CE"/>
    <w:rsid w:val="005A16DE"/>
    <w:rsid w:val="00746154"/>
    <w:rsid w:val="00840D1C"/>
    <w:rsid w:val="0084626E"/>
    <w:rsid w:val="00BA568C"/>
    <w:rsid w:val="00DD7C02"/>
    <w:rsid w:val="00E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E488"/>
  <w15:chartTrackingRefBased/>
  <w15:docId w15:val="{EADB3402-BB85-46E3-98D7-7084547F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68C"/>
    <w:pPr>
      <w:spacing w:after="0" w:line="276" w:lineRule="auto"/>
    </w:pPr>
    <w:rPr>
      <w:rFonts w:ascii="Arial" w:eastAsia="Arial" w:hAnsi="Arial" w:cs="Arial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rifNormalusethis">
    <w:name w:val="Serif Normal (use this)"/>
    <w:basedOn w:val="Normal"/>
    <w:link w:val="SerifNormalusethisChar"/>
    <w:qFormat/>
    <w:rsid w:val="005A16DE"/>
    <w:rPr>
      <w:rFonts w:ascii="Cambria" w:hAnsi="Cambria"/>
    </w:rPr>
  </w:style>
  <w:style w:type="character" w:customStyle="1" w:styleId="SerifNormalusethisChar">
    <w:name w:val="Serif Normal (use this) Char"/>
    <w:basedOn w:val="DefaultParagraphFont"/>
    <w:link w:val="SerifNormalusethis"/>
    <w:rsid w:val="005A16DE"/>
    <w:rPr>
      <w:rFonts w:ascii="Cambria" w:hAnsi="Cambria"/>
    </w:rPr>
  </w:style>
  <w:style w:type="paragraph" w:customStyle="1" w:styleId="Style1">
    <w:name w:val="Style1"/>
    <w:basedOn w:val="Normal"/>
    <w:link w:val="Style1Char"/>
    <w:qFormat/>
    <w:rsid w:val="00DD7C02"/>
    <w:rPr>
      <w:rFonts w:ascii="Cambria" w:hAnsi="Cambria"/>
    </w:rPr>
  </w:style>
  <w:style w:type="character" w:customStyle="1" w:styleId="Style1Char">
    <w:name w:val="Style1 Char"/>
    <w:basedOn w:val="DefaultParagraphFont"/>
    <w:link w:val="Style1"/>
    <w:rsid w:val="00DD7C02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Liang</dc:creator>
  <cp:keywords/>
  <dc:description/>
  <cp:lastModifiedBy>Nathan Vaughan</cp:lastModifiedBy>
  <cp:revision>4</cp:revision>
  <dcterms:created xsi:type="dcterms:W3CDTF">2020-05-13T04:05:00Z</dcterms:created>
  <dcterms:modified xsi:type="dcterms:W3CDTF">2020-05-13T04:17:00Z</dcterms:modified>
</cp:coreProperties>
</file>