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proofErr w:type="spellStart"/>
      <w:r w:rsidRPr="00B05D77">
        <w:rPr>
          <w:rFonts w:ascii="Cambria" w:hAnsi="Cambria"/>
        </w:rPr>
        <w:t>AttackAction.execute</w:t>
      </w:r>
      <w:proofErr w:type="spellEnd"/>
      <w:r w:rsidRPr="00B05D77">
        <w:rPr>
          <w:rFonts w:ascii="Cambria" w:hAnsi="Cambria"/>
        </w:rPr>
        <w:t>.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 xml:space="preserve">Since hit probability is not natively supported by the Weapon class, we can only crudely hardcode it into the </w:t>
      </w:r>
      <w:proofErr w:type="spellStart"/>
      <w:r w:rsidRPr="00B05D77">
        <w:rPr>
          <w:rFonts w:ascii="Cambria" w:hAnsi="Cambria"/>
        </w:rPr>
        <w:t>AttackAction</w:t>
      </w:r>
      <w:proofErr w:type="spellEnd"/>
      <w:r w:rsidRPr="00B05D77">
        <w:rPr>
          <w:rFonts w:ascii="Cambria" w:hAnsi="Cambria"/>
        </w:rPr>
        <w:t xml:space="preserve"> class. We create new </w:t>
      </w:r>
      <w:proofErr w:type="spellStart"/>
      <w:r w:rsidRPr="00B05D77">
        <w:rPr>
          <w:rFonts w:ascii="Cambria" w:hAnsi="Cambria"/>
        </w:rPr>
        <w:t>WeaponItem</w:t>
      </w:r>
      <w:proofErr w:type="spellEnd"/>
      <w:r w:rsidRPr="00B05D77">
        <w:rPr>
          <w:rFonts w:ascii="Cambria" w:hAnsi="Cambria"/>
        </w:rPr>
        <w:t xml:space="preserve"> classes </w:t>
      </w:r>
      <w:proofErr w:type="spellStart"/>
      <w:r w:rsidRPr="00B05D77">
        <w:rPr>
          <w:rFonts w:ascii="Cambria" w:hAnsi="Cambria"/>
        </w:rPr>
        <w:t>ZombieArm</w:t>
      </w:r>
      <w:proofErr w:type="spellEnd"/>
      <w:r w:rsidRPr="00B05D77">
        <w:rPr>
          <w:rFonts w:ascii="Cambria" w:hAnsi="Cambria"/>
        </w:rPr>
        <w:t xml:space="preserve">, </w:t>
      </w:r>
      <w:proofErr w:type="spellStart"/>
      <w:r w:rsidRPr="00B05D77">
        <w:rPr>
          <w:rFonts w:ascii="Cambria" w:hAnsi="Cambria"/>
        </w:rPr>
        <w:t>ZombieLeg</w:t>
      </w:r>
      <w:proofErr w:type="spellEnd"/>
      <w:r w:rsidRPr="00B05D77">
        <w:rPr>
          <w:rFonts w:ascii="Cambria" w:hAnsi="Cambria"/>
        </w:rPr>
        <w:t xml:space="preserve">, </w:t>
      </w:r>
      <w:proofErr w:type="spellStart"/>
      <w:r w:rsidRPr="00B05D77">
        <w:rPr>
          <w:rFonts w:ascii="Cambria" w:hAnsi="Cambria"/>
        </w:rPr>
        <w:t>ZombieMace</w:t>
      </w:r>
      <w:proofErr w:type="spellEnd"/>
      <w:r w:rsidRPr="00B05D77">
        <w:rPr>
          <w:rFonts w:ascii="Cambria" w:hAnsi="Cambria"/>
        </w:rPr>
        <w:t xml:space="preserve">, </w:t>
      </w:r>
      <w:proofErr w:type="spellStart"/>
      <w:r w:rsidRPr="00B05D77">
        <w:rPr>
          <w:rFonts w:ascii="Cambria" w:hAnsi="Cambria"/>
        </w:rPr>
        <w:t>ZombieClub</w:t>
      </w:r>
      <w:proofErr w:type="spellEnd"/>
      <w:r w:rsidRPr="00B05D77">
        <w:rPr>
          <w:rFonts w:ascii="Cambria" w:hAnsi="Cambria"/>
        </w:rPr>
        <w:t xml:space="preserve">, and new </w:t>
      </w:r>
      <w:proofErr w:type="spellStart"/>
      <w:r w:rsidRPr="00B05D77">
        <w:rPr>
          <w:rFonts w:ascii="Cambria" w:hAnsi="Cambria"/>
        </w:rPr>
        <w:t>IntrinsicWeapon</w:t>
      </w:r>
      <w:proofErr w:type="spellEnd"/>
      <w:r w:rsidRPr="00B05D77">
        <w:rPr>
          <w:rFonts w:ascii="Cambria" w:hAnsi="Cambria"/>
        </w:rPr>
        <w:t xml:space="preserve"> classes </w:t>
      </w:r>
      <w:proofErr w:type="spellStart"/>
      <w:r w:rsidRPr="00B05D77">
        <w:rPr>
          <w:rFonts w:ascii="Cambria" w:hAnsi="Cambria"/>
        </w:rPr>
        <w:t>ZombiePunch</w:t>
      </w:r>
      <w:proofErr w:type="spellEnd"/>
      <w:r w:rsidRPr="00B05D77">
        <w:rPr>
          <w:rFonts w:ascii="Cambria" w:hAnsi="Cambria"/>
        </w:rPr>
        <w:t xml:space="preserve">, </w:t>
      </w:r>
      <w:proofErr w:type="spellStart"/>
      <w:r w:rsidRPr="00B05D77">
        <w:rPr>
          <w:rFonts w:ascii="Cambria" w:hAnsi="Cambria"/>
        </w:rPr>
        <w:t>HumanPunch</w:t>
      </w:r>
      <w:proofErr w:type="spellEnd"/>
      <w:r w:rsidRPr="00B05D77">
        <w:rPr>
          <w:rFonts w:ascii="Cambria" w:hAnsi="Cambria"/>
        </w:rPr>
        <w:t xml:space="preserve"> and </w:t>
      </w:r>
      <w:proofErr w:type="spellStart"/>
      <w:r w:rsidRPr="00B05D77">
        <w:rPr>
          <w:rFonts w:ascii="Cambria" w:hAnsi="Cambria"/>
        </w:rPr>
        <w:t>ZombieBite</w:t>
      </w:r>
      <w:proofErr w:type="spellEnd"/>
      <w:r w:rsidRPr="00B05D77">
        <w:rPr>
          <w:rFonts w:ascii="Cambria" w:hAnsi="Cambria"/>
        </w:rPr>
        <w:t xml:space="preserve">. We then check in the </w:t>
      </w:r>
      <w:proofErr w:type="spellStart"/>
      <w:r w:rsidRPr="00B05D77">
        <w:rPr>
          <w:rFonts w:ascii="Cambria" w:hAnsi="Cambria"/>
        </w:rPr>
        <w:t>AttackAction</w:t>
      </w:r>
      <w:proofErr w:type="spellEnd"/>
      <w:r w:rsidRPr="00B05D77">
        <w:rPr>
          <w:rFonts w:ascii="Cambria" w:hAnsi="Cambria"/>
        </w:rPr>
        <w:t xml:space="preserve">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w:t>
      </w:r>
      <w:proofErr w:type="spellStart"/>
      <w:r>
        <w:rPr>
          <w:rFonts w:ascii="Cambria" w:hAnsi="Cambria"/>
        </w:rPr>
        <w:t>Actor.getWeapon</w:t>
      </w:r>
      <w:proofErr w:type="spellEnd"/>
      <w:r>
        <w:rPr>
          <w:rFonts w:ascii="Cambria" w:hAnsi="Cambria"/>
        </w:rPr>
        <w:t xml:space="preserve">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 xml:space="preserve">If the weapon is of type </w:t>
      </w:r>
      <w:proofErr w:type="spellStart"/>
      <w:r w:rsidRPr="00B05D77">
        <w:rPr>
          <w:rFonts w:ascii="Cambria" w:hAnsi="Cambria"/>
        </w:rPr>
        <w:t>ZombieBite</w:t>
      </w:r>
      <w:proofErr w:type="spellEnd"/>
      <w:r w:rsidRPr="00B05D77">
        <w:rPr>
          <w:rFonts w:ascii="Cambria" w:hAnsi="Cambria"/>
        </w:rPr>
        <w:t xml:space="preserve">, we call the </w:t>
      </w:r>
      <w:proofErr w:type="spellStart"/>
      <w:r w:rsidRPr="00B05D77">
        <w:rPr>
          <w:rFonts w:ascii="Cambria" w:hAnsi="Cambria"/>
        </w:rPr>
        <w:t>Actor.heal</w:t>
      </w:r>
      <w:proofErr w:type="spellEnd"/>
      <w:r w:rsidRPr="00B05D77">
        <w:rPr>
          <w:rFonts w:ascii="Cambria" w:hAnsi="Cambria"/>
        </w:rPr>
        <w:t xml:space="preserve">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w:t>
      </w:r>
      <w:proofErr w:type="gramStart"/>
      <w:r w:rsidRPr="00357262">
        <w:rPr>
          <w:rFonts w:ascii="Cambria" w:hAnsi="Cambria"/>
        </w:rPr>
        <w:t>Action</w:t>
      </w:r>
      <w:proofErr w:type="gramEnd"/>
      <w:r w:rsidRPr="00357262">
        <w:rPr>
          <w:rFonts w:ascii="Cambria" w:hAnsi="Cambria"/>
        </w:rPr>
        <w:t xml:space="preserve"> a Zombie must execute on their turn, their top priority is to pick up any </w:t>
      </w:r>
      <w:proofErr w:type="spellStart"/>
      <w:r w:rsidRPr="00357262">
        <w:rPr>
          <w:rFonts w:ascii="Cambria" w:hAnsi="Cambria"/>
        </w:rPr>
        <w:t>WeaponItem</w:t>
      </w:r>
      <w:proofErr w:type="spellEnd"/>
      <w:r w:rsidRPr="00357262">
        <w:rPr>
          <w:rFonts w:ascii="Cambria" w:hAnsi="Cambria"/>
        </w:rPr>
        <w:t xml:space="preserve"> at their location. If it can, then we simply return the </w:t>
      </w:r>
      <w:proofErr w:type="spellStart"/>
      <w:r w:rsidRPr="00357262">
        <w:rPr>
          <w:rFonts w:ascii="Cambria" w:hAnsi="Cambria"/>
        </w:rPr>
        <w:t>PickUpItemAction</w:t>
      </w:r>
      <w:proofErr w:type="spellEnd"/>
      <w:r w:rsidRPr="00357262">
        <w:rPr>
          <w:rFonts w:ascii="Cambria" w:hAnsi="Cambria"/>
        </w:rPr>
        <w:t xml:space="preserve"> in </w:t>
      </w:r>
      <w:proofErr w:type="spellStart"/>
      <w:r w:rsidRPr="00357262">
        <w:rPr>
          <w:rFonts w:ascii="Cambria" w:hAnsi="Cambria"/>
        </w:rPr>
        <w:t>playTurn</w:t>
      </w:r>
      <w:proofErr w:type="spellEnd"/>
      <w:r w:rsidRPr="00357262">
        <w:rPr>
          <w:rFonts w:ascii="Cambria" w:hAnsi="Cambria"/>
        </w:rPr>
        <w:t xml:space="preserve">() before it can check the other behaviours. We only allow Zombies to pick up at most one </w:t>
      </w:r>
      <w:proofErr w:type="spellStart"/>
      <w:r w:rsidRPr="00357262">
        <w:rPr>
          <w:rFonts w:ascii="Cambria" w:hAnsi="Cambria"/>
        </w:rPr>
        <w:t>WeaponItem</w:t>
      </w:r>
      <w:proofErr w:type="spellEnd"/>
      <w:r w:rsidRPr="00357262">
        <w:rPr>
          <w:rFonts w:ascii="Cambria" w:hAnsi="Cambria"/>
        </w:rPr>
        <w:t xml:space="preserve">. This is to ensure that the Zombie does not continuously pick up any </w:t>
      </w:r>
      <w:proofErr w:type="spellStart"/>
      <w:r w:rsidRPr="00357262">
        <w:rPr>
          <w:rFonts w:ascii="Cambria" w:hAnsi="Cambria"/>
        </w:rPr>
        <w:t>WeaponItems</w:t>
      </w:r>
      <w:proofErr w:type="spellEnd"/>
      <w:r w:rsidRPr="00357262">
        <w:rPr>
          <w:rFonts w:ascii="Cambria" w:hAnsi="Cambria"/>
        </w:rPr>
        <w:t xml:space="preserve">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 xml:space="preserve">Similarly, we can do the same for saying brains, except this should be a simple print calling the </w:t>
      </w:r>
      <w:proofErr w:type="spellStart"/>
      <w:r w:rsidRPr="00357262">
        <w:rPr>
          <w:rFonts w:ascii="Cambria" w:hAnsi="Cambria"/>
        </w:rPr>
        <w:t>println</w:t>
      </w:r>
      <w:proofErr w:type="spellEnd"/>
      <w:r w:rsidRPr="00357262">
        <w:rPr>
          <w:rFonts w:ascii="Cambria" w:hAnsi="Cambria"/>
        </w:rPr>
        <w:t xml:space="preserve"> method in the Display class, and in </w:t>
      </w:r>
      <w:proofErr w:type="spellStart"/>
      <w:r w:rsidRPr="00357262">
        <w:rPr>
          <w:rFonts w:ascii="Cambria" w:hAnsi="Cambria"/>
        </w:rPr>
        <w:t>playTurn</w:t>
      </w:r>
      <w:proofErr w:type="spellEnd"/>
      <w:r w:rsidRPr="00357262">
        <w:rPr>
          <w:rFonts w:ascii="Cambria" w:hAnsi="Cambria"/>
        </w:rPr>
        <w:t xml:space="preserve"> it returns a </w:t>
      </w:r>
      <w:proofErr w:type="spellStart"/>
      <w:r w:rsidRPr="00357262">
        <w:rPr>
          <w:rFonts w:ascii="Cambria" w:hAnsi="Cambria"/>
        </w:rPr>
        <w:t>DoNothingAction</w:t>
      </w:r>
      <w:proofErr w:type="spellEnd"/>
      <w:r w:rsidRPr="00357262">
        <w:rPr>
          <w:rFonts w:ascii="Cambria" w:hAnsi="Cambria"/>
        </w:rPr>
        <w:t xml:space="preserve">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61D6A084"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a new method in </w:t>
      </w:r>
      <w:proofErr w:type="spellStart"/>
      <w:r w:rsidRPr="00B05D77">
        <w:rPr>
          <w:rFonts w:ascii="Cambria Math" w:hAnsi="Cambria Math"/>
          <w:sz w:val="22"/>
          <w:szCs w:val="22"/>
        </w:rPr>
        <w:t>ActorInterfaces</w:t>
      </w:r>
      <w:proofErr w:type="spellEnd"/>
      <w:r w:rsidRPr="00B05D77">
        <w:rPr>
          <w:rFonts w:ascii="Cambria Math" w:hAnsi="Cambria Math"/>
          <w:sz w:val="22"/>
          <w:szCs w:val="22"/>
        </w:rPr>
        <w:t xml:space="preserve"> called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 that handles all actors in the game’s damage taking logic. We make it also have a reference to the location of the actor, by feeding in 'map', then overwrite the </w:t>
      </w:r>
      <w:proofErr w:type="spellStart"/>
      <w:r w:rsidRPr="00B05D77">
        <w:rPr>
          <w:rFonts w:ascii="Cambria Math" w:hAnsi="Cambria Math"/>
          <w:sz w:val="22"/>
          <w:szCs w:val="22"/>
        </w:rPr>
        <w:t>takeDamage</w:t>
      </w:r>
      <w:proofErr w:type="spellEnd"/>
      <w:r w:rsidRPr="00B05D77">
        <w:rPr>
          <w:rFonts w:ascii="Cambria Math" w:hAnsi="Cambria Math"/>
          <w:sz w:val="22"/>
          <w:szCs w:val="22"/>
        </w:rPr>
        <w:t xml:space="preserve">(int damage, </w:t>
      </w:r>
      <w:proofErr w:type="spellStart"/>
      <w:r w:rsidRPr="00B05D77">
        <w:rPr>
          <w:rFonts w:ascii="Cambria Math" w:hAnsi="Cambria Math"/>
          <w:sz w:val="22"/>
          <w:szCs w:val="22"/>
        </w:rPr>
        <w:t>GameMap</w:t>
      </w:r>
      <w:proofErr w:type="spellEnd"/>
      <w:r w:rsidRPr="00B05D77">
        <w:rPr>
          <w:rFonts w:ascii="Cambria Math" w:hAnsi="Cambria Math"/>
          <w:sz w:val="22"/>
          <w:szCs w:val="22"/>
        </w:rPr>
        <w:t xml:space="preserve"> map) method in zombie to handle game</w:t>
      </w:r>
      <w:r w:rsidR="00BF034C">
        <w:rPr>
          <w:rFonts w:ascii="Cambria Math" w:hAnsi="Cambria Math"/>
          <w:sz w:val="22"/>
          <w:szCs w:val="22"/>
        </w:rPr>
        <w:t xml:space="preserve"> </w:t>
      </w:r>
      <w:r w:rsidRPr="00B05D77">
        <w:rPr>
          <w:rFonts w:ascii="Cambria Math" w:hAnsi="Cambria Math"/>
          <w:sz w:val="22"/>
          <w:szCs w:val="22"/>
        </w:rPr>
        <w:t>logic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0E11C2B8"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w:t>
      </w:r>
      <w:r w:rsidR="00BF034C">
        <w:rPr>
          <w:rFonts w:ascii="Cambria Math" w:hAnsi="Cambria Math"/>
          <w:sz w:val="22"/>
          <w:szCs w:val="22"/>
        </w:rPr>
        <w:t xml:space="preserve">is </w:t>
      </w:r>
      <w:r>
        <w:rPr>
          <w:rFonts w:ascii="Cambria Math" w:hAnsi="Cambria Math"/>
          <w:sz w:val="22"/>
          <w:szCs w:val="22"/>
        </w:rPr>
        <w:t xml:space="preserve">because the basic </w:t>
      </w:r>
      <w:proofErr w:type="spellStart"/>
      <w:r>
        <w:rPr>
          <w:rFonts w:ascii="Cambria Math" w:hAnsi="Cambria Math"/>
          <w:sz w:val="22"/>
          <w:szCs w:val="22"/>
        </w:rPr>
        <w:t>Actor.hurt</w:t>
      </w:r>
      <w:proofErr w:type="spellEnd"/>
      <w:r>
        <w:rPr>
          <w:rFonts w:ascii="Cambria Math" w:hAnsi="Cambria Math"/>
          <w:sz w:val="22"/>
          <w:szCs w:val="22"/>
        </w:rPr>
        <w:t xml:space="preserve"> method does not contain a reference to the location of any of the actors, and implementing a method in </w:t>
      </w:r>
      <w:proofErr w:type="spellStart"/>
      <w:r>
        <w:rPr>
          <w:rFonts w:ascii="Cambria Math" w:hAnsi="Cambria Math"/>
          <w:sz w:val="22"/>
          <w:szCs w:val="22"/>
        </w:rPr>
        <w:t>ActorInterfaces</w:t>
      </w:r>
      <w:proofErr w:type="spellEnd"/>
      <w:r>
        <w:rPr>
          <w:rFonts w:ascii="Cambria Math" w:hAnsi="Cambria Math"/>
          <w:sz w:val="22"/>
          <w:szCs w:val="22"/>
        </w:rPr>
        <w:t xml:space="preserve"> allows for each </w:t>
      </w:r>
      <w:r>
        <w:rPr>
          <w:rFonts w:ascii="Cambria Math" w:hAnsi="Cambria Math"/>
          <w:sz w:val="22"/>
          <w:szCs w:val="22"/>
        </w:rPr>
        <w:lastRenderedPageBreak/>
        <w:t xml:space="preserve">Actor to handle being damaged with different logic, and reduces bloating of the </w:t>
      </w:r>
      <w:proofErr w:type="spellStart"/>
      <w:r>
        <w:rPr>
          <w:rFonts w:ascii="Cambria Math" w:hAnsi="Cambria Math"/>
          <w:sz w:val="22"/>
          <w:szCs w:val="22"/>
        </w:rPr>
        <w:t>AttackAction</w:t>
      </w:r>
      <w:proofErr w:type="spellEnd"/>
      <w:r>
        <w:rPr>
          <w:rFonts w:ascii="Cambria Math" w:hAnsi="Cambria Math"/>
          <w:sz w:val="22"/>
          <w:szCs w:val="22"/>
        </w:rPr>
        <w:t xml:space="preserve">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2E895FD3" w14:textId="44A0D69A"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 xml:space="preserve">Adding onto the override of the </w:t>
      </w:r>
      <w:proofErr w:type="spellStart"/>
      <w:r w:rsidRPr="00357262">
        <w:rPr>
          <w:rFonts w:ascii="Cambria Math" w:hAnsi="Cambria Math"/>
          <w:sz w:val="22"/>
          <w:szCs w:val="22"/>
        </w:rPr>
        <w:t>takeDamage</w:t>
      </w:r>
      <w:proofErr w:type="spellEnd"/>
      <w:r w:rsidRPr="00357262">
        <w:rPr>
          <w:rFonts w:ascii="Cambria Math" w:hAnsi="Cambria Math"/>
          <w:sz w:val="22"/>
          <w:szCs w:val="22"/>
        </w:rPr>
        <w:t xml:space="preserve"> method for Zombie, we </w:t>
      </w:r>
      <w:r w:rsidR="00BF034C">
        <w:rPr>
          <w:rFonts w:ascii="Cambria Math" w:hAnsi="Cambria Math"/>
          <w:sz w:val="22"/>
          <w:szCs w:val="22"/>
        </w:rPr>
        <w:t xml:space="preserve">include </w:t>
      </w:r>
      <w:r w:rsidRPr="00357262">
        <w:rPr>
          <w:rFonts w:ascii="Cambria Math" w:hAnsi="Cambria Math"/>
          <w:sz w:val="22"/>
          <w:szCs w:val="22"/>
        </w:rPr>
        <w:t xml:space="preserve">two more methods </w:t>
      </w:r>
      <w:proofErr w:type="spellStart"/>
      <w:r w:rsidRPr="00357262">
        <w:rPr>
          <w:rFonts w:ascii="Cambria Math" w:hAnsi="Cambria Math"/>
          <w:sz w:val="22"/>
          <w:szCs w:val="22"/>
        </w:rPr>
        <w:t>limbFallOff</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 and </w:t>
      </w:r>
      <w:proofErr w:type="spellStart"/>
      <w:r w:rsidRPr="00357262">
        <w:rPr>
          <w:rFonts w:ascii="Cambria Math" w:hAnsi="Cambria Math"/>
          <w:sz w:val="22"/>
          <w:szCs w:val="22"/>
        </w:rPr>
        <w:t>dropWeapon</w:t>
      </w:r>
      <w:proofErr w:type="spellEnd"/>
      <w:r w:rsidRPr="00357262">
        <w:rPr>
          <w:rFonts w:ascii="Cambria Math" w:hAnsi="Cambria Math"/>
          <w:sz w:val="22"/>
          <w:szCs w:val="22"/>
        </w:rPr>
        <w:t>(</w:t>
      </w:r>
      <w:proofErr w:type="spellStart"/>
      <w:r w:rsidRPr="00357262">
        <w:rPr>
          <w:rFonts w:ascii="Cambria Math" w:hAnsi="Cambria Math"/>
          <w:sz w:val="22"/>
          <w:szCs w:val="22"/>
        </w:rPr>
        <w:t>GameMap</w:t>
      </w:r>
      <w:proofErr w:type="spellEnd"/>
      <w:r w:rsidRPr="00357262">
        <w:rPr>
          <w:rFonts w:ascii="Cambria Math" w:hAnsi="Cambria Math"/>
          <w:sz w:val="22"/>
          <w:szCs w:val="22"/>
        </w:rPr>
        <w:t xml:space="preserve"> map)</w:t>
      </w:r>
      <w:r>
        <w:rPr>
          <w:rFonts w:ascii="Cambria Math" w:hAnsi="Cambria Math"/>
          <w:sz w:val="22"/>
          <w:szCs w:val="22"/>
        </w:rPr>
        <w:t xml:space="preserve"> to simplify the </w:t>
      </w:r>
      <w:proofErr w:type="spellStart"/>
      <w:r>
        <w:rPr>
          <w:rFonts w:ascii="Cambria Math" w:hAnsi="Cambria Math"/>
          <w:sz w:val="22"/>
          <w:szCs w:val="22"/>
        </w:rPr>
        <w:t>takeDamage</w:t>
      </w:r>
      <w:proofErr w:type="spellEnd"/>
      <w:r>
        <w:rPr>
          <w:rFonts w:ascii="Cambria Math" w:hAnsi="Cambria Math"/>
          <w:sz w:val="22"/>
          <w:szCs w:val="22"/>
        </w:rPr>
        <w:t xml:space="preserve"> method</w:t>
      </w:r>
      <w:r w:rsidRPr="00357262">
        <w:rPr>
          <w:rFonts w:ascii="Cambria Math" w:hAnsi="Cambria Math"/>
          <w:sz w:val="22"/>
          <w:szCs w:val="22"/>
        </w:rPr>
        <w:t xml:space="preserve">. The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handles the logic behind knocking a limb off a Zombie, choosing a random limb to knock off. Extending this </w:t>
      </w:r>
      <w:proofErr w:type="spellStart"/>
      <w:r w:rsidRPr="00357262">
        <w:rPr>
          <w:rFonts w:ascii="Cambria Math" w:hAnsi="Cambria Math"/>
          <w:sz w:val="22"/>
          <w:szCs w:val="22"/>
        </w:rPr>
        <w:t>limbFallOff</w:t>
      </w:r>
      <w:proofErr w:type="spellEnd"/>
      <w:r w:rsidRPr="00357262">
        <w:rPr>
          <w:rFonts w:ascii="Cambria Math" w:hAnsi="Cambria Math"/>
          <w:sz w:val="22"/>
          <w:szCs w:val="22"/>
        </w:rPr>
        <w:t xml:space="preserve"> method, the </w:t>
      </w:r>
      <w:proofErr w:type="spellStart"/>
      <w:r w:rsidRPr="00357262">
        <w:rPr>
          <w:rFonts w:ascii="Cambria Math" w:hAnsi="Cambria Math"/>
          <w:sz w:val="22"/>
          <w:szCs w:val="22"/>
        </w:rPr>
        <w:t>dropWeapon</w:t>
      </w:r>
      <w:proofErr w:type="spellEnd"/>
      <w:r w:rsidRPr="00357262">
        <w:rPr>
          <w:rFonts w:ascii="Cambria Math" w:hAnsi="Cambria Math"/>
          <w:sz w:val="22"/>
          <w:szCs w:val="22"/>
        </w:rPr>
        <w:t xml:space="preserve"> method handles the logic behind whether or not a Zombie loses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xml:space="preserve"> when an arm is knocked off. If both arms are knocked off, then it is guaranteed that the Zombie will drop its </w:t>
      </w:r>
      <w:proofErr w:type="spellStart"/>
      <w:r w:rsidRPr="00357262">
        <w:rPr>
          <w:rFonts w:ascii="Cambria Math" w:hAnsi="Cambria Math"/>
          <w:sz w:val="22"/>
          <w:szCs w:val="22"/>
        </w:rPr>
        <w:t>WeaponItem</w:t>
      </w:r>
      <w:proofErr w:type="spellEnd"/>
      <w:r w:rsidRPr="00357262">
        <w:rPr>
          <w:rFonts w:ascii="Cambria Math" w:hAnsi="Cambria Math"/>
          <w:sz w:val="22"/>
          <w:szCs w:val="22"/>
        </w:rPr>
        <w:t>, but 50% chance if only one arm is knocked off.</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w:t>
      </w:r>
      <w:proofErr w:type="spellStart"/>
      <w:r>
        <w:rPr>
          <w:rFonts w:ascii="Cambria Math" w:hAnsi="Cambria Math"/>
          <w:sz w:val="22"/>
          <w:szCs w:val="22"/>
        </w:rPr>
        <w:t>getIntrinsicWeapon</w:t>
      </w:r>
      <w:proofErr w:type="spellEnd"/>
      <w:r>
        <w:rPr>
          <w:rFonts w:ascii="Cambria Math" w:hAnsi="Cambria Math"/>
          <w:sz w:val="22"/>
          <w:szCs w:val="22"/>
        </w:rPr>
        <w:t xml:space="preserve"> override in the Zombie class. </w:t>
      </w:r>
      <w:bookmarkStart w:id="0" w:name="_GoBack"/>
      <w:bookmarkEnd w:id="0"/>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02D3A812"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Since </w:t>
      </w:r>
      <w:proofErr w:type="spellStart"/>
      <w:r>
        <w:rPr>
          <w:rFonts w:ascii="Cambria Math" w:hAnsi="Cambria Math"/>
          <w:sz w:val="22"/>
          <w:szCs w:val="22"/>
        </w:rPr>
        <w:t>takeDamage</w:t>
      </w:r>
      <w:proofErr w:type="spellEnd"/>
      <w:r>
        <w:rPr>
          <w:rFonts w:ascii="Cambria Math" w:hAnsi="Cambria Math"/>
          <w:sz w:val="22"/>
          <w:szCs w:val="22"/>
        </w:rPr>
        <w:t xml:space="preserve"> has a reference to the location on the map, we can use the extended methods </w:t>
      </w:r>
      <w:proofErr w:type="spellStart"/>
      <w:r>
        <w:rPr>
          <w:rFonts w:ascii="Cambria Math" w:hAnsi="Cambria Math"/>
          <w:sz w:val="22"/>
          <w:szCs w:val="22"/>
        </w:rPr>
        <w:t>limbFallOff</w:t>
      </w:r>
      <w:proofErr w:type="spellEnd"/>
      <w:r>
        <w:rPr>
          <w:rFonts w:ascii="Cambria Math" w:hAnsi="Cambria Math"/>
          <w:sz w:val="22"/>
          <w:szCs w:val="22"/>
        </w:rPr>
        <w:t xml:space="preserve"> and </w:t>
      </w:r>
      <w:proofErr w:type="spellStart"/>
      <w:r>
        <w:rPr>
          <w:rFonts w:ascii="Cambria Math" w:hAnsi="Cambria Math"/>
          <w:sz w:val="22"/>
          <w:szCs w:val="22"/>
        </w:rPr>
        <w:t>dropWeapon</w:t>
      </w:r>
      <w:proofErr w:type="spellEnd"/>
      <w:r>
        <w:rPr>
          <w:rFonts w:ascii="Cambria Math" w:hAnsi="Cambria Math"/>
          <w:sz w:val="22"/>
          <w:szCs w:val="22"/>
        </w:rPr>
        <w:t xml:space="preserve"> to </w:t>
      </w:r>
      <w:r w:rsidR="00184D32">
        <w:rPr>
          <w:rFonts w:ascii="Cambria Math" w:hAnsi="Cambria Math"/>
          <w:sz w:val="22"/>
          <w:szCs w:val="22"/>
        </w:rPr>
        <w:t>create/</w:t>
      </w:r>
      <w:r>
        <w:rPr>
          <w:rFonts w:ascii="Cambria Math" w:hAnsi="Cambria Math"/>
          <w:sz w:val="22"/>
          <w:szCs w:val="22"/>
        </w:rPr>
        <w:t xml:space="preserve">present objects such as </w:t>
      </w:r>
      <w:proofErr w:type="spellStart"/>
      <w:r>
        <w:rPr>
          <w:rFonts w:ascii="Cambria Math" w:hAnsi="Cambria Math"/>
          <w:sz w:val="22"/>
          <w:szCs w:val="22"/>
        </w:rPr>
        <w:t>ZombieLeg</w:t>
      </w:r>
      <w:proofErr w:type="spellEnd"/>
      <w:r>
        <w:rPr>
          <w:rFonts w:ascii="Cambria Math" w:hAnsi="Cambria Math"/>
          <w:sz w:val="22"/>
          <w:szCs w:val="22"/>
        </w:rPr>
        <w:t xml:space="preserve">, </w:t>
      </w:r>
      <w:proofErr w:type="spellStart"/>
      <w:r>
        <w:rPr>
          <w:rFonts w:ascii="Cambria Math" w:hAnsi="Cambria Math"/>
          <w:sz w:val="22"/>
          <w:szCs w:val="22"/>
        </w:rPr>
        <w:t>ZombieArm</w:t>
      </w:r>
      <w:proofErr w:type="spellEnd"/>
      <w:r>
        <w:rPr>
          <w:rFonts w:ascii="Cambria Math" w:hAnsi="Cambria Math"/>
          <w:sz w:val="22"/>
          <w:szCs w:val="22"/>
        </w:rPr>
        <w:t xml:space="preserve"> or the </w:t>
      </w:r>
      <w:proofErr w:type="spellStart"/>
      <w:r>
        <w:rPr>
          <w:rFonts w:ascii="Cambria Math" w:hAnsi="Cambria Math"/>
          <w:sz w:val="22"/>
          <w:szCs w:val="22"/>
        </w:rPr>
        <w:t>WeaponItem</w:t>
      </w:r>
      <w:proofErr w:type="spellEnd"/>
      <w:r>
        <w:rPr>
          <w:rFonts w:ascii="Cambria Math" w:hAnsi="Cambria Math"/>
          <w:sz w:val="22"/>
          <w:szCs w:val="22"/>
        </w:rPr>
        <w:t xml:space="preserve"> the Zombie was previously holding at the location of the Zombie.</w:t>
      </w:r>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World already stores information about what each Actor did in the previous turn, and this can be accessed in the </w:t>
      </w:r>
      <w:proofErr w:type="spellStart"/>
      <w:r>
        <w:rPr>
          <w:rFonts w:ascii="Cambria Math" w:hAnsi="Cambria Math"/>
          <w:sz w:val="22"/>
          <w:szCs w:val="22"/>
        </w:rPr>
        <w:t>playTurn</w:t>
      </w:r>
      <w:proofErr w:type="spellEnd"/>
      <w:r>
        <w:rPr>
          <w:rFonts w:ascii="Cambria Math" w:hAnsi="Cambria Math"/>
          <w:sz w:val="22"/>
          <w:szCs w:val="22"/>
        </w:rPr>
        <w:t xml:space="preserve"> method in the Zombie class. We can then simply perform a type check on the previous move depending on the number of legs the zombie has (if </w:t>
      </w:r>
      <w:proofErr w:type="spellStart"/>
      <w:r>
        <w:rPr>
          <w:rFonts w:ascii="Cambria Math" w:hAnsi="Cambria Math"/>
          <w:sz w:val="22"/>
          <w:szCs w:val="22"/>
        </w:rPr>
        <w:t>lastAction</w:t>
      </w:r>
      <w:proofErr w:type="spellEnd"/>
      <w:r>
        <w:rPr>
          <w:rFonts w:ascii="Cambria Math" w:hAnsi="Cambria Math"/>
          <w:sz w:val="22"/>
          <w:szCs w:val="22"/>
        </w:rPr>
        <w:t xml:space="preserve"> </w:t>
      </w:r>
      <w:proofErr w:type="spellStart"/>
      <w:r>
        <w:rPr>
          <w:rFonts w:ascii="Cambria Math" w:hAnsi="Cambria Math"/>
          <w:sz w:val="22"/>
          <w:szCs w:val="22"/>
        </w:rPr>
        <w:t>instanceof</w:t>
      </w:r>
      <w:proofErr w:type="spellEnd"/>
      <w:r>
        <w:rPr>
          <w:rFonts w:ascii="Cambria Math" w:hAnsi="Cambria Math"/>
          <w:sz w:val="22"/>
          <w:szCs w:val="22"/>
        </w:rPr>
        <w:t xml:space="preserve"> </w:t>
      </w:r>
      <w:proofErr w:type="spellStart"/>
      <w:r>
        <w:rPr>
          <w:rFonts w:ascii="Cambria Math" w:hAnsi="Cambria Math"/>
          <w:sz w:val="22"/>
          <w:szCs w:val="22"/>
        </w:rPr>
        <w:t>MoveActorAction</w:t>
      </w:r>
      <w:proofErr w:type="spellEnd"/>
      <w:r>
        <w:rPr>
          <w:rFonts w:ascii="Cambria Math" w:hAnsi="Cambria Math"/>
          <w:sz w:val="22"/>
          <w:szCs w:val="22"/>
        </w:rPr>
        <w:t>).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We need to create a new class called </w:t>
      </w:r>
      <w:proofErr w:type="spellStart"/>
      <w:r>
        <w:rPr>
          <w:rFonts w:ascii="Cambria Math" w:hAnsi="Cambria Math"/>
          <w:sz w:val="22"/>
          <w:szCs w:val="22"/>
          <w:lang w:val="en-US"/>
        </w:rPr>
        <w:t>CraftAction</w:t>
      </w:r>
      <w:proofErr w:type="spellEnd"/>
      <w:r>
        <w:rPr>
          <w:rFonts w:ascii="Cambria Math" w:hAnsi="Cambria Math"/>
          <w:sz w:val="22"/>
          <w:szCs w:val="22"/>
          <w:lang w:val="en-US"/>
        </w:rPr>
        <w:t>.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To allow the Player to craft certain Items, we need to add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as an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to the parent Item, where the argument passed into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xml:space="preserve">When an Actor stands near a </w:t>
      </w:r>
      <w:proofErr w:type="spellStart"/>
      <w:r>
        <w:rPr>
          <w:rFonts w:ascii="Cambria Math" w:hAnsi="Cambria Math"/>
          <w:sz w:val="22"/>
          <w:szCs w:val="22"/>
          <w:lang w:val="en-US"/>
        </w:rPr>
        <w:t>craftable</w:t>
      </w:r>
      <w:proofErr w:type="spellEnd"/>
      <w:r>
        <w:rPr>
          <w:rFonts w:ascii="Cambria Math" w:hAnsi="Cambria Math"/>
          <w:sz w:val="22"/>
          <w:szCs w:val="22"/>
          <w:lang w:val="en-US"/>
        </w:rPr>
        <w:t xml:space="preserve"> Item, the associated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will become an option available to the Actor, and the Actor can execute that Action. Since only Players have direct access to Actions (NPCs must have their Actions governed by </w:t>
      </w:r>
      <w:proofErr w:type="spellStart"/>
      <w:r>
        <w:rPr>
          <w:rFonts w:ascii="Cambria Math" w:hAnsi="Cambria Math"/>
          <w:sz w:val="22"/>
          <w:szCs w:val="22"/>
          <w:lang w:val="en-US"/>
        </w:rPr>
        <w:t>Behaviours</w:t>
      </w:r>
      <w:proofErr w:type="spellEnd"/>
      <w:r>
        <w:rPr>
          <w:rFonts w:ascii="Cambria Math" w:hAnsi="Cambria Math"/>
          <w:sz w:val="22"/>
          <w:szCs w:val="22"/>
          <w:lang w:val="en-US"/>
        </w:rPr>
        <w:t xml:space="preserve"> or their own </w:t>
      </w:r>
      <w:proofErr w:type="spellStart"/>
      <w:r>
        <w:rPr>
          <w:rFonts w:ascii="Cambria Math" w:hAnsi="Cambria Math"/>
          <w:sz w:val="22"/>
          <w:szCs w:val="22"/>
          <w:lang w:val="en-US"/>
        </w:rPr>
        <w:t>PlayTurn</w:t>
      </w:r>
      <w:proofErr w:type="spellEnd"/>
      <w:r>
        <w:rPr>
          <w:rFonts w:ascii="Cambria Math" w:hAnsi="Cambria Math"/>
          <w:sz w:val="22"/>
          <w:szCs w:val="22"/>
          <w:lang w:val="en-US"/>
        </w:rPr>
        <w:t xml:space="preserve"> logic), only Players can perform </w:t>
      </w:r>
      <w:proofErr w:type="spellStart"/>
      <w:r>
        <w:rPr>
          <w:rFonts w:ascii="Cambria Math" w:hAnsi="Cambria Math"/>
          <w:sz w:val="22"/>
          <w:szCs w:val="22"/>
          <w:lang w:val="en-US"/>
        </w:rPr>
        <w:t>CraftAction</w:t>
      </w:r>
      <w:proofErr w:type="spellEnd"/>
      <w:r>
        <w:rPr>
          <w:rFonts w:ascii="Cambria Math" w:hAnsi="Cambria Math"/>
          <w:sz w:val="22"/>
          <w:szCs w:val="22"/>
          <w:lang w:val="en-US"/>
        </w:rPr>
        <w:t xml:space="preserve"> through the </w:t>
      </w:r>
      <w:proofErr w:type="spellStart"/>
      <w:r>
        <w:rPr>
          <w:rFonts w:ascii="Cambria Math" w:hAnsi="Cambria Math"/>
          <w:sz w:val="22"/>
          <w:szCs w:val="22"/>
          <w:lang w:val="en-US"/>
        </w:rPr>
        <w:t>allowableAction</w:t>
      </w:r>
      <w:proofErr w:type="spellEnd"/>
      <w:r>
        <w:rPr>
          <w:rFonts w:ascii="Cambria Math" w:hAnsi="Cambria Math"/>
          <w:sz w:val="22"/>
          <w:szCs w:val="22"/>
          <w:lang w:val="en-US"/>
        </w:rPr>
        <w:t xml:space="preserve">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w:t>
      </w:r>
      <w:proofErr w:type="spellStart"/>
      <w:r>
        <w:rPr>
          <w:rFonts w:ascii="Cambria" w:hAnsi="Cambria"/>
        </w:rPr>
        <w:t>StationaryItem</w:t>
      </w:r>
      <w:proofErr w:type="spellEnd"/>
      <w:r>
        <w:rPr>
          <w:rFonts w:ascii="Cambria" w:hAnsi="Cambria"/>
        </w:rPr>
        <w:t xml:space="preserve">. We create Corpse as a subclass of </w:t>
      </w:r>
      <w:proofErr w:type="spellStart"/>
      <w:r>
        <w:rPr>
          <w:rFonts w:ascii="Cambria" w:hAnsi="Cambria"/>
        </w:rPr>
        <w:t>StationaryItem</w:t>
      </w:r>
      <w:proofErr w:type="spellEnd"/>
      <w:r>
        <w:rPr>
          <w:rFonts w:ascii="Cambria" w:hAnsi="Cambria"/>
        </w:rPr>
        <w:t xml:space="preserve">. Since we need to differentiate between corpses that were killed by zombies and corpses that were killed by human (to support any future human vs human combat), we create a new class called </w:t>
      </w:r>
      <w:proofErr w:type="spellStart"/>
      <w:r>
        <w:rPr>
          <w:rFonts w:ascii="Cambria" w:hAnsi="Cambria"/>
        </w:rPr>
        <w:t>InfectedCorpse</w:t>
      </w:r>
      <w:proofErr w:type="spellEnd"/>
      <w:r>
        <w:rPr>
          <w:rFonts w:ascii="Cambria" w:hAnsi="Cambria"/>
        </w:rPr>
        <w:t xml:space="preserve">, which is a subclass of Corpse. We give this corpse a private attribute called age, and a private attribute called </w:t>
      </w:r>
      <w:proofErr w:type="spellStart"/>
      <w:r>
        <w:rPr>
          <w:rFonts w:ascii="Cambria" w:hAnsi="Cambria"/>
        </w:rPr>
        <w:t>reanimateWhen</w:t>
      </w:r>
      <w:proofErr w:type="spellEnd"/>
      <w:r>
        <w:rPr>
          <w:rFonts w:ascii="Cambria" w:hAnsi="Cambria"/>
        </w:rPr>
        <w:t xml:space="preserve">. The age starts at 0 and increments one per turn, representing the age. </w:t>
      </w:r>
      <w:proofErr w:type="spellStart"/>
      <w:r>
        <w:rPr>
          <w:rFonts w:ascii="Cambria" w:hAnsi="Cambria"/>
        </w:rPr>
        <w:lastRenderedPageBreak/>
        <w:t>reanimateWhen</w:t>
      </w:r>
      <w:proofErr w:type="spellEnd"/>
      <w:r>
        <w:rPr>
          <w:rFonts w:ascii="Cambria" w:hAnsi="Cambria"/>
        </w:rPr>
        <w:t xml:space="preserve"> initialises at a random value between 5 and 10. On the turn when age increments above </w:t>
      </w:r>
      <w:proofErr w:type="spellStart"/>
      <w:r>
        <w:rPr>
          <w:rFonts w:ascii="Cambria" w:hAnsi="Cambria"/>
        </w:rPr>
        <w:t>reanimateWhen</w:t>
      </w:r>
      <w:proofErr w:type="spellEnd"/>
      <w:r>
        <w:rPr>
          <w:rFonts w:ascii="Cambria" w:hAnsi="Cambria"/>
        </w:rPr>
        <w:t xml:space="preserve">, the </w:t>
      </w:r>
      <w:proofErr w:type="spellStart"/>
      <w:r>
        <w:rPr>
          <w:rFonts w:ascii="Cambria" w:hAnsi="Cambria"/>
        </w:rPr>
        <w:t>InfectedCorpse</w:t>
      </w:r>
      <w:proofErr w:type="spellEnd"/>
      <w:r>
        <w:rPr>
          <w:rFonts w:ascii="Cambria" w:hAnsi="Cambria"/>
        </w:rPr>
        <w:t xml:space="preserv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w:t>
      </w:r>
      <w:proofErr w:type="spellStart"/>
      <w:r>
        <w:rPr>
          <w:rFonts w:ascii="Cambria" w:hAnsi="Cambria"/>
        </w:rPr>
        <w:t>AttackAction</w:t>
      </w:r>
      <w:proofErr w:type="spellEnd"/>
      <w:r>
        <w:rPr>
          <w:rFonts w:ascii="Cambria" w:hAnsi="Cambria"/>
        </w:rPr>
        <w:t xml:space="preserve">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 xml:space="preserve">We create a new set of Action, called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each of which handle the changing and manipulation of the map around it accordingly, by changing the Ground at that Location. In order to facilitate the behaviour of the Farmer, we create a new class </w:t>
      </w:r>
      <w:proofErr w:type="spellStart"/>
      <w:r>
        <w:rPr>
          <w:rFonts w:ascii="Cambria" w:hAnsi="Cambria"/>
        </w:rPr>
        <w:t>FarmingBehaviour</w:t>
      </w:r>
      <w:proofErr w:type="spellEnd"/>
      <w:r>
        <w:rPr>
          <w:rFonts w:ascii="Cambria" w:hAnsi="Cambria"/>
        </w:rPr>
        <w:t>.</w:t>
      </w:r>
    </w:p>
    <w:p w14:paraId="21D7CDA4" w14:textId="77777777" w:rsidR="005D12DF" w:rsidRDefault="005D12DF" w:rsidP="005D12DF">
      <w:pPr>
        <w:rPr>
          <w:rFonts w:ascii="Cambria" w:hAnsi="Cambria"/>
        </w:rPr>
      </w:pPr>
      <w:proofErr w:type="spellStart"/>
      <w:r>
        <w:rPr>
          <w:rFonts w:ascii="Cambria" w:hAnsi="Cambria"/>
        </w:rPr>
        <w:t>FarmingBehaviour</w:t>
      </w:r>
      <w:proofErr w:type="spellEnd"/>
      <w:r>
        <w:rPr>
          <w:rFonts w:ascii="Cambria" w:hAnsi="Cambria"/>
        </w:rPr>
        <w:t xml:space="preserve"> will handle the prioritisation of </w:t>
      </w:r>
      <w:proofErr w:type="spellStart"/>
      <w:r>
        <w:rPr>
          <w:rFonts w:ascii="Cambria" w:hAnsi="Cambria"/>
        </w:rPr>
        <w:t>SowAction</w:t>
      </w:r>
      <w:proofErr w:type="spellEnd"/>
      <w:r>
        <w:rPr>
          <w:rFonts w:ascii="Cambria" w:hAnsi="Cambria"/>
        </w:rPr>
        <w:t xml:space="preserve">, </w:t>
      </w:r>
      <w:proofErr w:type="spellStart"/>
      <w:r>
        <w:rPr>
          <w:rFonts w:ascii="Cambria" w:hAnsi="Cambria"/>
        </w:rPr>
        <w:t>HarvestAction</w:t>
      </w:r>
      <w:proofErr w:type="spellEnd"/>
      <w:r>
        <w:rPr>
          <w:rFonts w:ascii="Cambria" w:hAnsi="Cambria"/>
        </w:rPr>
        <w:t xml:space="preserve"> and </w:t>
      </w:r>
      <w:proofErr w:type="spellStart"/>
      <w:r>
        <w:rPr>
          <w:rFonts w:ascii="Cambria" w:hAnsi="Cambria"/>
        </w:rPr>
        <w:t>FertiliseAction</w:t>
      </w:r>
      <w:proofErr w:type="spellEnd"/>
      <w:r>
        <w:rPr>
          <w:rFonts w:ascii="Cambria" w:hAnsi="Cambria"/>
        </w:rPr>
        <w:t xml:space="preserve"> for the farmer. The farmer will have </w:t>
      </w:r>
      <w:proofErr w:type="spellStart"/>
      <w:r>
        <w:rPr>
          <w:rFonts w:ascii="Cambria" w:hAnsi="Cambria"/>
        </w:rPr>
        <w:t>FarmingBehaviour</w:t>
      </w:r>
      <w:proofErr w:type="spellEnd"/>
      <w:r>
        <w:rPr>
          <w:rFonts w:ascii="Cambria" w:hAnsi="Cambria"/>
        </w:rPr>
        <w:t xml:space="preserve"> as a behaviour from which it can choose an action on any given turn. The player will have access to </w:t>
      </w:r>
      <w:proofErr w:type="spellStart"/>
      <w:r>
        <w:rPr>
          <w:rFonts w:ascii="Cambria" w:hAnsi="Cambria"/>
        </w:rPr>
        <w:t>HarvestAction</w:t>
      </w:r>
      <w:proofErr w:type="spellEnd"/>
      <w:r>
        <w:rPr>
          <w:rFonts w:ascii="Cambria" w:hAnsi="Cambria"/>
        </w:rPr>
        <w:t xml:space="preserve"> only through the </w:t>
      </w:r>
      <w:proofErr w:type="spellStart"/>
      <w:r>
        <w:rPr>
          <w:rFonts w:ascii="Cambria" w:hAnsi="Cambria"/>
        </w:rPr>
        <w:t>allowableActions</w:t>
      </w:r>
      <w:proofErr w:type="spellEnd"/>
      <w:r>
        <w:rPr>
          <w:rFonts w:ascii="Cambria" w:hAnsi="Cambria"/>
        </w:rPr>
        <w:t xml:space="preserve">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w:t>
      </w:r>
      <w:proofErr w:type="spellStart"/>
      <w:r>
        <w:rPr>
          <w:rFonts w:ascii="Cambria" w:hAnsi="Cambria"/>
        </w:rPr>
        <w:t>CropCapability</w:t>
      </w:r>
      <w:proofErr w:type="spellEnd"/>
      <w:r>
        <w:rPr>
          <w:rFonts w:ascii="Cambria" w:hAnsi="Cambria"/>
        </w:rPr>
        <w:t xml:space="preserve">. This </w:t>
      </w:r>
      <w:proofErr w:type="spellStart"/>
      <w:r>
        <w:rPr>
          <w:rFonts w:ascii="Cambria" w:hAnsi="Cambria"/>
        </w:rPr>
        <w:t>enum</w:t>
      </w:r>
      <w:proofErr w:type="spellEnd"/>
      <w:r>
        <w:rPr>
          <w:rFonts w:ascii="Cambria" w:hAnsi="Cambria"/>
        </w:rPr>
        <w:t xml:space="preserve">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w:t>
      </w:r>
      <w:proofErr w:type="spellStart"/>
      <w:r>
        <w:rPr>
          <w:rFonts w:ascii="Cambria" w:hAnsi="Cambria"/>
        </w:rPr>
        <w:t>displayChar</w:t>
      </w:r>
      <w:proofErr w:type="spellEnd"/>
      <w:r>
        <w:rPr>
          <w:rFonts w:ascii="Cambria" w:hAnsi="Cambria"/>
        </w:rPr>
        <w:t xml:space="preserve">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 xml:space="preserve">The presence of the </w:t>
      </w:r>
      <w:proofErr w:type="spellStart"/>
      <w:r>
        <w:rPr>
          <w:rFonts w:ascii="Cambria" w:hAnsi="Cambria"/>
        </w:rPr>
        <w:t>CropCapability</w:t>
      </w:r>
      <w:proofErr w:type="spellEnd"/>
      <w:r>
        <w:rPr>
          <w:rFonts w:ascii="Cambria" w:hAnsi="Cambria"/>
        </w:rPr>
        <w:t xml:space="preserve">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w:t>
      </w:r>
      <w:proofErr w:type="spellStart"/>
      <w:r>
        <w:rPr>
          <w:rFonts w:ascii="Cambria" w:hAnsi="Cambria"/>
        </w:rPr>
        <w:t>PortableItem</w:t>
      </w:r>
      <w:proofErr w:type="spellEnd"/>
      <w:r>
        <w:rPr>
          <w:rFonts w:ascii="Cambria" w:hAnsi="Cambria"/>
        </w:rPr>
        <w:t xml:space="preserve"> since food can be carried in the inventory. We create a new Action called </w:t>
      </w:r>
      <w:proofErr w:type="spellStart"/>
      <w:r>
        <w:rPr>
          <w:rFonts w:ascii="Cambria" w:hAnsi="Cambria"/>
        </w:rPr>
        <w:t>EatFoodAction</w:t>
      </w:r>
      <w:proofErr w:type="spellEnd"/>
      <w:r>
        <w:rPr>
          <w:rFonts w:ascii="Cambria" w:hAnsi="Cambria"/>
        </w:rPr>
        <w:t xml:space="preserve"> that restores HP to the Actor. We can code this action into a Human’s </w:t>
      </w:r>
      <w:proofErr w:type="spellStart"/>
      <w:r>
        <w:rPr>
          <w:rFonts w:ascii="Cambria" w:hAnsi="Cambria"/>
        </w:rPr>
        <w:t>playTurn</w:t>
      </w:r>
      <w:proofErr w:type="spellEnd"/>
      <w:r>
        <w:rPr>
          <w:rFonts w:ascii="Cambria" w:hAnsi="Cambria"/>
        </w:rPr>
        <w:t xml:space="preserve"> method in order to give them the condition to eat food (for example, only a Human that has lost HP can eat food). </w:t>
      </w:r>
    </w:p>
    <w:p w14:paraId="6D33B2C3" w14:textId="262E40A6" w:rsidR="00D7036F" w:rsidRPr="005D12DF" w:rsidRDefault="005D12DF" w:rsidP="005D12DF">
      <w:pPr>
        <w:rPr>
          <w:rFonts w:ascii="Cambria" w:hAnsi="Cambria"/>
        </w:rPr>
      </w:pPr>
      <w:r>
        <w:rPr>
          <w:rFonts w:ascii="Cambria" w:hAnsi="Cambria"/>
        </w:rPr>
        <w:t xml:space="preserve">In addition to the food mechanism required by the specifications, I added </w:t>
      </w:r>
      <w:proofErr w:type="spellStart"/>
      <w:r>
        <w:rPr>
          <w:rFonts w:ascii="Cambria" w:hAnsi="Cambria"/>
        </w:rPr>
        <w:t>HuntGroundBehaviour</w:t>
      </w:r>
      <w:proofErr w:type="spellEnd"/>
      <w:r>
        <w:rPr>
          <w:rFonts w:ascii="Cambria" w:hAnsi="Cambria"/>
        </w:rPr>
        <w:t xml:space="preserve"> and </w:t>
      </w:r>
      <w:proofErr w:type="spellStart"/>
      <w:r>
        <w:rPr>
          <w:rFonts w:ascii="Cambria" w:hAnsi="Cambria"/>
        </w:rPr>
        <w:t>HuntItemBehaviour</w:t>
      </w:r>
      <w:proofErr w:type="spellEnd"/>
      <w:r>
        <w:rPr>
          <w:rFonts w:ascii="Cambria" w:hAnsi="Cambria"/>
        </w:rPr>
        <w:t xml:space="preserve">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p>
    <w:sectPr w:rsidR="00D7036F" w:rsidRPr="005D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184D32"/>
    <w:rsid w:val="00237386"/>
    <w:rsid w:val="00262F73"/>
    <w:rsid w:val="00297327"/>
    <w:rsid w:val="00350DA4"/>
    <w:rsid w:val="004670A0"/>
    <w:rsid w:val="005A16DE"/>
    <w:rsid w:val="005D12DF"/>
    <w:rsid w:val="00803031"/>
    <w:rsid w:val="00840D1C"/>
    <w:rsid w:val="008E7A62"/>
    <w:rsid w:val="00922AB9"/>
    <w:rsid w:val="00A06F85"/>
    <w:rsid w:val="00B05D77"/>
    <w:rsid w:val="00B87F9F"/>
    <w:rsid w:val="00BD38EF"/>
    <w:rsid w:val="00BF034C"/>
    <w:rsid w:val="00C43D4A"/>
    <w:rsid w:val="00CB5A8E"/>
    <w:rsid w:val="00D052C8"/>
    <w:rsid w:val="00D218F1"/>
    <w:rsid w:val="00D7036F"/>
    <w:rsid w:val="00DD7C02"/>
    <w:rsid w:val="00E4495D"/>
    <w:rsid w:val="00E80C03"/>
    <w:rsid w:val="00ED7985"/>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17</cp:revision>
  <dcterms:created xsi:type="dcterms:W3CDTF">2020-05-07T05:37:00Z</dcterms:created>
  <dcterms:modified xsi:type="dcterms:W3CDTF">2020-05-22T09:29:00Z</dcterms:modified>
</cp:coreProperties>
</file>