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October 14,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Greg restarted computer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 Beanstalk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DynamoDB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Guy with airsoft gun that shoots him when he dies in Fortnite (link in #general Slack)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CJ working on authentication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 and Titus figuring on figuring out blocks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figure out where Blockly open source code will live relative to our other project files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Plenty of examples of Blockly projects that will make it simple to plop some HTML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