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Cedre Morales Ossan.</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384962732"/>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spacing w:after="240" w:before="240" w:lineRule="auto"/>
        <w:rPr/>
      </w:pPr>
      <w:r w:rsidDel="00000000" w:rsidR="00000000" w:rsidRPr="00000000">
        <w:rPr>
          <w:rtl w:val="0"/>
        </w:rPr>
        <w:t xml:space="preserve">Este proyecto se relaciona estrechamente con los intereses profesionales de los integrantes del equipo, ya que:</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Aplicación práctica de la carrera</w:t>
      </w:r>
      <w:r w:rsidDel="00000000" w:rsidR="00000000" w:rsidRPr="00000000">
        <w:rPr>
          <w:rtl w:val="0"/>
        </w:rPr>
        <w:t xml:space="preserve">: Permite utilizar los conocimientos adquiridos en análisis de procesos, desarrollo de software y modelado de datos en un caso concreto de transformación digital.</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Desarrollo profesional en el ámbito tecnológico</w:t>
      </w:r>
      <w:r w:rsidDel="00000000" w:rsidR="00000000" w:rsidRPr="00000000">
        <w:rPr>
          <w:rtl w:val="0"/>
        </w:rPr>
        <w:t xml:space="preserve">: Genera experiencia en la creación de soluciones informáticas aplicadas a empresas, un área con alta demanda en el mercado laboral.</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Alineación con metas personales</w:t>
      </w:r>
      <w:r w:rsidDel="00000000" w:rsidR="00000000" w:rsidRPr="00000000">
        <w:rPr>
          <w:rtl w:val="0"/>
        </w:rPr>
        <w:t xml:space="preserve">: Los estudiantes han manifestado interés en la innovación, la informática aplicada a empresas y la implementación de sistemas de gestión que mejoren procesos. Este proyecto es un primer paso para especializarse en esas áreas.</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b w:val="1"/>
          <w:rtl w:val="0"/>
        </w:rPr>
        <w:t xml:space="preserve">Impacto futuro</w:t>
      </w:r>
      <w:r w:rsidDel="00000000" w:rsidR="00000000" w:rsidRPr="00000000">
        <w:rPr>
          <w:rtl w:val="0"/>
        </w:rPr>
        <w:t xml:space="preserve">: La experiencia obtenida será útil tanto para la inserción laboral en compañías tecnológicas como para emprender ofreciendo soluciones digitales a pequeñas y medianas empresas del sector industrial o de servicios.</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En consecuencia, el desarrollo del proyecto no solo fortalece el aprendizaje académico, sino que también impulsa la trayectoria profesional de los estudiantes al entregarles experiencia en </w:t>
      </w:r>
      <w:r w:rsidDel="00000000" w:rsidR="00000000" w:rsidRPr="00000000">
        <w:rPr>
          <w:b w:val="1"/>
          <w:rtl w:val="0"/>
        </w:rPr>
        <w:t xml:space="preserve">proyectos reales de transformación digital</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C">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5">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7F">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 de levantamiento de requerimientos</w:t>
      </w:r>
    </w:p>
    <w:p w:rsidR="00000000" w:rsidDel="00000000" w:rsidP="00000000" w:rsidRDefault="00000000" w:rsidRPr="00000000" w14:paraId="000000BF">
      <w:pPr>
        <w:rPr/>
      </w:pPr>
      <w:r w:rsidDel="00000000" w:rsidR="00000000" w:rsidRPr="00000000">
        <w:rPr>
          <w:rtl w:val="0"/>
        </w:rPr>
        <w:t xml:space="preserve">-Bocetos y diseño de interfaz (Mockups)</w:t>
      </w:r>
    </w:p>
    <w:p w:rsidR="00000000" w:rsidDel="00000000" w:rsidP="00000000" w:rsidRDefault="00000000" w:rsidRPr="00000000" w14:paraId="000000C0">
      <w:pPr>
        <w:rPr/>
      </w:pPr>
      <w:r w:rsidDel="00000000" w:rsidR="00000000" w:rsidRPr="00000000">
        <w:rPr>
          <w:rtl w:val="0"/>
        </w:rPr>
        <w:t xml:space="preserve">-Planificación y cronograma del proyecto</w:t>
      </w:r>
    </w:p>
    <w:p w:rsidR="00000000" w:rsidDel="00000000" w:rsidP="00000000" w:rsidRDefault="00000000" w:rsidRPr="00000000" w14:paraId="000000C1">
      <w:pPr>
        <w:rPr/>
      </w:pPr>
      <w:r w:rsidDel="00000000" w:rsidR="00000000" w:rsidRPr="00000000">
        <w:rPr>
          <w:rtl w:val="0"/>
        </w:rPr>
        <w:t xml:space="preserve">-Prototipo funcional del sitio web</w:t>
      </w:r>
    </w:p>
    <w:p w:rsidR="00000000" w:rsidDel="00000000" w:rsidP="00000000" w:rsidRDefault="00000000" w:rsidRPr="00000000" w14:paraId="000000C2">
      <w:pPr>
        <w:rPr/>
      </w:pPr>
      <w:r w:rsidDel="00000000" w:rsidR="00000000" w:rsidRPr="00000000">
        <w:rPr>
          <w:rtl w:val="0"/>
        </w:rPr>
        <w:t xml:space="preserve">-Manual de usuario</w:t>
      </w:r>
    </w:p>
    <w:p w:rsidR="00000000" w:rsidDel="00000000" w:rsidP="00000000" w:rsidRDefault="00000000" w:rsidRPr="00000000" w14:paraId="000000C3">
      <w:pPr>
        <w:rPr/>
      </w:pPr>
      <w:r w:rsidDel="00000000" w:rsidR="00000000" w:rsidRPr="00000000">
        <w:rPr>
          <w:rtl w:val="0"/>
        </w:rPr>
        <w:t xml:space="preserve">-Registro de pruebas y retroalimentación del cliente</w:t>
      </w:r>
    </w:p>
    <w:p w:rsidR="00000000" w:rsidDel="00000000" w:rsidP="00000000" w:rsidRDefault="00000000" w:rsidRPr="00000000" w14:paraId="000000C4">
      <w:pPr>
        <w:rPr/>
      </w:pPr>
      <w:r w:rsidDel="00000000" w:rsidR="00000000" w:rsidRPr="00000000">
        <w:rPr>
          <w:rtl w:val="0"/>
        </w:rPr>
        <w:t xml:space="preserve">-Informe final del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