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059B6927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 Template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50D69979" w:rsidR="00705D42" w:rsidRPr="000B05B1" w:rsidRDefault="004C778D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1/29/2026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700694A1" w:rsidR="00705D42" w:rsidRPr="000B05B1" w:rsidRDefault="004C778D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Cedric Desrouilleres Francois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p w14:paraId="79B8FC42" w14:textId="07A92371" w:rsidR="004079F2" w:rsidRPr="000B05B1" w:rsidRDefault="004079F2" w:rsidP="004609FD">
      <w:pPr>
        <w:pStyle w:val="Heading2"/>
      </w:pPr>
      <w:r w:rsidRPr="000B05B1">
        <w:t>Instructions</w:t>
      </w:r>
      <w:bookmarkEnd w:id="3"/>
      <w:bookmarkEnd w:id="4"/>
      <w:bookmarkEnd w:id="5"/>
    </w:p>
    <w:p w14:paraId="7E4A601D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14:paraId="065646C1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14:paraId="0AE2BB91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Respond using your own words. You may also include images or supporting materials. If you include them, make certain to insert them in the relevant locations in the document.</w:t>
      </w:r>
    </w:p>
    <w:p w14:paraId="1ECE03AC" w14:textId="5469E0F4" w:rsidR="00DC2970" w:rsidRPr="002712C7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0ED1358A" w:rsidR="531DB269" w:rsidRDefault="00301FD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Cedric Desrouilleres Francois</w:t>
      </w: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FAAD8D" w14:textId="7789F647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14:paraId="1AAC2F52" w14:textId="259C017A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Determine your client’s needs and potential threats and attacks associated with </w:t>
      </w:r>
      <w:r w:rsidR="3071CD31" w:rsidRPr="000B05B1">
        <w:rPr>
          <w:rFonts w:cstheme="minorHAnsi"/>
          <w:color w:val="000000" w:themeColor="text1"/>
        </w:rPr>
        <w:t>the company’s</w:t>
      </w:r>
      <w:r w:rsidRPr="000B05B1">
        <w:rPr>
          <w:rFonts w:cstheme="minorHAnsi"/>
          <w:color w:val="000000" w:themeColor="text1"/>
        </w:rPr>
        <w:t xml:space="preserve"> application and software security requirements. Consider the following </w:t>
      </w:r>
      <w:r w:rsidR="56ED763B" w:rsidRPr="000B05B1">
        <w:rPr>
          <w:rFonts w:cstheme="minorHAnsi"/>
          <w:color w:val="000000" w:themeColor="text1"/>
        </w:rPr>
        <w:t xml:space="preserve">questions </w:t>
      </w:r>
      <w:r w:rsidRPr="000B05B1">
        <w:rPr>
          <w:rFonts w:cstheme="minorHAnsi"/>
          <w:color w:val="000000" w:themeColor="text1"/>
        </w:rPr>
        <w:t>regarding how companies protect against external threats based on the scenario information:</w:t>
      </w:r>
    </w:p>
    <w:p w14:paraId="3D6F025D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CF93D7B" w14:textId="047933EA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is the value of secure communications to the company?</w:t>
      </w:r>
    </w:p>
    <w:p w14:paraId="7B11504C" w14:textId="118CD093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Are there any international transactions that the company produces?</w:t>
      </w:r>
    </w:p>
    <w:p w14:paraId="28DEA8FB" w14:textId="28999059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Are there governmental restrictions </w:t>
      </w:r>
      <w:r w:rsidR="46EAAD2A" w:rsidRPr="000B05B1">
        <w:rPr>
          <w:rFonts w:cstheme="minorHAnsi"/>
          <w:color w:val="000000" w:themeColor="text1"/>
        </w:rPr>
        <w:t>on</w:t>
      </w:r>
      <w:r w:rsidRPr="000B05B1">
        <w:rPr>
          <w:rFonts w:cstheme="minorHAnsi"/>
          <w:color w:val="000000" w:themeColor="text1"/>
        </w:rPr>
        <w:t xml:space="preserve"> secure communications to consider?</w:t>
      </w:r>
    </w:p>
    <w:p w14:paraId="0E4E7037" w14:textId="6F3020E4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external threats might be present now and in the immediate future?</w:t>
      </w:r>
    </w:p>
    <w:p w14:paraId="2D04EEB4" w14:textId="57771C81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What modernization requirements must be considered, such as the role of </w:t>
      </w:r>
      <w:r w:rsidR="00FD26AD" w:rsidRPr="000B05B1">
        <w:rPr>
          <w:rFonts w:cstheme="minorHAnsi"/>
          <w:color w:val="000000" w:themeColor="text1"/>
        </w:rPr>
        <w:t>open</w:t>
      </w:r>
      <w:r w:rsidR="00BE22B6" w:rsidRPr="000B05B1">
        <w:rPr>
          <w:rFonts w:cstheme="minorHAnsi"/>
          <w:color w:val="000000" w:themeColor="text1"/>
        </w:rPr>
        <w:t>-</w:t>
      </w:r>
      <w:r w:rsidR="00FD26AD" w:rsidRPr="000B05B1">
        <w:rPr>
          <w:rFonts w:cstheme="minorHAnsi"/>
          <w:color w:val="000000" w:themeColor="text1"/>
        </w:rPr>
        <w:t>source</w:t>
      </w:r>
      <w:r w:rsidRPr="000B05B1">
        <w:rPr>
          <w:rFonts w:cstheme="minorHAnsi"/>
          <w:color w:val="000000" w:themeColor="text1"/>
        </w:rPr>
        <w:t xml:space="preserve"> libraries and evolving web application technologies?</w:t>
      </w:r>
    </w:p>
    <w:p w14:paraId="2A2143E5" w14:textId="77777777" w:rsidR="003B282E" w:rsidRDefault="003B282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74A6B12" w14:textId="054E4E57" w:rsidR="003B282E" w:rsidRDefault="003B282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Artemis Financials is a company that specializes in managing individuals financial plannings. Those includes but not limited to savings, wealth management, retirement and even divorce financial analysis.</w:t>
      </w:r>
    </w:p>
    <w:p w14:paraId="740FA133" w14:textId="3012E0F6" w:rsidR="003B282E" w:rsidRDefault="003B282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With these responsibilities, it goes without saying that the application handles sensitive and personal data. Therefore, it is imperative to protect and maintain client-business confidentiality </w:t>
      </w:r>
      <w:r w:rsidR="00AC620C">
        <w:rPr>
          <w:rFonts w:cstheme="minorHAnsi"/>
          <w:color w:val="000000" w:themeColor="text1"/>
        </w:rPr>
        <w:t>to</w:t>
      </w:r>
      <w:r>
        <w:rPr>
          <w:rFonts w:cstheme="minorHAnsi"/>
          <w:color w:val="000000" w:themeColor="text1"/>
        </w:rPr>
        <w:t xml:space="preserve"> keep trust and service. Any circulating user data REST API must be protected from being tamper</w:t>
      </w:r>
      <w:r w:rsidR="00AC620C">
        <w:rPr>
          <w:rFonts w:cstheme="minorHAnsi"/>
          <w:color w:val="000000" w:themeColor="text1"/>
        </w:rPr>
        <w:t xml:space="preserve">ed or intercepted at all </w:t>
      </w:r>
      <w:proofErr w:type="gramStart"/>
      <w:r w:rsidR="00AC620C">
        <w:rPr>
          <w:rFonts w:cstheme="minorHAnsi"/>
          <w:color w:val="000000" w:themeColor="text1"/>
        </w:rPr>
        <w:t>cost</w:t>
      </w:r>
      <w:proofErr w:type="gramEnd"/>
      <w:r w:rsidR="00AC620C">
        <w:rPr>
          <w:rFonts w:cstheme="minorHAnsi"/>
          <w:color w:val="000000" w:themeColor="text1"/>
        </w:rPr>
        <w:t xml:space="preserve">. </w:t>
      </w:r>
    </w:p>
    <w:p w14:paraId="078BD2F9" w14:textId="427F707C" w:rsidR="00AC620C" w:rsidRDefault="00AC620C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</w:p>
    <w:p w14:paraId="7D72E7B3" w14:textId="105F5AD8" w:rsidR="00AC620C" w:rsidRDefault="00AC620C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As routine, Artemis Financial conducts transaction internationally with its partners and competitors to serve client </w:t>
      </w:r>
      <w:r w:rsidR="004C778D">
        <w:rPr>
          <w:rFonts w:cstheme="minorHAnsi"/>
          <w:color w:val="000000" w:themeColor="text1"/>
        </w:rPr>
        <w:t>across</w:t>
      </w:r>
      <w:r>
        <w:rPr>
          <w:rFonts w:cstheme="minorHAnsi"/>
          <w:color w:val="000000" w:themeColor="text1"/>
        </w:rPr>
        <w:t xml:space="preserve"> regions. </w:t>
      </w:r>
      <w:proofErr w:type="gramStart"/>
      <w:r>
        <w:rPr>
          <w:rFonts w:cstheme="minorHAnsi"/>
          <w:color w:val="000000" w:themeColor="text1"/>
        </w:rPr>
        <w:t>With that being said, exposure</w:t>
      </w:r>
      <w:proofErr w:type="gramEnd"/>
      <w:r>
        <w:rPr>
          <w:rFonts w:cstheme="minorHAnsi"/>
          <w:color w:val="000000" w:themeColor="text1"/>
        </w:rPr>
        <w:t xml:space="preserve"> to external threats is eminent; secure communication is of grand importance</w:t>
      </w:r>
      <w:r w:rsidR="007B6EC0">
        <w:rPr>
          <w:rFonts w:cstheme="minorHAnsi"/>
          <w:color w:val="000000" w:themeColor="text1"/>
        </w:rPr>
        <w:t xml:space="preserve"> to meet global expectations. Such as, making strong encrypted communication and secure data handling. </w:t>
      </w:r>
    </w:p>
    <w:p w14:paraId="7BC0D2D9" w14:textId="5C73FA78" w:rsidR="007B6EC0" w:rsidRDefault="007B6EC0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5CC7C48" w14:textId="412C6E8E" w:rsidR="007B6EC0" w:rsidRDefault="007B6EC0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With threats such as “man-in-the-middle</w:t>
      </w:r>
      <w:r w:rsidR="004C778D">
        <w:rPr>
          <w:rFonts w:cstheme="minorHAnsi"/>
          <w:color w:val="000000" w:themeColor="text1"/>
        </w:rPr>
        <w:t>”,</w:t>
      </w:r>
      <w:r>
        <w:rPr>
          <w:rFonts w:cstheme="minorHAnsi"/>
          <w:color w:val="000000" w:themeColor="text1"/>
        </w:rPr>
        <w:t xml:space="preserve"> data breaches and exploitation of outdated libraries; modernizing requirements such as ensuring the use of open-source libraries and </w:t>
      </w:r>
      <w:r w:rsidR="002576AD">
        <w:rPr>
          <w:rFonts w:cstheme="minorHAnsi"/>
          <w:color w:val="000000" w:themeColor="text1"/>
        </w:rPr>
        <w:t>maintaining free</w:t>
      </w:r>
      <w:r>
        <w:rPr>
          <w:rFonts w:cstheme="minorHAnsi"/>
          <w:color w:val="000000" w:themeColor="text1"/>
        </w:rPr>
        <w:t xml:space="preserve"> of known vulnerabilities.</w:t>
      </w:r>
      <w:r w:rsidR="002576AD">
        <w:rPr>
          <w:rFonts w:cstheme="minorHAnsi"/>
          <w:color w:val="000000" w:themeColor="text1"/>
        </w:rPr>
        <w:t xml:space="preserve"> In addition to that, updating web application technologies, encryption standards and testing techniques to protect the application from rapidly growing threats</w:t>
      </w:r>
    </w:p>
    <w:p w14:paraId="35765B9F" w14:textId="77777777" w:rsidR="004C778D" w:rsidRPr="000B05B1" w:rsidRDefault="004C778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AD0F97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415926D" w14:textId="01C7032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14:paraId="2F0E7882" w14:textId="183B63D1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Refer to the </w:t>
      </w:r>
      <w:r w:rsidR="00FE1ED3">
        <w:rPr>
          <w:rFonts w:cstheme="minorHAnsi"/>
          <w:color w:val="000000" w:themeColor="text1"/>
        </w:rPr>
        <w:t>v</w:t>
      </w:r>
      <w:r w:rsidRPr="000B05B1">
        <w:rPr>
          <w:rFonts w:cstheme="minorHAnsi"/>
          <w:color w:val="000000" w:themeColor="text1"/>
        </w:rPr>
        <w:t xml:space="preserve">ulnerability </w:t>
      </w:r>
      <w:r w:rsidR="00FE1ED3">
        <w:rPr>
          <w:rFonts w:cstheme="minorHAnsi"/>
          <w:color w:val="000000" w:themeColor="text1"/>
        </w:rPr>
        <w:t>a</w:t>
      </w:r>
      <w:r w:rsidRPr="000B05B1">
        <w:rPr>
          <w:rFonts w:cstheme="minorHAnsi"/>
          <w:color w:val="000000" w:themeColor="text1"/>
        </w:rPr>
        <w:t xml:space="preserve">ssessment </w:t>
      </w:r>
      <w:r w:rsidR="00FE1ED3">
        <w:rPr>
          <w:rFonts w:cstheme="minorHAnsi"/>
          <w:color w:val="000000" w:themeColor="text1"/>
        </w:rPr>
        <w:t>p</w:t>
      </w:r>
      <w:r w:rsidRPr="000B05B1">
        <w:rPr>
          <w:rFonts w:cstheme="minorHAnsi"/>
          <w:color w:val="000000" w:themeColor="text1"/>
        </w:rPr>
        <w:t xml:space="preserve">rocess </w:t>
      </w:r>
      <w:r w:rsidR="00FE1ED3">
        <w:rPr>
          <w:rFonts w:cstheme="minorHAnsi"/>
          <w:color w:val="000000" w:themeColor="text1"/>
        </w:rPr>
        <w:t>f</w:t>
      </w:r>
      <w:r w:rsidRPr="000B05B1">
        <w:rPr>
          <w:rFonts w:cstheme="minorHAnsi"/>
          <w:color w:val="000000" w:themeColor="text1"/>
        </w:rPr>
        <w:t xml:space="preserve">low </w:t>
      </w:r>
      <w:r w:rsidR="00FE1ED3">
        <w:rPr>
          <w:rFonts w:cstheme="minorHAnsi"/>
          <w:color w:val="000000" w:themeColor="text1"/>
        </w:rPr>
        <w:t>d</w:t>
      </w:r>
      <w:r w:rsidRPr="000B05B1">
        <w:rPr>
          <w:rFonts w:cstheme="minorHAnsi"/>
          <w:color w:val="000000" w:themeColor="text1"/>
        </w:rPr>
        <w:t>iagram</w:t>
      </w:r>
      <w:r w:rsidR="00FE651C">
        <w:rPr>
          <w:rFonts w:cstheme="minorHAnsi"/>
          <w:color w:val="000000" w:themeColor="text1"/>
        </w:rPr>
        <w:t>.</w:t>
      </w:r>
      <w:r w:rsidRPr="000B05B1">
        <w:rPr>
          <w:rFonts w:cstheme="minorHAnsi"/>
          <w:color w:val="000000" w:themeColor="text1"/>
        </w:rPr>
        <w:t xml:space="preserve"> </w:t>
      </w:r>
      <w:r w:rsidR="00FE651C">
        <w:rPr>
          <w:rFonts w:cstheme="minorHAnsi"/>
          <w:color w:val="000000" w:themeColor="text1"/>
        </w:rPr>
        <w:t>I</w:t>
      </w:r>
      <w:r w:rsidRPr="000B05B1">
        <w:rPr>
          <w:rFonts w:cstheme="minorHAnsi"/>
          <w:color w:val="000000" w:themeColor="text1"/>
        </w:rPr>
        <w:t>dentify which areas of security appl</w:t>
      </w:r>
      <w:r w:rsidR="70A6CD78" w:rsidRPr="000B05B1">
        <w:rPr>
          <w:rFonts w:cstheme="minorHAnsi"/>
          <w:color w:val="000000" w:themeColor="text1"/>
        </w:rPr>
        <w:t>y</w:t>
      </w:r>
      <w:r w:rsidRPr="000B05B1">
        <w:rPr>
          <w:rFonts w:cstheme="minorHAnsi"/>
          <w:color w:val="000000" w:themeColor="text1"/>
        </w:rPr>
        <w:t xml:space="preserve"> to Artemis Financial’s software application. Justify your reasoning for why each area is relevant to the software application.</w:t>
      </w:r>
    </w:p>
    <w:p w14:paraId="05D983A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BF7147D" w14:textId="33D5B05F" w:rsidR="002576AD" w:rsidRDefault="002576AD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D7C8CEC" w14:textId="7C22448A" w:rsidR="004400C7" w:rsidRDefault="004400C7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Implementing Authentication and Authorization for authorized user only is </w:t>
      </w:r>
      <w:r w:rsidR="004C778D">
        <w:rPr>
          <w:rFonts w:cstheme="minorHAnsi"/>
          <w:b/>
          <w:bCs/>
          <w:color w:val="000000" w:themeColor="text1"/>
        </w:rPr>
        <w:t>important</w:t>
      </w:r>
      <w:r>
        <w:rPr>
          <w:rFonts w:cstheme="minorHAnsi"/>
          <w:b/>
          <w:bCs/>
          <w:color w:val="000000" w:themeColor="text1"/>
        </w:rPr>
        <w:t xml:space="preserve"> to keep the application safe. This is to ensure that only authorize users have access to sensitive financial data.</w:t>
      </w:r>
    </w:p>
    <w:p w14:paraId="633E5A71" w14:textId="6E4E7193" w:rsidR="004400C7" w:rsidRDefault="004400C7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Weak or </w:t>
      </w:r>
      <w:r w:rsidR="004C778D">
        <w:rPr>
          <w:rFonts w:cstheme="minorHAnsi"/>
          <w:b/>
          <w:bCs/>
          <w:color w:val="000000" w:themeColor="text1"/>
        </w:rPr>
        <w:t>nonexistent</w:t>
      </w:r>
      <w:r>
        <w:rPr>
          <w:rFonts w:cstheme="minorHAnsi"/>
          <w:b/>
          <w:bCs/>
          <w:color w:val="000000" w:themeColor="text1"/>
        </w:rPr>
        <w:t xml:space="preserve"> authentication will only result into unauthorized access.</w:t>
      </w:r>
    </w:p>
    <w:p w14:paraId="79FF72DA" w14:textId="77777777" w:rsidR="004400C7" w:rsidRDefault="004400C7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7E51B95A" w14:textId="485A3F74" w:rsidR="004400C7" w:rsidRDefault="004400C7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To </w:t>
      </w:r>
      <w:r w:rsidR="00301FD8">
        <w:rPr>
          <w:rFonts w:cstheme="minorHAnsi"/>
          <w:b/>
          <w:bCs/>
          <w:color w:val="000000" w:themeColor="text1"/>
        </w:rPr>
        <w:t>ensure</w:t>
      </w:r>
      <w:r>
        <w:rPr>
          <w:rFonts w:cstheme="minorHAnsi"/>
          <w:b/>
          <w:bCs/>
          <w:color w:val="000000" w:themeColor="text1"/>
        </w:rPr>
        <w:t xml:space="preserve"> secure communication implementing it through REST API is a must. Therefore, proper encryption to transmit data is required. Without </w:t>
      </w:r>
      <w:r w:rsidR="00301FD8">
        <w:rPr>
          <w:rFonts w:cstheme="minorHAnsi"/>
          <w:b/>
          <w:bCs/>
          <w:color w:val="000000" w:themeColor="text1"/>
        </w:rPr>
        <w:t xml:space="preserve">it, </w:t>
      </w:r>
      <w:r>
        <w:rPr>
          <w:rFonts w:cstheme="minorHAnsi"/>
          <w:b/>
          <w:bCs/>
          <w:color w:val="000000" w:themeColor="text1"/>
        </w:rPr>
        <w:t>interception is to be expected.</w:t>
      </w:r>
    </w:p>
    <w:p w14:paraId="7EF60704" w14:textId="154F20F5" w:rsidR="004400C7" w:rsidRDefault="00DC55F1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 xml:space="preserve">Also to avoid any flaws into the system, Dependency Management needs to be applied. Since the application heavily relied on the use of </w:t>
      </w:r>
      <w:r w:rsidR="00301FD8">
        <w:rPr>
          <w:rFonts w:cstheme="minorHAnsi"/>
          <w:b/>
          <w:bCs/>
          <w:color w:val="000000" w:themeColor="text1"/>
        </w:rPr>
        <w:t>open libraries</w:t>
      </w:r>
      <w:r>
        <w:rPr>
          <w:rFonts w:cstheme="minorHAnsi"/>
          <w:b/>
          <w:bCs/>
          <w:color w:val="000000" w:themeColor="text1"/>
        </w:rPr>
        <w:t xml:space="preserve">, outdated or vulnerable dependencies could be lethal to it all. </w:t>
      </w:r>
    </w:p>
    <w:p w14:paraId="74C2EEBD" w14:textId="64C9C6BD" w:rsidR="00DC55F1" w:rsidRDefault="00DC55F1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9EF69E5" w14:textId="64409638" w:rsidR="00DC55F1" w:rsidRDefault="00DC55F1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Web injection attacks are also a risk. Therefore</w:t>
      </w:r>
      <w:r w:rsidR="00F51403">
        <w:rPr>
          <w:rFonts w:cstheme="minorHAnsi"/>
          <w:b/>
          <w:bCs/>
          <w:color w:val="000000" w:themeColor="text1"/>
        </w:rPr>
        <w:t>,</w:t>
      </w:r>
      <w:r>
        <w:rPr>
          <w:rFonts w:cstheme="minorHAnsi"/>
          <w:b/>
          <w:bCs/>
          <w:color w:val="000000" w:themeColor="text1"/>
        </w:rPr>
        <w:t xml:space="preserve"> user or input validation is relevant in this situation. Web- based</w:t>
      </w:r>
      <w:r w:rsidR="00F51403">
        <w:rPr>
          <w:rFonts w:cstheme="minorHAnsi"/>
          <w:b/>
          <w:bCs/>
          <w:color w:val="000000" w:themeColor="text1"/>
        </w:rPr>
        <w:t xml:space="preserve"> application are susceptible to these attacks.</w:t>
      </w:r>
    </w:p>
    <w:p w14:paraId="731BA74A" w14:textId="77777777" w:rsidR="002576AD" w:rsidRDefault="002576AD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60E47D9" w14:textId="77777777" w:rsidR="002576AD" w:rsidRDefault="002576AD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9781D5" w14:textId="4DFFEFBA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3. Manual Review</w:t>
      </w:r>
    </w:p>
    <w:p w14:paraId="48F6474A" w14:textId="7FAD0D2D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Continue working through the </w:t>
      </w:r>
      <w:r w:rsidR="004333E0">
        <w:rPr>
          <w:rFonts w:cstheme="minorHAnsi"/>
          <w:color w:val="000000" w:themeColor="text1"/>
        </w:rPr>
        <w:t>v</w:t>
      </w:r>
      <w:r w:rsidR="004333E0" w:rsidRPr="000B05B1">
        <w:rPr>
          <w:rFonts w:cstheme="minorHAnsi"/>
          <w:color w:val="000000" w:themeColor="text1"/>
        </w:rPr>
        <w:t xml:space="preserve">ulnerability </w:t>
      </w:r>
      <w:r w:rsidR="004333E0">
        <w:rPr>
          <w:rFonts w:cstheme="minorHAnsi"/>
          <w:color w:val="000000" w:themeColor="text1"/>
        </w:rPr>
        <w:t>a</w:t>
      </w:r>
      <w:r w:rsidR="004333E0" w:rsidRPr="000B05B1">
        <w:rPr>
          <w:rFonts w:cstheme="minorHAnsi"/>
          <w:color w:val="000000" w:themeColor="text1"/>
        </w:rPr>
        <w:t xml:space="preserve">ssessment </w:t>
      </w:r>
      <w:r w:rsidR="004333E0">
        <w:rPr>
          <w:rFonts w:cstheme="minorHAnsi"/>
          <w:color w:val="000000" w:themeColor="text1"/>
        </w:rPr>
        <w:t>p</w:t>
      </w:r>
      <w:r w:rsidR="004333E0" w:rsidRPr="000B05B1">
        <w:rPr>
          <w:rFonts w:cstheme="minorHAnsi"/>
          <w:color w:val="000000" w:themeColor="text1"/>
        </w:rPr>
        <w:t xml:space="preserve">rocess </w:t>
      </w:r>
      <w:r w:rsidR="004333E0">
        <w:rPr>
          <w:rFonts w:cstheme="minorHAnsi"/>
          <w:color w:val="000000" w:themeColor="text1"/>
        </w:rPr>
        <w:t>f</w:t>
      </w:r>
      <w:r w:rsidR="004333E0" w:rsidRPr="000B05B1">
        <w:rPr>
          <w:rFonts w:cstheme="minorHAnsi"/>
          <w:color w:val="000000" w:themeColor="text1"/>
        </w:rPr>
        <w:t xml:space="preserve">low </w:t>
      </w:r>
      <w:r w:rsidR="004333E0">
        <w:rPr>
          <w:rFonts w:cstheme="minorHAnsi"/>
          <w:color w:val="000000" w:themeColor="text1"/>
        </w:rPr>
        <w:t>d</w:t>
      </w:r>
      <w:r w:rsidR="004333E0" w:rsidRPr="000B05B1">
        <w:rPr>
          <w:rFonts w:cstheme="minorHAnsi"/>
          <w:color w:val="000000" w:themeColor="text1"/>
        </w:rPr>
        <w:t>iagram</w:t>
      </w:r>
      <w:r w:rsidRPr="000B05B1">
        <w:rPr>
          <w:rFonts w:cstheme="minorHAnsi"/>
          <w:color w:val="000000" w:themeColor="text1"/>
        </w:rPr>
        <w:t>. Identify all vulnerabilities in the code base by manually inspecting the code.</w:t>
      </w:r>
    </w:p>
    <w:p w14:paraId="04730771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FB6472D" w14:textId="6BDCD282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[Include your </w:t>
      </w:r>
      <w:r w:rsidR="602D65CE" w:rsidRPr="000B05B1">
        <w:rPr>
          <w:rFonts w:cstheme="minorHAnsi"/>
          <w:color w:val="000000" w:themeColor="text1"/>
        </w:rPr>
        <w:t>7</w:t>
      </w:r>
      <w:r w:rsidR="004333E0">
        <w:rPr>
          <w:rFonts w:cstheme="minorHAnsi"/>
          <w:color w:val="000000" w:themeColor="text1"/>
        </w:rPr>
        <w:t>–</w:t>
      </w:r>
      <w:r w:rsidR="602D65CE" w:rsidRPr="000B05B1">
        <w:rPr>
          <w:rFonts w:cstheme="minorHAnsi"/>
          <w:color w:val="000000" w:themeColor="text1"/>
        </w:rPr>
        <w:t xml:space="preserve">10 </w:t>
      </w:r>
      <w:r w:rsidRPr="000B05B1">
        <w:rPr>
          <w:rFonts w:cstheme="minorHAnsi"/>
          <w:color w:val="000000" w:themeColor="text1"/>
        </w:rPr>
        <w:t>findings here.]</w:t>
      </w:r>
    </w:p>
    <w:p w14:paraId="690E61C3" w14:textId="77777777" w:rsidR="00F51403" w:rsidRDefault="00F5140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C1816AA" w14:textId="332A39D8" w:rsidR="00F51403" w:rsidRDefault="00F5140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t>1. Hardcoded configuration values</w:t>
      </w:r>
      <w:r>
        <w:br/>
        <w:t>2. Lack of consistent input validation</w:t>
      </w:r>
      <w:r>
        <w:br/>
        <w:t>3. Insufficient error handling</w:t>
      </w:r>
      <w:r>
        <w:br/>
        <w:t>4. Missing authentication controls on certain endpoints</w:t>
      </w:r>
      <w:r>
        <w:br/>
        <w:t>5. Weak cryptographic practices</w:t>
      </w:r>
      <w:r>
        <w:br/>
        <w:t>6. Unsecured API endpoints</w:t>
      </w:r>
      <w:r>
        <w:br/>
        <w:t>7. Outdated third-party libraries</w:t>
      </w:r>
    </w:p>
    <w:p w14:paraId="7E91C40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FEC70C4" w14:textId="4BF12E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14:paraId="3630440C" w14:textId="7147E174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Run a dependency check on Artemis Financial’s software application to identify all security vulnerabilities in the code. Record the output from </w:t>
      </w:r>
      <w:r w:rsidR="69E9FDE7" w:rsidRPr="000B05B1">
        <w:rPr>
          <w:rFonts w:cstheme="minorHAnsi"/>
          <w:color w:val="000000" w:themeColor="text1"/>
        </w:rPr>
        <w:t>the</w:t>
      </w:r>
      <w:r w:rsidRPr="000B05B1">
        <w:rPr>
          <w:rFonts w:cstheme="minorHAnsi"/>
          <w:color w:val="000000" w:themeColor="text1"/>
        </w:rPr>
        <w:t xml:space="preserve"> dependency</w:t>
      </w:r>
      <w:r w:rsidR="1ED3D48B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report. Include the following</w:t>
      </w:r>
      <w:r w:rsidR="12183239" w:rsidRPr="000B05B1">
        <w:rPr>
          <w:rFonts w:cstheme="minorHAnsi"/>
          <w:color w:val="000000" w:themeColor="text1"/>
        </w:rPr>
        <w:t xml:space="preserve"> items</w:t>
      </w:r>
      <w:r w:rsidRPr="000B05B1">
        <w:rPr>
          <w:rFonts w:cstheme="minorHAnsi"/>
          <w:color w:val="000000" w:themeColor="text1"/>
        </w:rPr>
        <w:t>:</w:t>
      </w:r>
    </w:p>
    <w:p w14:paraId="4299AA06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47E960D" w14:textId="57BDD47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The names or vulnerability codes of the known vulnerabilities</w:t>
      </w:r>
    </w:p>
    <w:p w14:paraId="0F95DE24" w14:textId="325AB96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 brief description and recommended solutions provided by the dependency</w:t>
      </w:r>
      <w:r w:rsidR="5B285498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</w:t>
      </w:r>
    </w:p>
    <w:p w14:paraId="3B7A52A2" w14:textId="2EBA5183" w:rsidR="531DB269" w:rsidRPr="000B05B1" w:rsidRDefault="0013182C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Any attribution</w:t>
      </w:r>
      <w:r w:rsidR="531DB269" w:rsidRPr="000B05B1">
        <w:rPr>
          <w:rFonts w:cstheme="minorHAnsi"/>
          <w:color w:val="000000" w:themeColor="text1"/>
        </w:rPr>
        <w:t xml:space="preserve"> that documents how this vulnerability has been identified or documented previously</w:t>
      </w:r>
    </w:p>
    <w:p w14:paraId="72981669" w14:textId="77777777" w:rsidR="00F51403" w:rsidRDefault="00F5140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2538E83" w14:textId="741EE64E" w:rsidR="00F51403" w:rsidRDefault="000B398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Using OWASP Dependency-check Maven plug-in, Static testing was done. In doing so, the report showed </w:t>
      </w:r>
      <w:r w:rsidR="00554E51">
        <w:rPr>
          <w:rFonts w:cstheme="minorHAnsi"/>
          <w:color w:val="000000" w:themeColor="text1"/>
        </w:rPr>
        <w:t>multiple third-party associated vulnerabilities used in the application</w:t>
      </w:r>
    </w:p>
    <w:p w14:paraId="324FF10F" w14:textId="77777777" w:rsidR="00554E51" w:rsidRDefault="00554E5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E2702A7" w14:textId="6B283D54" w:rsidR="00554E51" w:rsidRPr="000B05B1" w:rsidRDefault="00554E5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report also listed vulnerabilities by CVE identifiers and on recommended remediation: </w:t>
      </w:r>
      <w:r>
        <w:rPr>
          <w:rFonts w:cstheme="minorHAnsi"/>
          <w:color w:val="000000" w:themeColor="text1"/>
        </w:rPr>
        <w:t>replacing vulnerable libraries</w:t>
      </w:r>
      <w:r>
        <w:rPr>
          <w:rFonts w:cstheme="minorHAnsi"/>
          <w:color w:val="000000" w:themeColor="text1"/>
        </w:rPr>
        <w:t xml:space="preserve">, upgrading dependencies. These showing in the report also indicated that these vulnerabilities are documented in public </w:t>
      </w:r>
      <w:r w:rsidR="00F02489">
        <w:rPr>
          <w:rFonts w:cstheme="minorHAnsi"/>
          <w:color w:val="000000" w:themeColor="text1"/>
        </w:rPr>
        <w:t>database.</w:t>
      </w:r>
    </w:p>
    <w:p w14:paraId="4153093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BD10739" w14:textId="0D278CD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14:paraId="547FEC5D" w14:textId="0182E49F" w:rsidR="531DB269" w:rsidRPr="000B05B1" w:rsidRDefault="004D429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Interpret the</w:t>
      </w:r>
      <w:r w:rsidR="531DB269" w:rsidRPr="000B05B1">
        <w:rPr>
          <w:rFonts w:cstheme="minorHAnsi"/>
          <w:color w:val="000000" w:themeColor="text1"/>
        </w:rPr>
        <w:t xml:space="preserve"> results from the manual review and static testing</w:t>
      </w:r>
      <w:r w:rsidR="00BE5AC6">
        <w:rPr>
          <w:rFonts w:cstheme="minorHAnsi"/>
          <w:color w:val="000000" w:themeColor="text1"/>
        </w:rPr>
        <w:t xml:space="preserve"> report. Then i</w:t>
      </w:r>
      <w:r w:rsidR="531DB269" w:rsidRPr="000B05B1">
        <w:rPr>
          <w:rFonts w:cstheme="minorHAnsi"/>
          <w:color w:val="000000" w:themeColor="text1"/>
        </w:rPr>
        <w:t xml:space="preserve">dentify the steps to </w:t>
      </w:r>
      <w:r w:rsidR="00BE5AC6">
        <w:rPr>
          <w:rFonts w:cstheme="minorHAnsi"/>
          <w:color w:val="000000" w:themeColor="text1"/>
        </w:rPr>
        <w:t>mitigate</w:t>
      </w:r>
      <w:r w:rsidR="531DB269" w:rsidRPr="000B05B1">
        <w:rPr>
          <w:rFonts w:cstheme="minorHAnsi"/>
          <w:color w:val="000000" w:themeColor="text1"/>
        </w:rPr>
        <w:t xml:space="preserve"> the identified security vulnerabilities for Artemis Financial’s software application.</w:t>
      </w:r>
    </w:p>
    <w:p w14:paraId="26B72996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62EC638" w14:textId="77777777" w:rsidR="00554E51" w:rsidRDefault="00554E51" w:rsidP="00DC5AB3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A3B984A" w14:textId="2D2DA33B" w:rsidR="004C778D" w:rsidRDefault="00F02489" w:rsidP="00DC5AB3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Input validation should be enforced and sensitive data stripped form source code and store safely behind layers of encryptions. Au</w:t>
      </w:r>
      <w:r w:rsidR="004C778D">
        <w:rPr>
          <w:rFonts w:cstheme="minorHAnsi"/>
          <w:color w:val="000000" w:themeColor="text1"/>
        </w:rPr>
        <w:t xml:space="preserve">thentication and authorization implementation is important to protect all user’s data and </w:t>
      </w:r>
      <w:r w:rsidR="00301FD8">
        <w:rPr>
          <w:rFonts w:cstheme="minorHAnsi"/>
          <w:color w:val="000000" w:themeColor="text1"/>
        </w:rPr>
        <w:t>information’s. Secure</w:t>
      </w:r>
      <w:r w:rsidR="004C778D">
        <w:rPr>
          <w:rFonts w:cstheme="minorHAnsi"/>
          <w:color w:val="000000" w:themeColor="text1"/>
        </w:rPr>
        <w:t xml:space="preserve"> HTTPS communication using modern TLS should be enforced. </w:t>
      </w:r>
      <w:r w:rsidR="004C778D">
        <w:rPr>
          <w:rFonts w:cstheme="minorHAnsi"/>
          <w:color w:val="000000" w:themeColor="text1"/>
        </w:rPr>
        <w:lastRenderedPageBreak/>
        <w:t xml:space="preserve">Update all outdated dependencies, error prevention should be handled properly to avoid internal system threats.  </w:t>
      </w:r>
    </w:p>
    <w:p w14:paraId="44E3E02F" w14:textId="77777777" w:rsidR="004C778D" w:rsidRDefault="004C778D" w:rsidP="00DC5AB3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8A99AFE" w14:textId="3B4E4618" w:rsidR="00F02489" w:rsidRDefault="00F02489" w:rsidP="00DC5AB3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</w:p>
    <w:p w14:paraId="4320D8B1" w14:textId="77777777" w:rsidR="00554E51" w:rsidRPr="000B05B1" w:rsidRDefault="00554E51" w:rsidP="00DC5AB3">
      <w:pPr>
        <w:suppressAutoHyphens/>
        <w:spacing w:after="0" w:line="240" w:lineRule="auto"/>
        <w:contextualSpacing/>
        <w:rPr>
          <w:rFonts w:cstheme="minorHAnsi"/>
        </w:rPr>
      </w:pPr>
    </w:p>
    <w:sectPr w:rsidR="00554E51" w:rsidRPr="000B05B1" w:rsidSect="00F20525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538D" w14:textId="77777777" w:rsidR="007C7AA9" w:rsidRDefault="007C7AA9" w:rsidP="002F3F84">
      <w:r>
        <w:separator/>
      </w:r>
    </w:p>
  </w:endnote>
  <w:endnote w:type="continuationSeparator" w:id="0">
    <w:p w14:paraId="26E6006A" w14:textId="77777777" w:rsidR="007C7AA9" w:rsidRDefault="007C7AA9" w:rsidP="002F3F84">
      <w:r>
        <w:continuationSeparator/>
      </w:r>
    </w:p>
  </w:endnote>
  <w:endnote w:type="continuationNotice" w:id="1">
    <w:p w14:paraId="0FEEC0AE" w14:textId="77777777" w:rsidR="007C7AA9" w:rsidRDefault="007C7A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596AA" w14:textId="77777777" w:rsidR="007C7AA9" w:rsidRDefault="007C7AA9" w:rsidP="002F3F84">
      <w:r>
        <w:separator/>
      </w:r>
    </w:p>
  </w:footnote>
  <w:footnote w:type="continuationSeparator" w:id="0">
    <w:p w14:paraId="1745757F" w14:textId="77777777" w:rsidR="007C7AA9" w:rsidRDefault="007C7AA9" w:rsidP="002F3F84">
      <w:r>
        <w:continuationSeparator/>
      </w:r>
    </w:p>
  </w:footnote>
  <w:footnote w:type="continuationNotice" w:id="1">
    <w:p w14:paraId="06EEFB54" w14:textId="77777777" w:rsidR="007C7AA9" w:rsidRDefault="007C7A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455474">
    <w:abstractNumId w:val="22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23"/>
  </w:num>
  <w:num w:numId="5" w16cid:durableId="1327516238">
    <w:abstractNumId w:val="20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5"/>
  </w:num>
  <w:num w:numId="9" w16cid:durableId="2034652499">
    <w:abstractNumId w:val="14"/>
  </w:num>
  <w:num w:numId="10" w16cid:durableId="667711553">
    <w:abstractNumId w:val="13"/>
  </w:num>
  <w:num w:numId="11" w16cid:durableId="1200625610">
    <w:abstractNumId w:val="10"/>
  </w:num>
  <w:num w:numId="12" w16cid:durableId="702367391">
    <w:abstractNumId w:val="18"/>
  </w:num>
  <w:num w:numId="13" w16cid:durableId="1732731064">
    <w:abstractNumId w:val="16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19"/>
  </w:num>
  <w:num w:numId="18" w16cid:durableId="54864448">
    <w:abstractNumId w:val="12"/>
  </w:num>
  <w:num w:numId="19" w16cid:durableId="189877605">
    <w:abstractNumId w:val="5"/>
  </w:num>
  <w:num w:numId="20" w16cid:durableId="1198857267">
    <w:abstractNumId w:val="21"/>
  </w:num>
  <w:num w:numId="21" w16cid:durableId="1595164647">
    <w:abstractNumId w:val="24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17"/>
  </w:num>
  <w:num w:numId="25" w16cid:durableId="318656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10B8A"/>
    <w:rsid w:val="00020066"/>
    <w:rsid w:val="00025C05"/>
    <w:rsid w:val="00032A6D"/>
    <w:rsid w:val="0003798F"/>
    <w:rsid w:val="00052476"/>
    <w:rsid w:val="000B05B1"/>
    <w:rsid w:val="000B3983"/>
    <w:rsid w:val="000D2A1B"/>
    <w:rsid w:val="000D4B1E"/>
    <w:rsid w:val="00113667"/>
    <w:rsid w:val="001240EF"/>
    <w:rsid w:val="00125FEF"/>
    <w:rsid w:val="0013182C"/>
    <w:rsid w:val="0016475A"/>
    <w:rsid w:val="001650C9"/>
    <w:rsid w:val="00173CC0"/>
    <w:rsid w:val="00187548"/>
    <w:rsid w:val="001A381D"/>
    <w:rsid w:val="001C55A7"/>
    <w:rsid w:val="001E2BC4"/>
    <w:rsid w:val="001E5399"/>
    <w:rsid w:val="001E664A"/>
    <w:rsid w:val="001F347C"/>
    <w:rsid w:val="002079DF"/>
    <w:rsid w:val="00223220"/>
    <w:rsid w:val="00225BE2"/>
    <w:rsid w:val="00226919"/>
    <w:rsid w:val="00233539"/>
    <w:rsid w:val="00234FC3"/>
    <w:rsid w:val="00250101"/>
    <w:rsid w:val="002576AD"/>
    <w:rsid w:val="00262D50"/>
    <w:rsid w:val="00266758"/>
    <w:rsid w:val="002712C7"/>
    <w:rsid w:val="00271E26"/>
    <w:rsid w:val="002778D5"/>
    <w:rsid w:val="00281DF1"/>
    <w:rsid w:val="00283077"/>
    <w:rsid w:val="00283B7F"/>
    <w:rsid w:val="002B1BE5"/>
    <w:rsid w:val="002B4C2F"/>
    <w:rsid w:val="002D41B0"/>
    <w:rsid w:val="002D79BF"/>
    <w:rsid w:val="002DA730"/>
    <w:rsid w:val="002F3F84"/>
    <w:rsid w:val="002F66FC"/>
    <w:rsid w:val="00301FD8"/>
    <w:rsid w:val="00321D27"/>
    <w:rsid w:val="003221D7"/>
    <w:rsid w:val="0032740C"/>
    <w:rsid w:val="00352FD0"/>
    <w:rsid w:val="003726AD"/>
    <w:rsid w:val="0037344C"/>
    <w:rsid w:val="00393181"/>
    <w:rsid w:val="003A0BF9"/>
    <w:rsid w:val="003A2F8A"/>
    <w:rsid w:val="003B282E"/>
    <w:rsid w:val="003C2AE6"/>
    <w:rsid w:val="003D5918"/>
    <w:rsid w:val="003E399D"/>
    <w:rsid w:val="003E5350"/>
    <w:rsid w:val="003F32E7"/>
    <w:rsid w:val="003F4787"/>
    <w:rsid w:val="003F695D"/>
    <w:rsid w:val="004079F2"/>
    <w:rsid w:val="004333E0"/>
    <w:rsid w:val="004400C7"/>
    <w:rsid w:val="004609FD"/>
    <w:rsid w:val="00460DE5"/>
    <w:rsid w:val="0046151B"/>
    <w:rsid w:val="00462F70"/>
    <w:rsid w:val="004802CA"/>
    <w:rsid w:val="00485402"/>
    <w:rsid w:val="004968A6"/>
    <w:rsid w:val="004B3B08"/>
    <w:rsid w:val="004C3F71"/>
    <w:rsid w:val="004C778D"/>
    <w:rsid w:val="004D2055"/>
    <w:rsid w:val="004D4292"/>
    <w:rsid w:val="004D476B"/>
    <w:rsid w:val="004E0139"/>
    <w:rsid w:val="00512D0F"/>
    <w:rsid w:val="00522199"/>
    <w:rsid w:val="00523478"/>
    <w:rsid w:val="00531FBF"/>
    <w:rsid w:val="00532A24"/>
    <w:rsid w:val="00544AC4"/>
    <w:rsid w:val="005479D5"/>
    <w:rsid w:val="00552FE2"/>
    <w:rsid w:val="00554E51"/>
    <w:rsid w:val="0058064D"/>
    <w:rsid w:val="0058528C"/>
    <w:rsid w:val="005A0DB2"/>
    <w:rsid w:val="005A6070"/>
    <w:rsid w:val="005A7C7F"/>
    <w:rsid w:val="005C593C"/>
    <w:rsid w:val="005F574E"/>
    <w:rsid w:val="00633225"/>
    <w:rsid w:val="006955A1"/>
    <w:rsid w:val="006B66FE"/>
    <w:rsid w:val="006B75EE"/>
    <w:rsid w:val="006C197D"/>
    <w:rsid w:val="006C3269"/>
    <w:rsid w:val="006F2F77"/>
    <w:rsid w:val="00700D10"/>
    <w:rsid w:val="00701A84"/>
    <w:rsid w:val="007033DB"/>
    <w:rsid w:val="00705D42"/>
    <w:rsid w:val="007205AF"/>
    <w:rsid w:val="007415E6"/>
    <w:rsid w:val="00760100"/>
    <w:rsid w:val="007617B2"/>
    <w:rsid w:val="00761B04"/>
    <w:rsid w:val="00776757"/>
    <w:rsid w:val="0078046E"/>
    <w:rsid w:val="007B6EC0"/>
    <w:rsid w:val="007C4CA8"/>
    <w:rsid w:val="007C7AA9"/>
    <w:rsid w:val="007E5EA6"/>
    <w:rsid w:val="00801F57"/>
    <w:rsid w:val="00811600"/>
    <w:rsid w:val="00812410"/>
    <w:rsid w:val="008162CD"/>
    <w:rsid w:val="00841BCB"/>
    <w:rsid w:val="00844851"/>
    <w:rsid w:val="00847593"/>
    <w:rsid w:val="00861EC1"/>
    <w:rsid w:val="008E7E10"/>
    <w:rsid w:val="008F26B4"/>
    <w:rsid w:val="008F3828"/>
    <w:rsid w:val="0090104E"/>
    <w:rsid w:val="00921C2E"/>
    <w:rsid w:val="009279EB"/>
    <w:rsid w:val="00940B1A"/>
    <w:rsid w:val="00944D65"/>
    <w:rsid w:val="00966538"/>
    <w:rsid w:val="009714E8"/>
    <w:rsid w:val="00974AE3"/>
    <w:rsid w:val="009774F3"/>
    <w:rsid w:val="00985428"/>
    <w:rsid w:val="009B0AA5"/>
    <w:rsid w:val="009B1496"/>
    <w:rsid w:val="009C11B9"/>
    <w:rsid w:val="009C6202"/>
    <w:rsid w:val="00A12BCB"/>
    <w:rsid w:val="00A36CDD"/>
    <w:rsid w:val="00A45B2C"/>
    <w:rsid w:val="00A472D7"/>
    <w:rsid w:val="00A57A92"/>
    <w:rsid w:val="00A71C4B"/>
    <w:rsid w:val="00A728D4"/>
    <w:rsid w:val="00A9068B"/>
    <w:rsid w:val="00AC620C"/>
    <w:rsid w:val="00AE28C6"/>
    <w:rsid w:val="00AE5B33"/>
    <w:rsid w:val="00AF1198"/>
    <w:rsid w:val="00AF4C03"/>
    <w:rsid w:val="00B03C25"/>
    <w:rsid w:val="00B1117F"/>
    <w:rsid w:val="00B1598A"/>
    <w:rsid w:val="00B1648E"/>
    <w:rsid w:val="00B17C03"/>
    <w:rsid w:val="00B20F52"/>
    <w:rsid w:val="00B30A42"/>
    <w:rsid w:val="00B31D4B"/>
    <w:rsid w:val="00B35185"/>
    <w:rsid w:val="00B46BAB"/>
    <w:rsid w:val="00B50C83"/>
    <w:rsid w:val="00B66A6E"/>
    <w:rsid w:val="00B70EF1"/>
    <w:rsid w:val="00BB1033"/>
    <w:rsid w:val="00BD4019"/>
    <w:rsid w:val="00BE22B6"/>
    <w:rsid w:val="00BE5AC6"/>
    <w:rsid w:val="00BF2E4C"/>
    <w:rsid w:val="00BF4E7E"/>
    <w:rsid w:val="00C06A29"/>
    <w:rsid w:val="00C40227"/>
    <w:rsid w:val="00C41B36"/>
    <w:rsid w:val="00C56FC2"/>
    <w:rsid w:val="00C8056A"/>
    <w:rsid w:val="00C94751"/>
    <w:rsid w:val="00CB16D1"/>
    <w:rsid w:val="00CB2008"/>
    <w:rsid w:val="00CD3D98"/>
    <w:rsid w:val="00CD774B"/>
    <w:rsid w:val="00CE44E9"/>
    <w:rsid w:val="00CF0E92"/>
    <w:rsid w:val="00D000D3"/>
    <w:rsid w:val="00D1075E"/>
    <w:rsid w:val="00D11EFC"/>
    <w:rsid w:val="00D247D6"/>
    <w:rsid w:val="00D27FB4"/>
    <w:rsid w:val="00D41CD5"/>
    <w:rsid w:val="00D8455A"/>
    <w:rsid w:val="00DA28C0"/>
    <w:rsid w:val="00DB63D9"/>
    <w:rsid w:val="00DC2970"/>
    <w:rsid w:val="00DC55F1"/>
    <w:rsid w:val="00DC5AB3"/>
    <w:rsid w:val="00DD3256"/>
    <w:rsid w:val="00E02BD0"/>
    <w:rsid w:val="00E2188F"/>
    <w:rsid w:val="00E2280C"/>
    <w:rsid w:val="00E51AA6"/>
    <w:rsid w:val="00E66FC0"/>
    <w:rsid w:val="00E81328"/>
    <w:rsid w:val="00E83958"/>
    <w:rsid w:val="00EE3EAE"/>
    <w:rsid w:val="00F02489"/>
    <w:rsid w:val="00F053DB"/>
    <w:rsid w:val="00F143F0"/>
    <w:rsid w:val="00F20525"/>
    <w:rsid w:val="00F22275"/>
    <w:rsid w:val="00F41864"/>
    <w:rsid w:val="00F51403"/>
    <w:rsid w:val="00F66C9E"/>
    <w:rsid w:val="00F67F76"/>
    <w:rsid w:val="00F908A6"/>
    <w:rsid w:val="00FA29B4"/>
    <w:rsid w:val="00FA58FA"/>
    <w:rsid w:val="00FB619A"/>
    <w:rsid w:val="00FD26AD"/>
    <w:rsid w:val="00FD596B"/>
    <w:rsid w:val="00FD5A31"/>
    <w:rsid w:val="00FE1ED3"/>
    <w:rsid w:val="00FE651C"/>
    <w:rsid w:val="00FF5E28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One Artemis Financial Vulnerability Assessment Report Template</vt:lpstr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Desrouilleres Francois, Cedric</cp:lastModifiedBy>
  <cp:revision>2</cp:revision>
  <dcterms:created xsi:type="dcterms:W3CDTF">2026-01-30T06:18:00Z</dcterms:created>
  <dcterms:modified xsi:type="dcterms:W3CDTF">2026-01-30T06:18:00Z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