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2223116"/>
        <w:docPartObj>
          <w:docPartGallery w:val="Cover Pages"/>
          <w:docPartUnique/>
        </w:docPartObj>
      </w:sdtPr>
      <w:sdtEndPr/>
      <w:sdtContent>
        <w:p w:rsidR="00BC2A79" w:rsidRDefault="00BC2A7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DF1706" wp14:editId="46833B7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2A79" w:rsidRDefault="00BC2A79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Micro-projet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Webmapping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2A79" w:rsidRDefault="00BC2A79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Micro-projet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Webmapping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38D087E" wp14:editId="448B8F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C2A79" w:rsidRDefault="00BC2A79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2A79" w:rsidRDefault="001852B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Cédric MENUT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C2A79" w:rsidRDefault="001852B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ING2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C2A79" w:rsidRDefault="00BC2A7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/iEAUAAE8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6lmuRKetk4jmPWe1zf1B65shOY1i39vYHh2&#10;Oi77qZqsbdvvWQICyV4whOew46UUAYZrB/TC3eAFehBaDA8dywzCOTgrhjHLNL3ANTtHxRl4Uy70&#10;HTvUtXFtnK271W5oWd1SuVBaMCORei/q2ummDMPOYOOAhHuEhObMvzgSvuPCS0eDejBcgOLEHBKN&#10;MHgSp3HVBAYfMFMIPggDZF4zBlfzvOC6yUhNMWYbGTYDpF4P6U+Qk6RKCwqweirAcGYfXY0KLa1i&#10;ywzm0UvOWZtRkoBiFrqzrScLZKeBwHww1nzfAx1GrAaEPROeY6x9hBSJat6I95SVmmwsdA7KYyCT&#10;2+tGqNjqp8i4bliRJ5u8KLAjSYwuC67dEqAfEse0Ek4XkUczQRcQJ9dIrZA3/got2zWv7NDYzAPf&#10;cDeuZ4S+GRimFV5Berihu9r8LXWx3CjLk4RW13lFew6z3Me5sWNTxT7IYlq70EPP9tDMIy0bnm4H&#10;a1aB/N5nTJkLoPQiLxd6YMqPnEQi6cJ1lWBbkLxQ7dmx+pisgEH/j6hA2iofy0Rtoi1L7sDfnIE/&#10;IMZh84FGxvifutYCkS/05o894VTXiu8qiJnQcoEGNIEd1/Nt6PDpyHY6QqoYRC10oWuquRRqt9jX&#10;PE8zeJOFwFTsEjhtl2MMjFohH2I+KV1fILGAHhRrTxMLHia0iUH1a6k1gpTHpJCukNpCZn7xfOu5&#10;CYNERbakdysc0w2iTOVQvy/0ufTIdKuJEDLbuumF+BWCAf2zSyFS/yUJ5RAp6oyo3MRA7YO5T1sM&#10;wkHQ9hMSt6mKiEdJ64TAjtSrLhX5v6W/ZcvdA9E74rNp/m/w00M2nfbf5P+UCi83num7TmAAhzuG&#10;66xN4yrYLI3LpTWf++ur5dXaOqbCNZZ+zfPZEN2DwjqCZntgt5ssabUklzuC5wSBDdmWQ65J2CTf&#10;aaRIoRqOBQeqYeK3XGS4LUq+QlSnQB4R6SBdEeD44glPdrb1FNn/fzWqRDOfS5ZjafZixOnfR5z+&#10;SzLkgzWfE3r9FvtEhqyY5EfcdO9lGTNcB+vANVx7vjZcc7UyLjdL15hvLN9bOavlcnWSWUi36rwG&#10;W/dTi4xHcYuc9ClWVRmEsT+pUSZZooowIFqsJqZs8jULqzdmlafc4bRMR4KDM+FrYlZx2B7w2IxH&#10;krEAfHRZCocfXx7eVF1qBXYQDIVp31OVad/rS9PtqylN4e7ntDQNX5Rfu0sCy5wrHlU0IKtQNwjg&#10;AkGe+lx3bndlzBvHHtXBbxyL1Rxunp95ep3uN2/VK9zADZcUn1G9DhyL+fnaOBYrWri1xRqlu2GW&#10;18LTPrSn9+AX/wAAAP//AwBQSwMEFAAGAAgAAAAhAE0nMnzdAAAABgEAAA8AAABkcnMvZG93bnJl&#10;di54bWxMj8FOwzAQRO9I/IO1SNyoE1RKk8apEFLEhQttD+XmxNskxV5Hsdumf8/CBS4jrWY087ZY&#10;T86KM46h96QgnSUgkBpvemoV7LbVwxJEiJqMtp5QwRUDrMvbm0Lnxl/oA8+b2AouoZBrBV2MQy5l&#10;aDp0Osz8gMTewY9ORz7HVppRX7jcWfmYJAvpdE+80OkBXztsvjYnp8Dtj9Xe7rL2s7LP9eK4za7v&#10;b5lS93fTywpExCn+heEHn9GhZKban8gEYRXwI/FX2ZtnaQqi5tDTcp6ALAv5H7/8BgAA//8DAFBL&#10;AQItABQABgAIAAAAIQC2gziS/gAAAOEBAAATAAAAAAAAAAAAAAAAAAAAAABbQ29udGVudF9UeXBl&#10;c10ueG1sUEsBAi0AFAAGAAgAAAAhADj9If/WAAAAlAEAAAsAAAAAAAAAAAAAAAAALwEAAF9yZWxz&#10;Ly5yZWxzUEsBAi0AFAAGAAgAAAAhABl2L+IQBQAATxcAAA4AAAAAAAAAAAAAAAAALgIAAGRycy9l&#10;Mm9Eb2MueG1sUEsBAi0AFAAGAAgAAAAhAE0nMnzdAAAABgEAAA8AAAAAAAAAAAAAAAAAagcAAGRy&#10;cy9kb3ducmV2LnhtbFBLBQYAAAAABAAEAPMAAAB0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C2A79" w:rsidRDefault="00BC2A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C2A79" w:rsidRDefault="001852B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Cédric MENUT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C2A79" w:rsidRDefault="001852B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ING2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C2A79" w:rsidRDefault="00BC2A7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C2A79" w:rsidRDefault="008C7F63"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895350" y="12192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74740" cy="2695575"/>
                <wp:effectExtent l="171450" t="171450" r="378460" b="3524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31" b="18822"/>
                        <a:stretch/>
                      </pic:blipFill>
                      <pic:spPr bwMode="auto">
                        <a:xfrm>
                          <a:off x="0" y="0"/>
                          <a:ext cx="6175317" cy="269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C2A79">
            <w:br w:type="page"/>
          </w:r>
        </w:p>
      </w:sdtContent>
    </w:sdt>
    <w:p w:rsidR="002C47A2" w:rsidRDefault="002C47A2" w:rsidP="002C47A2">
      <w:pPr>
        <w:pStyle w:val="Titre"/>
      </w:pPr>
      <w:r>
        <w:lastRenderedPageBreak/>
        <w:t>Carnet de laboratoire</w:t>
      </w:r>
    </w:p>
    <w:p w:rsidR="002C47A2" w:rsidRDefault="001E14D0" w:rsidP="001E14D0">
      <w:pPr>
        <w:ind w:firstLine="708"/>
      </w:pPr>
      <w:r>
        <w:t xml:space="preserve">Les premières séances ont été consacrées à la prise en main du sujet et à  la technologie </w:t>
      </w:r>
      <w:proofErr w:type="spellStart"/>
      <w:r>
        <w:t>WebGL</w:t>
      </w:r>
      <w:proofErr w:type="spellEnd"/>
      <w:r>
        <w:t xml:space="preserve">. En premier lieux, j’ai lu quelques tutoriels avec des exercices simples en </w:t>
      </w:r>
      <w:proofErr w:type="spellStart"/>
      <w:r>
        <w:t>WebGL</w:t>
      </w:r>
      <w:proofErr w:type="spellEnd"/>
      <w:r>
        <w:t>. Après avoir  fait une ébauche de l’état de l’art sur cette technologie, j’ai pris la décision d’utiliser les bibliothèques THREE</w:t>
      </w:r>
      <w:r w:rsidR="00DA24A4">
        <w:t xml:space="preserve"> JS. Ces bibliothèques sont libres et accessibles sur le site suivant : </w:t>
      </w:r>
      <w:hyperlink r:id="rId12" w:history="1">
        <w:r w:rsidR="00DA24A4" w:rsidRPr="00893F61">
          <w:rPr>
            <w:rStyle w:val="Lienhypertexte"/>
          </w:rPr>
          <w:t>http://threejs.org/</w:t>
        </w:r>
      </w:hyperlink>
      <w:r w:rsidR="00DA24A4">
        <w:t xml:space="preserve"> </w:t>
      </w:r>
    </w:p>
    <w:p w:rsidR="001E14D0" w:rsidRDefault="001E14D0" w:rsidP="002C47A2"/>
    <w:p w:rsidR="001E14D0" w:rsidRDefault="00ED5385" w:rsidP="002C47A2">
      <w:r>
        <w:t xml:space="preserve">Ci-dessous, voici l’avancement des travaux pour répondre à un besoin spécifique. Il est à noter que ce carnet de laboratoire peut être lu sur l’historique du projet hébergé sur </w:t>
      </w:r>
      <w:proofErr w:type="spellStart"/>
      <w:r>
        <w:t>GitHub</w:t>
      </w:r>
      <w:proofErr w:type="spellEnd"/>
      <w:r>
        <w:t xml:space="preserve"> : </w:t>
      </w:r>
      <w:hyperlink r:id="rId13" w:history="1">
        <w:r w:rsidRPr="00464F41">
          <w:rPr>
            <w:rStyle w:val="Lienhypertexte"/>
          </w:rPr>
          <w:t>https://github.com/cedric1805/projet_web</w:t>
        </w:r>
      </w:hyperlink>
      <w:r>
        <w:t xml:space="preserve"> </w:t>
      </w:r>
    </w:p>
    <w:p w:rsidR="00B034D6" w:rsidRDefault="00DD2A79" w:rsidP="00E258B3">
      <w:pPr>
        <w:pStyle w:val="Titre1"/>
      </w:pPr>
      <w:r>
        <w:t xml:space="preserve">Samedi 6 Février </w:t>
      </w:r>
    </w:p>
    <w:p w:rsidR="00DD2A79" w:rsidRDefault="00DD2A79" w:rsidP="002C47A2">
      <w:r w:rsidRPr="00DD2A79">
        <w:rPr>
          <w:b/>
        </w:rPr>
        <w:t>Objectif</w:t>
      </w:r>
      <w:r>
        <w:t> :</w:t>
      </w:r>
    </w:p>
    <w:p w:rsidR="00DD2A79" w:rsidRDefault="008521DE" w:rsidP="00DD2A79">
      <w:pPr>
        <w:pStyle w:val="Paragraphedeliste"/>
        <w:numPr>
          <w:ilvl w:val="0"/>
          <w:numId w:val="1"/>
        </w:numPr>
      </w:pPr>
      <w:r>
        <w:t xml:space="preserve">Permettre à l’utilisateur de voir le cube sous différentes vues </w:t>
      </w:r>
    </w:p>
    <w:p w:rsidR="00DD2A79" w:rsidRDefault="00DD2A79" w:rsidP="002C47A2">
      <w:r w:rsidRPr="00DD2A79">
        <w:rPr>
          <w:b/>
        </w:rPr>
        <w:t>Travaux</w:t>
      </w:r>
      <w:r>
        <w:t xml:space="preserve"> : </w:t>
      </w:r>
    </w:p>
    <w:p w:rsidR="00DD2A79" w:rsidRDefault="00DD2A79" w:rsidP="002C47A2">
      <w:r>
        <w:tab/>
      </w:r>
      <w:r w:rsidR="00057101">
        <w:t xml:space="preserve">Ecoute sur les touches « flèches » du clavier </w:t>
      </w:r>
      <w:r w:rsidR="00A72CCB">
        <w:t>permettant le déplacement orbitale de la caméra.</w:t>
      </w:r>
      <w:r w:rsidR="00E258B3">
        <w:t xml:space="preserve"> </w:t>
      </w:r>
    </w:p>
    <w:p w:rsidR="00A14A31" w:rsidRDefault="00A14A31" w:rsidP="00A14A31">
      <w:pPr>
        <w:jc w:val="center"/>
      </w:pPr>
      <w:r>
        <w:t>---------------------------------------------------------------</w:t>
      </w:r>
    </w:p>
    <w:p w:rsidR="00A14A31" w:rsidRDefault="00A14A31" w:rsidP="00A14A31">
      <w:pPr>
        <w:pStyle w:val="Titre1"/>
      </w:pPr>
      <w:r>
        <w:t xml:space="preserve">Mercredi 24 Février </w:t>
      </w:r>
    </w:p>
    <w:p w:rsidR="00A14A31" w:rsidRDefault="00A14A31" w:rsidP="00A14A31">
      <w:r w:rsidRPr="00DD2A79">
        <w:rPr>
          <w:b/>
        </w:rPr>
        <w:t>Objectif</w:t>
      </w:r>
      <w:r>
        <w:t> :</w:t>
      </w:r>
    </w:p>
    <w:p w:rsidR="00A14A31" w:rsidRDefault="00A14A31" w:rsidP="00A14A31">
      <w:pPr>
        <w:pStyle w:val="Paragraphedeliste"/>
        <w:numPr>
          <w:ilvl w:val="0"/>
          <w:numId w:val="1"/>
        </w:numPr>
      </w:pPr>
      <w:r>
        <w:t xml:space="preserve">Insérer cube RVB dans la scène  </w:t>
      </w:r>
    </w:p>
    <w:p w:rsidR="00A14A31" w:rsidRDefault="00A14A31" w:rsidP="00A14A31">
      <w:r w:rsidRPr="00DD2A79">
        <w:rPr>
          <w:b/>
        </w:rPr>
        <w:t>Travaux</w:t>
      </w:r>
      <w:r>
        <w:t xml:space="preserve"> : </w:t>
      </w:r>
    </w:p>
    <w:p w:rsidR="00A14A31" w:rsidRDefault="00A14A31" w:rsidP="00A14A31">
      <w:r>
        <w:tab/>
        <w:t xml:space="preserve">Insertion du cube RVB dans la scène </w:t>
      </w:r>
    </w:p>
    <w:p w:rsidR="00A14A31" w:rsidRDefault="00A14A31" w:rsidP="00A14A31">
      <w:r>
        <w:tab/>
        <w:t>Insertion d’un sol de type « herbe »</w:t>
      </w:r>
    </w:p>
    <w:p w:rsidR="00A14A31" w:rsidRDefault="00A14A31" w:rsidP="00A14A31">
      <w:r>
        <w:tab/>
        <w:t xml:space="preserve">Insertion des axes </w:t>
      </w:r>
    </w:p>
    <w:p w:rsidR="00C1596F" w:rsidRDefault="00C1596F" w:rsidP="00A14A31">
      <w:r>
        <w:tab/>
        <w:t>Suppression de la fonction de de modification de vues</w:t>
      </w:r>
    </w:p>
    <w:p w:rsidR="00C1596F" w:rsidRDefault="00C1596F" w:rsidP="00A14A31">
      <w:r>
        <w:tab/>
        <w:t xml:space="preserve">Ajout de la méthode THREE pour modifier les vues grâce à la souris </w:t>
      </w:r>
    </w:p>
    <w:p w:rsidR="00A14A31" w:rsidRDefault="00A14A31" w:rsidP="00A14A31"/>
    <w:p w:rsidR="00A14A31" w:rsidRDefault="00A14A31" w:rsidP="00A14A31">
      <w:pPr>
        <w:jc w:val="center"/>
      </w:pPr>
      <w:r>
        <w:t>---------------------------------------------------------------</w:t>
      </w:r>
    </w:p>
    <w:p w:rsidR="000F3907" w:rsidRDefault="000F3907" w:rsidP="000F3907">
      <w:pPr>
        <w:pStyle w:val="Titre1"/>
      </w:pPr>
      <w:r>
        <w:lastRenderedPageBreak/>
        <w:t xml:space="preserve">Mercredi 2 Mars </w:t>
      </w:r>
    </w:p>
    <w:p w:rsidR="000F3907" w:rsidRDefault="00ED5385" w:rsidP="000F3907">
      <w:r>
        <w:rPr>
          <w:b/>
        </w:rPr>
        <w:t>Objectif</w:t>
      </w:r>
      <w:r w:rsidR="000F3907">
        <w:t> :</w:t>
      </w:r>
    </w:p>
    <w:p w:rsidR="000F3907" w:rsidRDefault="000F3907" w:rsidP="000F3907">
      <w:pPr>
        <w:pStyle w:val="Paragraphedeliste"/>
        <w:numPr>
          <w:ilvl w:val="0"/>
          <w:numId w:val="1"/>
        </w:numPr>
      </w:pPr>
      <w:r>
        <w:t>Permettre à l’utilisateur de modifier le nombre de partition du cube RVB</w:t>
      </w:r>
    </w:p>
    <w:p w:rsidR="000F3907" w:rsidRDefault="000F3907" w:rsidP="000F3907">
      <w:r w:rsidRPr="00DD2A79">
        <w:rPr>
          <w:b/>
        </w:rPr>
        <w:t>Travaux</w:t>
      </w:r>
      <w:r>
        <w:t xml:space="preserve"> : </w:t>
      </w:r>
    </w:p>
    <w:p w:rsidR="001E14D0" w:rsidRDefault="001E14D0" w:rsidP="000F3907">
      <w:r>
        <w:tab/>
        <w:t xml:space="preserve">Implémentation d’une interface graphique </w:t>
      </w:r>
    </w:p>
    <w:p w:rsidR="000F3907" w:rsidRDefault="001E14D0" w:rsidP="000F3907">
      <w:r>
        <w:tab/>
        <w:t>Ebauche pour que l’utilisateur modifie le nombre de partitions.</w:t>
      </w:r>
    </w:p>
    <w:p w:rsidR="003B1FFC" w:rsidRDefault="003B1FFC" w:rsidP="000F3907"/>
    <w:p w:rsidR="000F3907" w:rsidRDefault="000F3907" w:rsidP="000F3907">
      <w:pPr>
        <w:jc w:val="center"/>
      </w:pPr>
      <w:r>
        <w:t>---------------------------------------------------------------</w:t>
      </w:r>
    </w:p>
    <w:p w:rsidR="00A14A31" w:rsidRDefault="00A14A31" w:rsidP="002C47A2"/>
    <w:p w:rsidR="001E14D0" w:rsidRDefault="003B1A79" w:rsidP="001E14D0">
      <w:pPr>
        <w:pStyle w:val="Titre1"/>
      </w:pPr>
      <w:r>
        <w:t>Jeudi 10 Mars</w:t>
      </w:r>
      <w:r w:rsidR="001E14D0">
        <w:t xml:space="preserve"> </w:t>
      </w:r>
    </w:p>
    <w:p w:rsidR="001E14D0" w:rsidRDefault="00ED5385" w:rsidP="001E14D0">
      <w:r>
        <w:rPr>
          <w:b/>
        </w:rPr>
        <w:t>Objectif</w:t>
      </w:r>
      <w:r w:rsidR="001E14D0">
        <w:t> :</w:t>
      </w:r>
    </w:p>
    <w:p w:rsidR="001E14D0" w:rsidRDefault="00DF15CD" w:rsidP="001E14D0">
      <w:pPr>
        <w:pStyle w:val="Paragraphedeliste"/>
        <w:numPr>
          <w:ilvl w:val="0"/>
          <w:numId w:val="1"/>
        </w:numPr>
      </w:pPr>
      <w:r>
        <w:t>Optimiser le code</w:t>
      </w:r>
    </w:p>
    <w:p w:rsidR="001E14D0" w:rsidRDefault="001E14D0" w:rsidP="001E14D0">
      <w:r w:rsidRPr="00DD2A79">
        <w:rPr>
          <w:b/>
        </w:rPr>
        <w:t>Travaux</w:t>
      </w:r>
      <w:r>
        <w:t xml:space="preserve"> : </w:t>
      </w:r>
    </w:p>
    <w:p w:rsidR="001E14D0" w:rsidRDefault="001E14D0" w:rsidP="001E14D0">
      <w:r>
        <w:tab/>
      </w:r>
      <w:r w:rsidR="003B1FFC">
        <w:t>Affection d’un lien de parenté avec les axes et les cubes afin de les supprimer lors de la modification du nombre de partition</w:t>
      </w:r>
      <w:r>
        <w:tab/>
      </w:r>
    </w:p>
    <w:p w:rsidR="001E14D0" w:rsidRDefault="001E14D0" w:rsidP="001E14D0">
      <w:r w:rsidRPr="00DD2A79">
        <w:rPr>
          <w:b/>
        </w:rPr>
        <w:t>Perspectives</w:t>
      </w:r>
      <w:r>
        <w:t> :</w:t>
      </w:r>
    </w:p>
    <w:p w:rsidR="001E14D0" w:rsidRDefault="001E14D0" w:rsidP="001E14D0">
      <w:pPr>
        <w:jc w:val="center"/>
      </w:pPr>
      <w:r>
        <w:t>---------------------------------------------------------------</w:t>
      </w:r>
    </w:p>
    <w:p w:rsidR="00025463" w:rsidRDefault="00025463" w:rsidP="00025463">
      <w:pPr>
        <w:pStyle w:val="Titre1"/>
      </w:pPr>
      <w:r>
        <w:t xml:space="preserve">Lundi 14 </w:t>
      </w:r>
      <w:r w:rsidR="00ED5385">
        <w:t>Mars</w:t>
      </w:r>
      <w:r>
        <w:t xml:space="preserve"> </w:t>
      </w:r>
    </w:p>
    <w:p w:rsidR="00ED5385" w:rsidRDefault="00ED5385" w:rsidP="00ED5385">
      <w:r w:rsidRPr="00ED5385">
        <w:rPr>
          <w:b/>
        </w:rPr>
        <w:t>Objectif</w:t>
      </w:r>
      <w:r w:rsidR="00025463">
        <w:t xml:space="preserve"> : </w:t>
      </w:r>
    </w:p>
    <w:p w:rsidR="00ED5385" w:rsidRDefault="00ED5385" w:rsidP="00ED5385">
      <w:pPr>
        <w:pStyle w:val="Paragraphedeliste"/>
        <w:numPr>
          <w:ilvl w:val="0"/>
          <w:numId w:val="1"/>
        </w:numPr>
      </w:pPr>
      <w:r>
        <w:t>Optimiser le code</w:t>
      </w:r>
    </w:p>
    <w:p w:rsidR="00025463" w:rsidRDefault="00025463" w:rsidP="00025463">
      <w:r w:rsidRPr="00DD2A79">
        <w:rPr>
          <w:b/>
        </w:rPr>
        <w:t>Travaux</w:t>
      </w:r>
      <w:r>
        <w:t xml:space="preserve"> : </w:t>
      </w:r>
    </w:p>
    <w:p w:rsidR="00025463" w:rsidRDefault="00025463" w:rsidP="00025463">
      <w:r>
        <w:tab/>
      </w:r>
      <w:r w:rsidR="00E41EB4">
        <w:t>Début de la coupe plane</w:t>
      </w:r>
    </w:p>
    <w:p w:rsidR="00E41EB4" w:rsidRDefault="00E41EB4" w:rsidP="00025463">
      <w:r>
        <w:tab/>
        <w:t xml:space="preserve">GUI fonctionnelle </w:t>
      </w:r>
    </w:p>
    <w:p w:rsidR="00025463" w:rsidRDefault="00025463" w:rsidP="00025463">
      <w:pPr>
        <w:jc w:val="center"/>
      </w:pPr>
      <w:r>
        <w:t>---------------------------------------------------------------</w:t>
      </w:r>
    </w:p>
    <w:p w:rsidR="00A14A31" w:rsidRDefault="00A14A31" w:rsidP="002C47A2"/>
    <w:p w:rsidR="00ED5385" w:rsidRDefault="00ED5385" w:rsidP="002C47A2"/>
    <w:p w:rsidR="00E22280" w:rsidRDefault="00E22280" w:rsidP="00E22280">
      <w:pPr>
        <w:pStyle w:val="Titre1"/>
      </w:pPr>
      <w:r>
        <w:lastRenderedPageBreak/>
        <w:t xml:space="preserve">Samedi  </w:t>
      </w:r>
      <w:r w:rsidR="00ED5385">
        <w:t>19 Mars</w:t>
      </w:r>
    </w:p>
    <w:p w:rsidR="00E22280" w:rsidRDefault="00E22280" w:rsidP="00E22280">
      <w:r w:rsidRPr="00DD2A79">
        <w:rPr>
          <w:b/>
        </w:rPr>
        <w:t>Objectifs</w:t>
      </w:r>
      <w:r>
        <w:t> :</w:t>
      </w:r>
    </w:p>
    <w:p w:rsidR="00E22280" w:rsidRDefault="00E22280" w:rsidP="00E22280">
      <w:pPr>
        <w:pStyle w:val="Paragraphedeliste"/>
        <w:numPr>
          <w:ilvl w:val="0"/>
          <w:numId w:val="1"/>
        </w:numPr>
      </w:pPr>
      <w:r>
        <w:t xml:space="preserve">Réussir coupe plane </w:t>
      </w:r>
    </w:p>
    <w:p w:rsidR="00E22280" w:rsidRDefault="00E22280" w:rsidP="00E22280">
      <w:pPr>
        <w:pStyle w:val="Paragraphedeliste"/>
        <w:numPr>
          <w:ilvl w:val="0"/>
          <w:numId w:val="1"/>
        </w:numPr>
      </w:pPr>
      <w:r>
        <w:t xml:space="preserve">Optimiser le code </w:t>
      </w:r>
    </w:p>
    <w:p w:rsidR="00E22280" w:rsidRDefault="00E22280" w:rsidP="00E22280">
      <w:r w:rsidRPr="00DD2A79">
        <w:rPr>
          <w:b/>
        </w:rPr>
        <w:t>Travaux</w:t>
      </w:r>
      <w:r>
        <w:t xml:space="preserve"> : </w:t>
      </w:r>
    </w:p>
    <w:p w:rsidR="00E22280" w:rsidRDefault="00E22280" w:rsidP="00E22280">
      <w:r>
        <w:tab/>
        <w:t xml:space="preserve">Coupes planes opérationnelles </w:t>
      </w:r>
    </w:p>
    <w:p w:rsidR="00E22280" w:rsidRDefault="00E22280" w:rsidP="00E22280">
      <w:pPr>
        <w:jc w:val="center"/>
      </w:pPr>
      <w:r>
        <w:t>---------------------------------------------------------------</w:t>
      </w:r>
    </w:p>
    <w:p w:rsidR="00DD2A79" w:rsidRDefault="00DD2A79" w:rsidP="002C47A2"/>
    <w:p w:rsidR="00ED5385" w:rsidRDefault="00ED5385" w:rsidP="00ED5385">
      <w:pPr>
        <w:pStyle w:val="Titre1"/>
      </w:pPr>
      <w:r>
        <w:t xml:space="preserve">Samedi  </w:t>
      </w:r>
      <w:r>
        <w:t>16</w:t>
      </w:r>
      <w:r>
        <w:t xml:space="preserve"> </w:t>
      </w:r>
      <w:r>
        <w:t>Avril</w:t>
      </w:r>
    </w:p>
    <w:p w:rsidR="00ED5385" w:rsidRDefault="00ED5385" w:rsidP="00ED5385">
      <w:r w:rsidRPr="00DD2A79">
        <w:rPr>
          <w:b/>
        </w:rPr>
        <w:t>Objectifs</w:t>
      </w:r>
      <w:r>
        <w:t> :</w:t>
      </w:r>
    </w:p>
    <w:p w:rsidR="00ED5385" w:rsidRDefault="00ED5385" w:rsidP="00ED5385">
      <w:pPr>
        <w:pStyle w:val="Paragraphedeliste"/>
        <w:numPr>
          <w:ilvl w:val="0"/>
          <w:numId w:val="1"/>
        </w:numPr>
      </w:pPr>
      <w:r>
        <w:t>Compléter le rendu</w:t>
      </w:r>
    </w:p>
    <w:p w:rsidR="00ED5385" w:rsidRDefault="00ED5385" w:rsidP="00ED5385">
      <w:r w:rsidRPr="00DD2A79">
        <w:rPr>
          <w:b/>
        </w:rPr>
        <w:t>Travaux</w:t>
      </w:r>
      <w:r>
        <w:t xml:space="preserve"> : </w:t>
      </w:r>
    </w:p>
    <w:p w:rsidR="00ED5385" w:rsidRDefault="00ED5385" w:rsidP="00ED5385">
      <w:r>
        <w:tab/>
      </w:r>
      <w:r>
        <w:t xml:space="preserve">Finalisation des documentations </w:t>
      </w:r>
      <w:bookmarkStart w:id="0" w:name="_GoBack"/>
      <w:bookmarkEnd w:id="0"/>
    </w:p>
    <w:p w:rsidR="00DD2A79" w:rsidRDefault="00DD2A79" w:rsidP="002C47A2"/>
    <w:p w:rsidR="00DD2A79" w:rsidRPr="002C47A2" w:rsidRDefault="00DD2A79" w:rsidP="002C47A2">
      <w:r>
        <w:tab/>
      </w:r>
    </w:p>
    <w:sectPr w:rsidR="00DD2A79" w:rsidRPr="002C47A2" w:rsidSect="00E90740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A1" w:rsidRDefault="001C34A1" w:rsidP="00E90740">
      <w:pPr>
        <w:spacing w:after="0" w:line="240" w:lineRule="auto"/>
      </w:pPr>
      <w:r>
        <w:separator/>
      </w:r>
    </w:p>
  </w:endnote>
  <w:endnote w:type="continuationSeparator" w:id="0">
    <w:p w:rsidR="001C34A1" w:rsidRDefault="001C34A1" w:rsidP="00E9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740" w:rsidRDefault="00E90740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WebMapping</w:t>
    </w:r>
    <w:proofErr w:type="spellEnd"/>
    <w:r>
      <w:rPr>
        <w:rFonts w:asciiTheme="majorHAnsi" w:eastAsiaTheme="majorEastAsia" w:hAnsiTheme="majorHAnsi" w:cstheme="majorBidi"/>
      </w:rPr>
      <w:t xml:space="preserve"> - MENUT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77CE4" w:rsidRPr="00D77CE4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>/3</w:t>
    </w:r>
  </w:p>
  <w:p w:rsidR="00E90740" w:rsidRDefault="00E907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A1" w:rsidRDefault="001C34A1" w:rsidP="00E90740">
      <w:pPr>
        <w:spacing w:after="0" w:line="240" w:lineRule="auto"/>
      </w:pPr>
      <w:r>
        <w:separator/>
      </w:r>
    </w:p>
  </w:footnote>
  <w:footnote w:type="continuationSeparator" w:id="0">
    <w:p w:rsidR="001C34A1" w:rsidRDefault="001C34A1" w:rsidP="00E90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3750"/>
    <w:multiLevelType w:val="hybridMultilevel"/>
    <w:tmpl w:val="4B3CB6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E0"/>
    <w:rsid w:val="00025463"/>
    <w:rsid w:val="00057101"/>
    <w:rsid w:val="000F3907"/>
    <w:rsid w:val="001122EF"/>
    <w:rsid w:val="001852B8"/>
    <w:rsid w:val="001C34A1"/>
    <w:rsid w:val="001E14D0"/>
    <w:rsid w:val="002C47A2"/>
    <w:rsid w:val="003A4405"/>
    <w:rsid w:val="003B1A79"/>
    <w:rsid w:val="003B1FFC"/>
    <w:rsid w:val="008521DE"/>
    <w:rsid w:val="008604F9"/>
    <w:rsid w:val="008C7F63"/>
    <w:rsid w:val="00A14A31"/>
    <w:rsid w:val="00A72CCB"/>
    <w:rsid w:val="00B33EE3"/>
    <w:rsid w:val="00BC2A79"/>
    <w:rsid w:val="00BF5DF7"/>
    <w:rsid w:val="00C1596F"/>
    <w:rsid w:val="00D77CE4"/>
    <w:rsid w:val="00DA24A4"/>
    <w:rsid w:val="00DD2A79"/>
    <w:rsid w:val="00DF15CD"/>
    <w:rsid w:val="00E22280"/>
    <w:rsid w:val="00E258B3"/>
    <w:rsid w:val="00E41EB4"/>
    <w:rsid w:val="00E90740"/>
    <w:rsid w:val="00ED5385"/>
    <w:rsid w:val="00F2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47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4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BC2A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2A7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A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2A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5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mit-title">
    <w:name w:val="commit-title"/>
    <w:basedOn w:val="Normal"/>
    <w:rsid w:val="001E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14D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A24A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740"/>
  </w:style>
  <w:style w:type="paragraph" w:styleId="Pieddepage">
    <w:name w:val="footer"/>
    <w:basedOn w:val="Normal"/>
    <w:link w:val="Pieddepag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47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47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BC2A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2A7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A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2A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5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mmit-title">
    <w:name w:val="commit-title"/>
    <w:basedOn w:val="Normal"/>
    <w:rsid w:val="001E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14D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A24A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740"/>
  </w:style>
  <w:style w:type="paragraph" w:styleId="Pieddepage">
    <w:name w:val="footer"/>
    <w:basedOn w:val="Normal"/>
    <w:link w:val="PieddepageCar"/>
    <w:uiPriority w:val="99"/>
    <w:unhideWhenUsed/>
    <w:rsid w:val="00E9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edric1805/projet_web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threejs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2057D-6C97-4E52-A677-8A396D31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Micro-projet Webmapping</vt:lpstr>
    </vt:vector>
  </TitlesOfParts>
  <Company>ING2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Micro-projet Webmapping</dc:title>
  <dc:creator>Cédric MENUT</dc:creator>
  <cp:lastModifiedBy>cmenut</cp:lastModifiedBy>
  <cp:revision>27</cp:revision>
  <cp:lastPrinted>2016-04-10T21:21:00Z</cp:lastPrinted>
  <dcterms:created xsi:type="dcterms:W3CDTF">2016-03-19T19:06:00Z</dcterms:created>
  <dcterms:modified xsi:type="dcterms:W3CDTF">2016-04-10T21:21:00Z</dcterms:modified>
</cp:coreProperties>
</file>