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2C" w:rsidRDefault="00E13FBF">
      <w:r>
        <w:rPr>
          <w:noProof/>
        </w:rPr>
        <w:drawing>
          <wp:inline distT="114300" distB="114300" distL="114300" distR="114300">
            <wp:extent cx="2582053" cy="11398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582053" cy="1139825"/>
                    </a:xfrm>
                    <a:prstGeom prst="rect">
                      <a:avLst/>
                    </a:prstGeom>
                    <a:ln/>
                  </pic:spPr>
                </pic:pic>
              </a:graphicData>
            </a:graphic>
          </wp:inline>
        </w:drawing>
      </w:r>
      <w:r>
        <w:t xml:space="preserve">            </w:t>
      </w:r>
      <w:r>
        <w:rPr>
          <w:noProof/>
        </w:rPr>
        <w:drawing>
          <wp:inline distT="114300" distB="114300" distL="114300" distR="114300">
            <wp:extent cx="2580826" cy="11842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580826" cy="1184275"/>
                    </a:xfrm>
                    <a:prstGeom prst="rect">
                      <a:avLst/>
                    </a:prstGeom>
                    <a:ln/>
                  </pic:spPr>
                </pic:pic>
              </a:graphicData>
            </a:graphic>
          </wp:inline>
        </w:drawing>
      </w:r>
    </w:p>
    <w:p w:rsidR="00DA672C" w:rsidRDefault="00DA672C"/>
    <w:p w:rsidR="00DA672C" w:rsidRDefault="00DA672C">
      <w:pPr>
        <w:jc w:val="center"/>
      </w:pPr>
    </w:p>
    <w:p w:rsidR="00DA672C" w:rsidRDefault="00DA672C">
      <w:pPr>
        <w:jc w:val="center"/>
      </w:pPr>
    </w:p>
    <w:p w:rsidR="00DA672C" w:rsidRDefault="00DA672C">
      <w:pPr>
        <w:jc w:val="center"/>
      </w:pPr>
    </w:p>
    <w:p w:rsidR="00DA672C" w:rsidRDefault="00DA672C">
      <w:pPr>
        <w:jc w:val="center"/>
      </w:pPr>
    </w:p>
    <w:p w:rsidR="00DA672C" w:rsidRDefault="00DA672C">
      <w:pPr>
        <w:jc w:val="center"/>
      </w:pPr>
    </w:p>
    <w:p w:rsidR="00DA672C" w:rsidRDefault="00DA672C">
      <w:pPr>
        <w:jc w:val="center"/>
      </w:pPr>
    </w:p>
    <w:p w:rsidR="00DA672C" w:rsidRDefault="00E13FBF" w:rsidP="009F1F1F">
      <w:pPr>
        <w:ind w:left="1440" w:firstLine="720"/>
        <w:rPr>
          <w:rFonts w:ascii="Times New Roman" w:eastAsia="Times New Roman" w:hAnsi="Times New Roman" w:cs="Times New Roman"/>
          <w:b/>
          <w:color w:val="0000FF"/>
          <w:sz w:val="48"/>
          <w:szCs w:val="48"/>
          <w:lang w:val="en-US"/>
        </w:rPr>
      </w:pPr>
      <w:r w:rsidRPr="009F1F1F">
        <w:rPr>
          <w:rFonts w:ascii="Times New Roman" w:eastAsia="Times New Roman" w:hAnsi="Times New Roman" w:cs="Times New Roman"/>
          <w:b/>
          <w:color w:val="0000FF"/>
          <w:sz w:val="48"/>
          <w:szCs w:val="48"/>
          <w:lang w:val="en-US"/>
        </w:rPr>
        <w:t xml:space="preserve">PROJECT </w:t>
      </w:r>
      <w:r w:rsidR="009F1F1F" w:rsidRPr="009F1F1F">
        <w:rPr>
          <w:rFonts w:ascii="Times New Roman" w:eastAsia="Times New Roman" w:hAnsi="Times New Roman" w:cs="Times New Roman"/>
          <w:b/>
          <w:color w:val="0000FF"/>
          <w:sz w:val="48"/>
          <w:szCs w:val="48"/>
          <w:lang w:val="en-US"/>
        </w:rPr>
        <w:t>REPORT</w:t>
      </w:r>
      <w:r w:rsidR="009F1F1F">
        <w:rPr>
          <w:rFonts w:ascii="Times New Roman" w:eastAsia="Times New Roman" w:hAnsi="Times New Roman" w:cs="Times New Roman"/>
          <w:b/>
          <w:color w:val="0000FF"/>
          <w:sz w:val="48"/>
          <w:szCs w:val="48"/>
          <w:lang w:val="en-US"/>
        </w:rPr>
        <w:t>:</w:t>
      </w:r>
    </w:p>
    <w:p w:rsidR="009F1F1F" w:rsidRDefault="009F1F1F" w:rsidP="009F1F1F">
      <w:pPr>
        <w:ind w:left="1440" w:firstLine="720"/>
        <w:rPr>
          <w:rFonts w:ascii="Times New Roman" w:eastAsia="Times New Roman" w:hAnsi="Times New Roman" w:cs="Times New Roman"/>
          <w:b/>
          <w:color w:val="0000FF"/>
          <w:sz w:val="48"/>
          <w:szCs w:val="48"/>
          <w:lang w:val="en-US"/>
        </w:rPr>
      </w:pPr>
    </w:p>
    <w:p w:rsidR="009F1F1F" w:rsidRPr="009F1F1F" w:rsidRDefault="00E13FBF" w:rsidP="009F1F1F">
      <w:pPr>
        <w:ind w:left="1440" w:firstLine="720"/>
        <w:rPr>
          <w:rFonts w:ascii="Times New Roman" w:eastAsia="Times New Roman" w:hAnsi="Times New Roman" w:cs="Times New Roman"/>
          <w:b/>
          <w:color w:val="0000FF"/>
          <w:sz w:val="48"/>
          <w:szCs w:val="48"/>
          <w:lang w:val="en-US"/>
        </w:rPr>
      </w:pPr>
      <w:r w:rsidRPr="009F1F1F">
        <w:rPr>
          <w:rFonts w:ascii="Times New Roman" w:eastAsia="Times New Roman" w:hAnsi="Times New Roman" w:cs="Times New Roman"/>
          <w:b/>
          <w:noProof/>
          <w:color w:val="0000FF"/>
          <w:sz w:val="48"/>
          <w:szCs w:val="48"/>
          <w:lang w:val="en-US"/>
        </w:rPr>
        <mc:AlternateContent>
          <mc:Choice Requires="wps">
            <w:drawing>
              <wp:anchor distT="45720" distB="45720" distL="114300" distR="114300" simplePos="0" relativeHeight="251655168" behindDoc="0" locked="0" layoutInCell="1" allowOverlap="1">
                <wp:simplePos x="0" y="0"/>
                <wp:positionH relativeFrom="column">
                  <wp:posOffset>809625</wp:posOffset>
                </wp:positionH>
                <wp:positionV relativeFrom="paragraph">
                  <wp:posOffset>149860</wp:posOffset>
                </wp:positionV>
                <wp:extent cx="4095750" cy="1404620"/>
                <wp:effectExtent l="19050" t="19050" r="1905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4620"/>
                        </a:xfrm>
                        <a:prstGeom prst="rect">
                          <a:avLst/>
                        </a:prstGeom>
                        <a:solidFill>
                          <a:srgbClr val="FFFFFF"/>
                        </a:solidFill>
                        <a:ln w="38100">
                          <a:solidFill>
                            <a:schemeClr val="accent1">
                              <a:lumMod val="50000"/>
                            </a:schemeClr>
                          </a:solidFill>
                          <a:miter lim="800000"/>
                          <a:headEnd/>
                          <a:tailEnd/>
                        </a:ln>
                      </wps:spPr>
                      <wps:txbx>
                        <w:txbxContent>
                          <w:p w:rsidR="009F1F1F" w:rsidRPr="009F1F1F" w:rsidRDefault="009F1F1F" w:rsidP="009F1F1F">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1F1F">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ENGLISH   &amp;    CULTURE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63.75pt;margin-top:11.8pt;width:32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" strokecolor="#1f4d78 [1604]" strokeweight="3pt">
                <v:textbox style="mso-fit-shape-to-text:t">
                  <w:txbxContent>
                    <w:p w:rsidR="009F1F1F" w:rsidRPr="009F1F1F" w:rsidRDefault="009F1F1F" w:rsidP="009F1F1F">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1F1F">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ENGLISH   &amp;    CULTURE</w:t>
                      </w:r>
                    </w:p>
                  </w:txbxContent>
                </v:textbox>
                <w10:wrap type="square"/>
              </v:shape>
            </w:pict>
          </mc:Fallback>
        </mc:AlternateContent>
      </w:r>
    </w:p>
    <w:p w:rsidR="009F1F1F" w:rsidRDefault="009F1F1F" w:rsidP="009F1F1F">
      <w:pPr>
        <w:rPr>
          <w:rFonts w:ascii="Calibri" w:eastAsia="Calibri" w:hAnsi="Calibri" w:cs="Calibri"/>
          <w:b/>
          <w:i/>
          <w:color w:val="FF0000"/>
          <w:sz w:val="60"/>
          <w:szCs w:val="60"/>
          <w:lang w:val="en-US"/>
        </w:rPr>
      </w:pPr>
    </w:p>
    <w:p w:rsidR="00DA672C" w:rsidRPr="009F1F1F" w:rsidRDefault="00DA672C">
      <w:pPr>
        <w:jc w:val="center"/>
        <w:rPr>
          <w:rFonts w:ascii="Times New Roman" w:eastAsia="Times New Roman" w:hAnsi="Times New Roman" w:cs="Times New Roman"/>
          <w:b/>
          <w:color w:val="0000FF"/>
          <w:sz w:val="48"/>
          <w:szCs w:val="48"/>
          <w:lang w:val="en-US"/>
        </w:rPr>
      </w:pPr>
    </w:p>
    <w:p w:rsidR="00DA672C" w:rsidRPr="009F1F1F" w:rsidRDefault="00E13FBF">
      <w:pPr>
        <w:jc w:val="center"/>
        <w:rPr>
          <w:rFonts w:ascii="Times New Roman" w:eastAsia="Times New Roman" w:hAnsi="Times New Roman" w:cs="Times New Roman"/>
          <w:b/>
          <w:color w:val="0000FF"/>
          <w:sz w:val="48"/>
          <w:szCs w:val="48"/>
          <w:lang w:val="en-US"/>
        </w:rPr>
      </w:pPr>
      <w:r w:rsidRPr="009F1F1F">
        <w:rPr>
          <w:rFonts w:ascii="Times New Roman" w:eastAsia="Times New Roman" w:hAnsi="Times New Roman" w:cs="Times New Roman"/>
          <w:b/>
          <w:noProof/>
          <w:color w:val="0000FF"/>
          <w:sz w:val="48"/>
          <w:szCs w:val="48"/>
          <w:lang w:val="en-US"/>
        </w:rPr>
        <mc:AlternateContent>
          <mc:Choice Requires="wps">
            <w:drawing>
              <wp:anchor distT="45720" distB="45720" distL="114300" distR="114300" simplePos="0" relativeHeight="251667456" behindDoc="0" locked="0" layoutInCell="1" allowOverlap="1">
                <wp:simplePos x="0" y="0"/>
                <wp:positionH relativeFrom="column">
                  <wp:posOffset>476250</wp:posOffset>
                </wp:positionH>
                <wp:positionV relativeFrom="paragraph">
                  <wp:posOffset>313690</wp:posOffset>
                </wp:positionV>
                <wp:extent cx="462915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04620"/>
                        </a:xfrm>
                        <a:prstGeom prst="rect">
                          <a:avLst/>
                        </a:prstGeom>
                        <a:solidFill>
                          <a:srgbClr val="FFFFFF"/>
                        </a:solidFill>
                        <a:ln w="9525">
                          <a:noFill/>
                          <a:miter lim="800000"/>
                          <a:headEnd/>
                          <a:tailEnd/>
                        </a:ln>
                      </wps:spPr>
                      <wps:txbx>
                        <w:txbxContent>
                          <w:p w:rsidR="009F1F1F" w:rsidRPr="009F1F1F" w:rsidRDefault="009F1F1F" w:rsidP="009F1F1F">
                            <w:pPr>
                              <w:jc w:val="center"/>
                              <w:rPr>
                                <w:rFonts w:ascii="Calibri" w:eastAsia="Calibri" w:hAnsi="Calibri" w:cs="Calibri"/>
                                <w:b/>
                                <w:i/>
                                <w:color w:val="FF0000"/>
                                <w:sz w:val="60"/>
                                <w:szCs w:val="60"/>
                                <w:lang w:val="en-US"/>
                              </w:rPr>
                            </w:pPr>
                            <w:r w:rsidRPr="009F1F1F">
                              <w:rPr>
                                <w:rFonts w:ascii="Calibri" w:eastAsia="Calibri" w:hAnsi="Calibri" w:cs="Calibri"/>
                                <w:b/>
                                <w:i/>
                                <w:color w:val="FF0000"/>
                                <w:sz w:val="60"/>
                                <w:szCs w:val="60"/>
                                <w:lang w:val="en-US"/>
                              </w:rPr>
                              <w:t xml:space="preserve">Learn English by boosting your </w:t>
                            </w:r>
                            <w:proofErr w:type="gramStart"/>
                            <w:r w:rsidRPr="009F1F1F">
                              <w:rPr>
                                <w:rFonts w:ascii="Calibri" w:eastAsia="Calibri" w:hAnsi="Calibri" w:cs="Calibri"/>
                                <w:b/>
                                <w:i/>
                                <w:color w:val="FF0000"/>
                                <w:sz w:val="60"/>
                                <w:szCs w:val="60"/>
                                <w:lang w:val="en-US"/>
                              </w:rPr>
                              <w:t>culture !</w:t>
                            </w:r>
                            <w:proofErr w:type="gramEnd"/>
                          </w:p>
                          <w:p w:rsidR="009F1F1F" w:rsidRPr="009F1F1F" w:rsidRDefault="009F1F1F">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7.5pt;margin-top:24.7pt;width:36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" stroked="f">
                <v:textbox style="mso-fit-shape-to-text:t">
                  <w:txbxContent>
                    <w:p w:rsidR="009F1F1F" w:rsidRPr="009F1F1F" w:rsidRDefault="009F1F1F" w:rsidP="009F1F1F">
                      <w:pPr>
                        <w:jc w:val="center"/>
                        <w:rPr>
                          <w:rFonts w:ascii="Calibri" w:eastAsia="Calibri" w:hAnsi="Calibri" w:cs="Calibri"/>
                          <w:b/>
                          <w:i/>
                          <w:color w:val="FF0000"/>
                          <w:sz w:val="60"/>
                          <w:szCs w:val="60"/>
                          <w:lang w:val="en-US"/>
                        </w:rPr>
                      </w:pPr>
                      <w:r w:rsidRPr="009F1F1F">
                        <w:rPr>
                          <w:rFonts w:ascii="Calibri" w:eastAsia="Calibri" w:hAnsi="Calibri" w:cs="Calibri"/>
                          <w:b/>
                          <w:i/>
                          <w:color w:val="FF0000"/>
                          <w:sz w:val="60"/>
                          <w:szCs w:val="60"/>
                          <w:lang w:val="en-US"/>
                        </w:rPr>
                        <w:t xml:space="preserve">Learn English by boosting your </w:t>
                      </w:r>
                      <w:proofErr w:type="gramStart"/>
                      <w:r w:rsidRPr="009F1F1F">
                        <w:rPr>
                          <w:rFonts w:ascii="Calibri" w:eastAsia="Calibri" w:hAnsi="Calibri" w:cs="Calibri"/>
                          <w:b/>
                          <w:i/>
                          <w:color w:val="FF0000"/>
                          <w:sz w:val="60"/>
                          <w:szCs w:val="60"/>
                          <w:lang w:val="en-US"/>
                        </w:rPr>
                        <w:t>culture !</w:t>
                      </w:r>
                      <w:proofErr w:type="gramEnd"/>
                    </w:p>
                    <w:p w:rsidR="009F1F1F" w:rsidRPr="009F1F1F" w:rsidRDefault="009F1F1F">
                      <w:pPr>
                        <w:rPr>
                          <w:lang w:val="en-US"/>
                        </w:rPr>
                      </w:pPr>
                    </w:p>
                  </w:txbxContent>
                </v:textbox>
                <w10:wrap type="square"/>
              </v:shape>
            </w:pict>
          </mc:Fallback>
        </mc:AlternateContent>
      </w: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jc w:val="right"/>
        <w:rPr>
          <w:rFonts w:ascii="Times New Roman" w:eastAsia="Times New Roman" w:hAnsi="Times New Roman" w:cs="Times New Roman"/>
          <w:sz w:val="36"/>
          <w:szCs w:val="36"/>
          <w:lang w:val="en-US"/>
        </w:rPr>
      </w:pPr>
    </w:p>
    <w:p w:rsidR="00DA672C" w:rsidRPr="009F1F1F" w:rsidRDefault="00E13FBF">
      <w:pPr>
        <w:jc w:val="right"/>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 </w:t>
      </w:r>
    </w:p>
    <w:p w:rsidR="00DA672C" w:rsidRPr="009F1F1F" w:rsidRDefault="00DA672C">
      <w:pPr>
        <w:rPr>
          <w:rFonts w:ascii="Times New Roman" w:eastAsia="Times New Roman" w:hAnsi="Times New Roman" w:cs="Times New Roman"/>
          <w:b/>
          <w:color w:val="0000FF"/>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jc w:val="center"/>
        <w:rPr>
          <w:rFonts w:ascii="Times New Roman" w:eastAsia="Times New Roman" w:hAnsi="Times New Roman" w:cs="Times New Roman"/>
          <w:b/>
          <w:sz w:val="48"/>
          <w:szCs w:val="48"/>
          <w:lang w:val="en-US"/>
        </w:rPr>
      </w:pPr>
    </w:p>
    <w:p w:rsidR="009F1F1F" w:rsidRDefault="009F1F1F">
      <w:pPr>
        <w:jc w:val="center"/>
        <w:rPr>
          <w:rFonts w:ascii="Times New Roman" w:eastAsia="Times New Roman" w:hAnsi="Times New Roman" w:cs="Times New Roman"/>
          <w:b/>
          <w:sz w:val="48"/>
          <w:szCs w:val="48"/>
        </w:rPr>
      </w:pPr>
    </w:p>
    <w:p w:rsidR="009F1F1F" w:rsidRDefault="009F1F1F">
      <w:pPr>
        <w:jc w:val="center"/>
        <w:rPr>
          <w:rFonts w:ascii="Times New Roman" w:eastAsia="Times New Roman" w:hAnsi="Times New Roman" w:cs="Times New Roman"/>
          <w:b/>
          <w:sz w:val="48"/>
          <w:szCs w:val="48"/>
        </w:rPr>
      </w:pPr>
    </w:p>
    <w:p w:rsidR="009F1F1F" w:rsidRDefault="009F1F1F">
      <w:pPr>
        <w:jc w:val="center"/>
        <w:rPr>
          <w:rFonts w:ascii="Times New Roman" w:eastAsia="Times New Roman" w:hAnsi="Times New Roman" w:cs="Times New Roman"/>
          <w:b/>
          <w:sz w:val="48"/>
          <w:szCs w:val="48"/>
        </w:rPr>
      </w:pPr>
    </w:p>
    <w:p w:rsidR="009F1F1F" w:rsidRDefault="00E13FBF">
      <w:pPr>
        <w:jc w:val="center"/>
        <w:rPr>
          <w:rFonts w:ascii="Times New Roman" w:eastAsia="Times New Roman" w:hAnsi="Times New Roman" w:cs="Times New Roman"/>
          <w:b/>
          <w:sz w:val="48"/>
          <w:szCs w:val="48"/>
        </w:rPr>
      </w:pPr>
      <w:bookmarkStart w:id="0" w:name="_GoBack"/>
      <w:bookmarkEnd w:id="0"/>
      <w:r w:rsidRPr="009F1F1F">
        <w:rPr>
          <w:rFonts w:ascii="Times New Roman" w:eastAsia="Times New Roman" w:hAnsi="Times New Roman" w:cs="Times New Roman"/>
          <w:noProof/>
          <w:sz w:val="36"/>
          <w:szCs w:val="36"/>
          <w:lang w:val="en-US"/>
        </w:rPr>
        <mc:AlternateContent>
          <mc:Choice Requires="wps">
            <w:drawing>
              <wp:anchor distT="45720" distB="45720" distL="114300" distR="114300" simplePos="0" relativeHeight="251671552" behindDoc="0" locked="0" layoutInCell="1" allowOverlap="1">
                <wp:simplePos x="0" y="0"/>
                <wp:positionH relativeFrom="column">
                  <wp:posOffset>2980690</wp:posOffset>
                </wp:positionH>
                <wp:positionV relativeFrom="paragraph">
                  <wp:posOffset>-967105</wp:posOffset>
                </wp:positionV>
                <wp:extent cx="3400425" cy="1447800"/>
                <wp:effectExtent l="0" t="0" r="9525"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47800"/>
                        </a:xfrm>
                        <a:prstGeom prst="rect">
                          <a:avLst/>
                        </a:prstGeom>
                        <a:solidFill>
                          <a:srgbClr val="FFFFFF"/>
                        </a:solidFill>
                        <a:ln w="9525">
                          <a:noFill/>
                          <a:miter lim="800000"/>
                          <a:headEnd/>
                          <a:tailEnd/>
                        </a:ln>
                      </wps:spPr>
                      <wps:txbx>
                        <w:txbxContent>
                          <w:p w:rsidR="009F1F1F" w:rsidRPr="009F1F1F" w:rsidRDefault="00E13FBF" w:rsidP="00E13FBF">
                            <w:pPr>
                              <w:ind w:left="1440" w:firstLine="720"/>
                              <w:jc w:val="center"/>
                              <w:rPr>
                                <w:rFonts w:ascii="Times New Roman" w:eastAsia="Times New Roman" w:hAnsi="Times New Roman" w:cs="Times New Roman"/>
                                <w:sz w:val="36"/>
                                <w:szCs w:val="36"/>
                                <w:lang w:val="en-US"/>
                              </w:rPr>
                            </w:pPr>
                            <w:r w:rsidRPr="00E13FBF">
                              <w:rPr>
                                <w:lang w:val="en-US"/>
                              </w:rPr>
                              <w:t>-</w:t>
                            </w:r>
                            <w:r w:rsidR="009F1F1F" w:rsidRPr="009F1F1F">
                              <w:rPr>
                                <w:rFonts w:ascii="Times New Roman" w:eastAsia="Times New Roman" w:hAnsi="Times New Roman" w:cs="Times New Roman"/>
                                <w:sz w:val="36"/>
                                <w:szCs w:val="36"/>
                                <w:lang w:val="en-US"/>
                              </w:rPr>
                              <w:t>Sakina OUISRANI</w:t>
                            </w:r>
                          </w:p>
                          <w:p w:rsidR="009F1F1F" w:rsidRPr="009F1F1F" w:rsidRDefault="009F1F1F" w:rsidP="009F1F1F">
                            <w:pPr>
                              <w:jc w:val="right"/>
                              <w:rPr>
                                <w:rFonts w:ascii="Times New Roman" w:eastAsia="Times New Roman" w:hAnsi="Times New Roman" w:cs="Times New Roman"/>
                                <w:sz w:val="36"/>
                                <w:szCs w:val="36"/>
                                <w:lang w:val="en-US"/>
                              </w:rPr>
                            </w:pPr>
                            <w:r w:rsidRPr="00E13FBF">
                              <w:rPr>
                                <w:lang w:val="en-US"/>
                              </w:rPr>
                              <w:t>-</w:t>
                            </w:r>
                            <w:r w:rsidRPr="009F1F1F">
                              <w:rPr>
                                <w:rFonts w:ascii="Times New Roman" w:eastAsia="Times New Roman" w:hAnsi="Times New Roman" w:cs="Times New Roman"/>
                                <w:sz w:val="36"/>
                                <w:szCs w:val="36"/>
                                <w:lang w:val="en-US"/>
                              </w:rPr>
                              <w:t xml:space="preserve"> </w:t>
                            </w:r>
                            <w:r w:rsidRPr="009F1F1F">
                              <w:rPr>
                                <w:rFonts w:ascii="Times New Roman" w:eastAsia="Times New Roman" w:hAnsi="Times New Roman" w:cs="Times New Roman"/>
                                <w:sz w:val="36"/>
                                <w:szCs w:val="36"/>
                                <w:lang w:val="en-US"/>
                              </w:rPr>
                              <w:t>Cedric  MEA</w:t>
                            </w:r>
                          </w:p>
                          <w:p w:rsidR="009F1F1F" w:rsidRPr="009F1F1F" w:rsidRDefault="009F1F1F" w:rsidP="009F1F1F">
                            <w:pPr>
                              <w:jc w:val="right"/>
                              <w:rPr>
                                <w:rFonts w:ascii="Times New Roman" w:eastAsia="Times New Roman" w:hAnsi="Times New Roman" w:cs="Times New Roman"/>
                                <w:sz w:val="36"/>
                                <w:szCs w:val="36"/>
                                <w:u w:val="single"/>
                                <w:lang w:val="en-US"/>
                              </w:rPr>
                            </w:pPr>
                          </w:p>
                          <w:p w:rsidR="009F1F1F" w:rsidRPr="009F1F1F" w:rsidRDefault="009F1F1F" w:rsidP="009F1F1F">
                            <w:pPr>
                              <w:jc w:val="right"/>
                              <w:rPr>
                                <w:rFonts w:ascii="Times New Roman" w:eastAsia="Times New Roman" w:hAnsi="Times New Roman" w:cs="Times New Roman"/>
                                <w:b/>
                                <w:i/>
                                <w:sz w:val="48"/>
                                <w:szCs w:val="48"/>
                                <w:u w:val="single"/>
                                <w:lang w:val="en-US"/>
                              </w:rPr>
                            </w:pPr>
                            <w:r w:rsidRPr="009F1F1F">
                              <w:rPr>
                                <w:rFonts w:ascii="Times New Roman" w:eastAsia="Times New Roman" w:hAnsi="Times New Roman" w:cs="Times New Roman"/>
                                <w:i/>
                                <w:sz w:val="48"/>
                                <w:szCs w:val="48"/>
                                <w:u w:val="single"/>
                                <w:lang w:val="en-US"/>
                              </w:rPr>
                              <w:t>20 March 2017</w:t>
                            </w:r>
                          </w:p>
                          <w:p w:rsidR="009F1F1F" w:rsidRPr="00E13FBF" w:rsidRDefault="009F1F1F" w:rsidP="009F1F1F">
                            <w:pPr>
                              <w:jc w:val="right"/>
                              <w:rPr>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4.7pt;margin-top:-76.15pt;width:267.75pt;height:1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" stroked="f">
                <v:textbox>
                  <w:txbxContent>
                    <w:p w:rsidR="009F1F1F" w:rsidRPr="009F1F1F" w:rsidRDefault="00E13FBF" w:rsidP="00E13FBF">
                      <w:pPr>
                        <w:ind w:left="1440" w:firstLine="720"/>
                        <w:jc w:val="center"/>
                        <w:rPr>
                          <w:rFonts w:ascii="Times New Roman" w:eastAsia="Times New Roman" w:hAnsi="Times New Roman" w:cs="Times New Roman"/>
                          <w:sz w:val="36"/>
                          <w:szCs w:val="36"/>
                          <w:lang w:val="en-US"/>
                        </w:rPr>
                      </w:pPr>
                      <w:r w:rsidRPr="00E13FBF">
                        <w:rPr>
                          <w:lang w:val="en-US"/>
                        </w:rPr>
                        <w:t>-</w:t>
                      </w:r>
                      <w:r w:rsidR="009F1F1F" w:rsidRPr="009F1F1F">
                        <w:rPr>
                          <w:rFonts w:ascii="Times New Roman" w:eastAsia="Times New Roman" w:hAnsi="Times New Roman" w:cs="Times New Roman"/>
                          <w:sz w:val="36"/>
                          <w:szCs w:val="36"/>
                          <w:lang w:val="en-US"/>
                        </w:rPr>
                        <w:t>Sakina OUISRANI</w:t>
                      </w:r>
                    </w:p>
                    <w:p w:rsidR="009F1F1F" w:rsidRPr="009F1F1F" w:rsidRDefault="009F1F1F" w:rsidP="009F1F1F">
                      <w:pPr>
                        <w:jc w:val="right"/>
                        <w:rPr>
                          <w:rFonts w:ascii="Times New Roman" w:eastAsia="Times New Roman" w:hAnsi="Times New Roman" w:cs="Times New Roman"/>
                          <w:sz w:val="36"/>
                          <w:szCs w:val="36"/>
                          <w:lang w:val="en-US"/>
                        </w:rPr>
                      </w:pPr>
                      <w:r w:rsidRPr="00E13FBF">
                        <w:rPr>
                          <w:lang w:val="en-US"/>
                        </w:rPr>
                        <w:t>-</w:t>
                      </w:r>
                      <w:r w:rsidRPr="009F1F1F">
                        <w:rPr>
                          <w:rFonts w:ascii="Times New Roman" w:eastAsia="Times New Roman" w:hAnsi="Times New Roman" w:cs="Times New Roman"/>
                          <w:sz w:val="36"/>
                          <w:szCs w:val="36"/>
                          <w:lang w:val="en-US"/>
                        </w:rPr>
                        <w:t xml:space="preserve"> </w:t>
                      </w:r>
                      <w:r w:rsidRPr="009F1F1F">
                        <w:rPr>
                          <w:rFonts w:ascii="Times New Roman" w:eastAsia="Times New Roman" w:hAnsi="Times New Roman" w:cs="Times New Roman"/>
                          <w:sz w:val="36"/>
                          <w:szCs w:val="36"/>
                          <w:lang w:val="en-US"/>
                        </w:rPr>
                        <w:t>Cedric  MEA</w:t>
                      </w:r>
                    </w:p>
                    <w:p w:rsidR="009F1F1F" w:rsidRPr="009F1F1F" w:rsidRDefault="009F1F1F" w:rsidP="009F1F1F">
                      <w:pPr>
                        <w:jc w:val="right"/>
                        <w:rPr>
                          <w:rFonts w:ascii="Times New Roman" w:eastAsia="Times New Roman" w:hAnsi="Times New Roman" w:cs="Times New Roman"/>
                          <w:sz w:val="36"/>
                          <w:szCs w:val="36"/>
                          <w:u w:val="single"/>
                          <w:lang w:val="en-US"/>
                        </w:rPr>
                      </w:pPr>
                    </w:p>
                    <w:p w:rsidR="009F1F1F" w:rsidRPr="009F1F1F" w:rsidRDefault="009F1F1F" w:rsidP="009F1F1F">
                      <w:pPr>
                        <w:jc w:val="right"/>
                        <w:rPr>
                          <w:rFonts w:ascii="Times New Roman" w:eastAsia="Times New Roman" w:hAnsi="Times New Roman" w:cs="Times New Roman"/>
                          <w:b/>
                          <w:i/>
                          <w:sz w:val="48"/>
                          <w:szCs w:val="48"/>
                          <w:u w:val="single"/>
                          <w:lang w:val="en-US"/>
                        </w:rPr>
                      </w:pPr>
                      <w:r w:rsidRPr="009F1F1F">
                        <w:rPr>
                          <w:rFonts w:ascii="Times New Roman" w:eastAsia="Times New Roman" w:hAnsi="Times New Roman" w:cs="Times New Roman"/>
                          <w:i/>
                          <w:sz w:val="48"/>
                          <w:szCs w:val="48"/>
                          <w:u w:val="single"/>
                          <w:lang w:val="en-US"/>
                        </w:rPr>
                        <w:t>20 March 2017</w:t>
                      </w:r>
                    </w:p>
                    <w:p w:rsidR="009F1F1F" w:rsidRPr="00E13FBF" w:rsidRDefault="009F1F1F" w:rsidP="009F1F1F">
                      <w:pPr>
                        <w:jc w:val="right"/>
                        <w:rPr>
                          <w:u w:val="single"/>
                          <w:lang w:val="en-US"/>
                        </w:rPr>
                      </w:pPr>
                    </w:p>
                  </w:txbxContent>
                </v:textbox>
                <w10:wrap type="square"/>
              </v:shape>
            </w:pict>
          </mc:Fallback>
        </mc:AlternateContent>
      </w:r>
    </w:p>
    <w:p w:rsidR="00DA672C" w:rsidRDefault="00E13FB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rsidR="00DA672C" w:rsidRDefault="00DA672C">
      <w:pPr>
        <w:jc w:val="center"/>
        <w:rPr>
          <w:rFonts w:ascii="Times New Roman" w:eastAsia="Times New Roman" w:hAnsi="Times New Roman" w:cs="Times New Roman"/>
          <w:b/>
          <w:sz w:val="48"/>
          <w:szCs w:val="48"/>
        </w:rPr>
      </w:pPr>
    </w:p>
    <w:p w:rsidR="00DA672C" w:rsidRDefault="00DA672C">
      <w:pPr>
        <w:jc w:val="center"/>
        <w:rPr>
          <w:rFonts w:ascii="Times New Roman" w:eastAsia="Times New Roman" w:hAnsi="Times New Roman" w:cs="Times New Roman"/>
          <w:b/>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E13FBF">
      <w:pPr>
        <w:numPr>
          <w:ilvl w:val="0"/>
          <w:numId w:val="1"/>
        </w:numPr>
        <w:ind w:hanging="360"/>
        <w:contextualSpacing/>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Introduction </w:t>
      </w:r>
    </w:p>
    <w:p w:rsidR="00DA672C" w:rsidRDefault="00DA672C">
      <w:pPr>
        <w:rPr>
          <w:rFonts w:ascii="Times New Roman" w:eastAsia="Times New Roman" w:hAnsi="Times New Roman" w:cs="Times New Roman"/>
          <w:sz w:val="36"/>
          <w:szCs w:val="36"/>
        </w:rPr>
      </w:pPr>
    </w:p>
    <w:p w:rsidR="00DA672C" w:rsidRDefault="00E13FBF">
      <w:pPr>
        <w:numPr>
          <w:ilvl w:val="0"/>
          <w:numId w:val="1"/>
        </w:numPr>
        <w:ind w:hanging="360"/>
        <w:contextualSpacing/>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Grammar</w:t>
      </w:r>
      <w:proofErr w:type="spellEnd"/>
      <w:r>
        <w:rPr>
          <w:rFonts w:ascii="Times New Roman" w:eastAsia="Times New Roman" w:hAnsi="Times New Roman" w:cs="Times New Roman"/>
          <w:sz w:val="48"/>
          <w:szCs w:val="48"/>
        </w:rPr>
        <w:t xml:space="preserve"> section</w:t>
      </w:r>
    </w:p>
    <w:p w:rsidR="00DA672C" w:rsidRDefault="00DA672C">
      <w:pPr>
        <w:rPr>
          <w:rFonts w:ascii="Times New Roman" w:eastAsia="Times New Roman" w:hAnsi="Times New Roman" w:cs="Times New Roman"/>
          <w:sz w:val="36"/>
          <w:szCs w:val="36"/>
        </w:rPr>
      </w:pPr>
    </w:p>
    <w:p w:rsidR="00DA672C" w:rsidRDefault="00E13FBF">
      <w:pPr>
        <w:numPr>
          <w:ilvl w:val="0"/>
          <w:numId w:val="1"/>
        </w:numPr>
        <w:ind w:hanging="360"/>
        <w:contextualSpacing/>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Listening</w:t>
      </w:r>
      <w:proofErr w:type="spellEnd"/>
      <w:r>
        <w:rPr>
          <w:rFonts w:ascii="Times New Roman" w:eastAsia="Times New Roman" w:hAnsi="Times New Roman" w:cs="Times New Roman"/>
          <w:sz w:val="48"/>
          <w:szCs w:val="48"/>
        </w:rPr>
        <w:t xml:space="preserve"> section</w:t>
      </w:r>
    </w:p>
    <w:p w:rsidR="00DA672C" w:rsidRDefault="00DA672C">
      <w:pPr>
        <w:rPr>
          <w:rFonts w:ascii="Times New Roman" w:eastAsia="Times New Roman" w:hAnsi="Times New Roman" w:cs="Times New Roman"/>
          <w:b/>
          <w:sz w:val="48"/>
          <w:szCs w:val="48"/>
        </w:rPr>
      </w:pPr>
    </w:p>
    <w:p w:rsidR="00DA672C" w:rsidRDefault="00E13FBF">
      <w:pPr>
        <w:numPr>
          <w:ilvl w:val="0"/>
          <w:numId w:val="1"/>
        </w:numPr>
        <w:ind w:hanging="360"/>
        <w:contextualSpacing/>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Culture section</w:t>
      </w:r>
    </w:p>
    <w:p w:rsidR="00DA672C" w:rsidRDefault="00DA672C">
      <w:pPr>
        <w:rPr>
          <w:rFonts w:ascii="Times New Roman" w:eastAsia="Times New Roman" w:hAnsi="Times New Roman" w:cs="Times New Roman"/>
          <w:sz w:val="36"/>
          <w:szCs w:val="36"/>
        </w:rPr>
      </w:pPr>
    </w:p>
    <w:p w:rsidR="00DA672C" w:rsidRDefault="00E13FBF">
      <w:pPr>
        <w:numPr>
          <w:ilvl w:val="0"/>
          <w:numId w:val="1"/>
        </w:numPr>
        <w:ind w:hanging="360"/>
        <w:contextualSpacing/>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Conclusion</w:t>
      </w: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9F1F1F" w:rsidRDefault="009F1F1F">
      <w:pPr>
        <w:jc w:val="center"/>
        <w:rPr>
          <w:rFonts w:ascii="Times New Roman" w:eastAsia="Times New Roman" w:hAnsi="Times New Roman" w:cs="Times New Roman"/>
          <w:b/>
          <w:sz w:val="48"/>
          <w:szCs w:val="48"/>
        </w:rPr>
      </w:pPr>
    </w:p>
    <w:p w:rsidR="00DA672C" w:rsidRDefault="00E13FB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Introduction</w:t>
      </w: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48"/>
          <w:szCs w:val="48"/>
        </w:rPr>
      </w:pPr>
    </w:p>
    <w:p w:rsidR="00DA672C" w:rsidRDefault="00DA672C">
      <w:pPr>
        <w:rPr>
          <w:rFonts w:ascii="Times New Roman" w:eastAsia="Times New Roman" w:hAnsi="Times New Roman" w:cs="Times New Roman"/>
          <w:sz w:val="36"/>
          <w:szCs w:val="36"/>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As a part of our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course, we were asked to develop an application that is intended to help its users improve their </w:t>
      </w:r>
      <w:proofErr w:type="spellStart"/>
      <w:r w:rsidRPr="009F1F1F">
        <w:rPr>
          <w:rFonts w:ascii="Times New Roman" w:eastAsia="Times New Roman" w:hAnsi="Times New Roman" w:cs="Times New Roman"/>
          <w:sz w:val="36"/>
          <w:szCs w:val="36"/>
          <w:lang w:val="en-US"/>
        </w:rPr>
        <w:t>english</w:t>
      </w:r>
      <w:proofErr w:type="spellEnd"/>
      <w:r w:rsidRPr="009F1F1F">
        <w:rPr>
          <w:rFonts w:ascii="Times New Roman" w:eastAsia="Times New Roman" w:hAnsi="Times New Roman" w:cs="Times New Roman"/>
          <w:sz w:val="36"/>
          <w:szCs w:val="36"/>
          <w:lang w:val="en-US"/>
        </w:rPr>
        <w:t xml:space="preserve"> skills.</w:t>
      </w:r>
    </w:p>
    <w:p w:rsidR="00DA672C" w:rsidRPr="009F1F1F" w:rsidRDefault="00DA672C">
      <w:pPr>
        <w:ind w:firstLine="720"/>
        <w:rPr>
          <w:rFonts w:ascii="Times New Roman" w:eastAsia="Times New Roman" w:hAnsi="Times New Roman" w:cs="Times New Roman"/>
          <w:sz w:val="36"/>
          <w:szCs w:val="36"/>
          <w:lang w:val="en-US"/>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So, we searched for an original theme for our application and we came up with an idea to make the lea</w:t>
      </w:r>
      <w:r w:rsidRPr="009F1F1F">
        <w:rPr>
          <w:rFonts w:ascii="Times New Roman" w:eastAsia="Times New Roman" w:hAnsi="Times New Roman" w:cs="Times New Roman"/>
          <w:sz w:val="36"/>
          <w:szCs w:val="36"/>
          <w:lang w:val="en-US"/>
        </w:rPr>
        <w:t xml:space="preserve">rning process both fun and useful. We thought that learning information about the culture of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speaking countries (USA and UK) can be a great advantage and an added value for our users. </w:t>
      </w:r>
    </w:p>
    <w:p w:rsidR="00DA672C" w:rsidRPr="009F1F1F" w:rsidRDefault="00DA672C">
      <w:pPr>
        <w:ind w:firstLine="720"/>
        <w:rPr>
          <w:rFonts w:ascii="Times New Roman" w:eastAsia="Times New Roman" w:hAnsi="Times New Roman" w:cs="Times New Roman"/>
          <w:sz w:val="36"/>
          <w:szCs w:val="36"/>
          <w:lang w:val="en-US"/>
        </w:rPr>
      </w:pPr>
    </w:p>
    <w:p w:rsidR="00DA672C" w:rsidRPr="009F1F1F" w:rsidRDefault="00E13FBF">
      <w:pPr>
        <w:ind w:firstLine="720"/>
        <w:rPr>
          <w:rFonts w:ascii="Times New Roman" w:eastAsia="Times New Roman" w:hAnsi="Times New Roman" w:cs="Times New Roman"/>
          <w:sz w:val="48"/>
          <w:szCs w:val="48"/>
          <w:lang w:val="en-US"/>
        </w:rPr>
      </w:pPr>
      <w:r w:rsidRPr="009F1F1F">
        <w:rPr>
          <w:rFonts w:ascii="Times New Roman" w:eastAsia="Times New Roman" w:hAnsi="Times New Roman" w:cs="Times New Roman"/>
          <w:sz w:val="36"/>
          <w:szCs w:val="36"/>
          <w:lang w:val="en-US"/>
        </w:rPr>
        <w:t>We developed our application while always thinking of the user</w:t>
      </w:r>
      <w:r w:rsidRPr="009F1F1F">
        <w:rPr>
          <w:rFonts w:ascii="Times New Roman" w:eastAsia="Times New Roman" w:hAnsi="Times New Roman" w:cs="Times New Roman"/>
          <w:sz w:val="36"/>
          <w:szCs w:val="36"/>
          <w:lang w:val="en-US"/>
        </w:rPr>
        <w:t>’s best interest and what would benefit him the most, that’s why we build a simple, easy to use application and we tried to make it appealing and fun to use.</w:t>
      </w: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Default="00E13FBF">
      <w:pPr>
        <w:numPr>
          <w:ilvl w:val="0"/>
          <w:numId w:val="2"/>
        </w:numPr>
        <w:ind w:hanging="360"/>
        <w:contextualSpacing/>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lastRenderedPageBreak/>
        <w:t>Grammar</w:t>
      </w:r>
      <w:proofErr w:type="spellEnd"/>
      <w:r>
        <w:rPr>
          <w:rFonts w:ascii="Times New Roman" w:eastAsia="Times New Roman" w:hAnsi="Times New Roman" w:cs="Times New Roman"/>
          <w:b/>
          <w:sz w:val="48"/>
          <w:szCs w:val="48"/>
        </w:rPr>
        <w:t xml:space="preserve"> section  </w:t>
      </w:r>
    </w:p>
    <w:p w:rsidR="00DA672C" w:rsidRDefault="00DA672C">
      <w:pPr>
        <w:rPr>
          <w:rFonts w:ascii="Times New Roman" w:eastAsia="Times New Roman" w:hAnsi="Times New Roman" w:cs="Times New Roman"/>
          <w:sz w:val="48"/>
          <w:szCs w:val="48"/>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The grammar part contains exercises designed for users to practice their grammar skills. </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First, the user is offered to choose between three different levels (beginner, intermediate or advanced). Then, he is faced by a series of five questions which consi</w:t>
      </w:r>
      <w:r w:rsidRPr="009F1F1F">
        <w:rPr>
          <w:rFonts w:ascii="Times New Roman" w:eastAsia="Times New Roman" w:hAnsi="Times New Roman" w:cs="Times New Roman"/>
          <w:sz w:val="36"/>
          <w:szCs w:val="36"/>
          <w:lang w:val="en-US"/>
        </w:rPr>
        <w:t>st of incomplete sentences that he has to choose the right answer to from the choices given. Finally, the user gets his score and can to choose to repeat the exercise if not satisfied with his score or go to another level or even go to another type of eval</w:t>
      </w:r>
      <w:r w:rsidRPr="009F1F1F">
        <w:rPr>
          <w:rFonts w:ascii="Times New Roman" w:eastAsia="Times New Roman" w:hAnsi="Times New Roman" w:cs="Times New Roman"/>
          <w:sz w:val="36"/>
          <w:szCs w:val="36"/>
          <w:lang w:val="en-US"/>
        </w:rPr>
        <w:t xml:space="preserve">uation.  </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If he chooses to repeat the exercise, we made sure that the questions are picked randomly from a file that contains a large amount of questions in order to reduce the probability for the user to have the same questions asked again. This is the c</w:t>
      </w:r>
      <w:r w:rsidRPr="009F1F1F">
        <w:rPr>
          <w:rFonts w:ascii="Times New Roman" w:eastAsia="Times New Roman" w:hAnsi="Times New Roman" w:cs="Times New Roman"/>
          <w:sz w:val="36"/>
          <w:szCs w:val="36"/>
          <w:lang w:val="en-US"/>
        </w:rPr>
        <w:t>ase not only for the grammar section but also for the other two sections.</w:t>
      </w:r>
    </w:p>
    <w:p w:rsidR="00DA672C" w:rsidRPr="009F1F1F" w:rsidRDefault="00DA672C">
      <w:pPr>
        <w:jc w:val="both"/>
        <w:rPr>
          <w:rFonts w:ascii="Times New Roman" w:eastAsia="Times New Roman" w:hAnsi="Times New Roman" w:cs="Times New Roman"/>
          <w:sz w:val="48"/>
          <w:szCs w:val="48"/>
          <w:lang w:val="en-US"/>
        </w:rPr>
      </w:pPr>
    </w:p>
    <w:p w:rsidR="00DA672C" w:rsidRPr="009F1F1F" w:rsidRDefault="00DA672C">
      <w:pPr>
        <w:jc w:val="both"/>
        <w:rPr>
          <w:rFonts w:ascii="Times New Roman" w:eastAsia="Times New Roman" w:hAnsi="Times New Roman" w:cs="Times New Roman"/>
          <w:sz w:val="48"/>
          <w:szCs w:val="48"/>
          <w:lang w:val="en-US"/>
        </w:rPr>
      </w:pPr>
    </w:p>
    <w:p w:rsidR="00DA672C" w:rsidRPr="009F1F1F" w:rsidRDefault="00DA672C">
      <w:pPr>
        <w:jc w:val="both"/>
        <w:rPr>
          <w:rFonts w:ascii="Times New Roman" w:eastAsia="Times New Roman" w:hAnsi="Times New Roman" w:cs="Times New Roman"/>
          <w:sz w:val="48"/>
          <w:szCs w:val="48"/>
          <w:lang w:val="en-US"/>
        </w:rPr>
      </w:pPr>
    </w:p>
    <w:p w:rsidR="00DA672C" w:rsidRPr="009F1F1F" w:rsidRDefault="00DA672C">
      <w:pPr>
        <w:jc w:val="both"/>
        <w:rPr>
          <w:rFonts w:ascii="Times New Roman" w:eastAsia="Times New Roman" w:hAnsi="Times New Roman" w:cs="Times New Roman"/>
          <w:sz w:val="48"/>
          <w:szCs w:val="48"/>
          <w:lang w:val="en-US"/>
        </w:rPr>
      </w:pPr>
    </w:p>
    <w:p w:rsidR="00DA672C" w:rsidRDefault="00DA672C">
      <w:pPr>
        <w:jc w:val="both"/>
        <w:rPr>
          <w:rFonts w:ascii="Times New Roman" w:eastAsia="Times New Roman" w:hAnsi="Times New Roman" w:cs="Times New Roman"/>
          <w:sz w:val="48"/>
          <w:szCs w:val="48"/>
          <w:lang w:val="en-US"/>
        </w:rPr>
      </w:pPr>
    </w:p>
    <w:p w:rsidR="009F1F1F" w:rsidRDefault="009F1F1F">
      <w:pPr>
        <w:jc w:val="both"/>
        <w:rPr>
          <w:rFonts w:ascii="Times New Roman" w:eastAsia="Times New Roman" w:hAnsi="Times New Roman" w:cs="Times New Roman"/>
          <w:sz w:val="48"/>
          <w:szCs w:val="48"/>
          <w:lang w:val="en-US"/>
        </w:rPr>
      </w:pPr>
    </w:p>
    <w:p w:rsidR="009F1F1F" w:rsidRPr="009F1F1F" w:rsidRDefault="009F1F1F">
      <w:pPr>
        <w:jc w:val="both"/>
        <w:rPr>
          <w:rFonts w:ascii="Times New Roman" w:eastAsia="Times New Roman" w:hAnsi="Times New Roman" w:cs="Times New Roman"/>
          <w:sz w:val="48"/>
          <w:szCs w:val="48"/>
          <w:lang w:val="en-US"/>
        </w:rPr>
      </w:pPr>
    </w:p>
    <w:p w:rsidR="00DA672C" w:rsidRPr="009F1F1F" w:rsidRDefault="00E13FBF" w:rsidP="009F1F1F">
      <w:pPr>
        <w:pStyle w:val="Paragraphedeliste"/>
        <w:numPr>
          <w:ilvl w:val="0"/>
          <w:numId w:val="2"/>
        </w:numPr>
        <w:rPr>
          <w:rFonts w:ascii="Times New Roman" w:eastAsia="Times New Roman" w:hAnsi="Times New Roman" w:cs="Times New Roman"/>
          <w:b/>
          <w:sz w:val="48"/>
          <w:szCs w:val="48"/>
        </w:rPr>
      </w:pPr>
      <w:proofErr w:type="spellStart"/>
      <w:r w:rsidRPr="009F1F1F">
        <w:rPr>
          <w:rFonts w:ascii="Times New Roman" w:eastAsia="Times New Roman" w:hAnsi="Times New Roman" w:cs="Times New Roman"/>
          <w:b/>
          <w:sz w:val="48"/>
          <w:szCs w:val="48"/>
        </w:rPr>
        <w:lastRenderedPageBreak/>
        <w:t>Listening</w:t>
      </w:r>
      <w:proofErr w:type="spellEnd"/>
      <w:r w:rsidRPr="009F1F1F">
        <w:rPr>
          <w:rFonts w:ascii="Times New Roman" w:eastAsia="Times New Roman" w:hAnsi="Times New Roman" w:cs="Times New Roman"/>
          <w:b/>
          <w:sz w:val="48"/>
          <w:szCs w:val="48"/>
        </w:rPr>
        <w:t xml:space="preserve"> section </w:t>
      </w:r>
    </w:p>
    <w:p w:rsidR="00DA672C" w:rsidRDefault="00DA672C">
      <w:pPr>
        <w:rPr>
          <w:rFonts w:ascii="Times New Roman" w:eastAsia="Times New Roman" w:hAnsi="Times New Roman" w:cs="Times New Roman"/>
          <w:b/>
          <w:sz w:val="48"/>
          <w:szCs w:val="48"/>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Following the grammar section, we thought that a listening section would be the logical continuity for the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learning process.</w:t>
      </w:r>
    </w:p>
    <w:p w:rsidR="00DA672C" w:rsidRPr="009F1F1F" w:rsidRDefault="00DA672C">
      <w:pPr>
        <w:ind w:firstLine="720"/>
        <w:rPr>
          <w:rFonts w:ascii="Times New Roman" w:eastAsia="Times New Roman" w:hAnsi="Times New Roman" w:cs="Times New Roman"/>
          <w:sz w:val="36"/>
          <w:szCs w:val="36"/>
          <w:lang w:val="en-US"/>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The goal of this sectio</w:t>
      </w:r>
      <w:r w:rsidRPr="009F1F1F">
        <w:rPr>
          <w:rFonts w:ascii="Times New Roman" w:eastAsia="Times New Roman" w:hAnsi="Times New Roman" w:cs="Times New Roman"/>
          <w:sz w:val="36"/>
          <w:szCs w:val="36"/>
          <w:lang w:val="en-US"/>
        </w:rPr>
        <w:t xml:space="preserve">n is to get the user accustomed to hearing spoken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and being able to fully comprehend its meaning and interpret it correctly.</w:t>
      </w:r>
    </w:p>
    <w:p w:rsidR="00DA672C" w:rsidRPr="009F1F1F" w:rsidRDefault="00DA672C">
      <w:pPr>
        <w:ind w:firstLine="720"/>
        <w:rPr>
          <w:rFonts w:ascii="Times New Roman" w:eastAsia="Times New Roman" w:hAnsi="Times New Roman" w:cs="Times New Roman"/>
          <w:sz w:val="36"/>
          <w:szCs w:val="36"/>
          <w:lang w:val="en-US"/>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The first type of exerc</w:t>
      </w:r>
      <w:r w:rsidR="009F1F1F">
        <w:rPr>
          <w:rFonts w:ascii="Times New Roman" w:eastAsia="Times New Roman" w:hAnsi="Times New Roman" w:cs="Times New Roman"/>
          <w:sz w:val="36"/>
          <w:szCs w:val="36"/>
          <w:lang w:val="en-US"/>
        </w:rPr>
        <w:t xml:space="preserve">ises is the “short recording”, </w:t>
      </w:r>
      <w:r w:rsidRPr="009F1F1F">
        <w:rPr>
          <w:rFonts w:ascii="Times New Roman" w:eastAsia="Times New Roman" w:hAnsi="Times New Roman" w:cs="Times New Roman"/>
          <w:sz w:val="36"/>
          <w:szCs w:val="36"/>
          <w:lang w:val="en-US"/>
        </w:rPr>
        <w:t>the user will listen to a question once and then choose between three possible responses.  The second exercise is called “pronunciation” and its objective is to teach the user how to correctly pronounc</w:t>
      </w:r>
      <w:r w:rsidRPr="009F1F1F">
        <w:rPr>
          <w:rFonts w:ascii="Times New Roman" w:eastAsia="Times New Roman" w:hAnsi="Times New Roman" w:cs="Times New Roman"/>
          <w:sz w:val="36"/>
          <w:szCs w:val="36"/>
          <w:lang w:val="en-US"/>
        </w:rPr>
        <w:t xml:space="preserve">e words in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and sound like a native speaker. Its questions are based on identifying either the right stress pattern in a word or its sound. </w:t>
      </w:r>
    </w:p>
    <w:p w:rsidR="00DA672C" w:rsidRPr="009F1F1F" w:rsidRDefault="00DA672C">
      <w:pPr>
        <w:ind w:firstLine="720"/>
        <w:rPr>
          <w:rFonts w:ascii="Times New Roman" w:eastAsia="Times New Roman" w:hAnsi="Times New Roman" w:cs="Times New Roman"/>
          <w:sz w:val="36"/>
          <w:szCs w:val="36"/>
          <w:lang w:val="en-US"/>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Finally, in </w:t>
      </w:r>
      <w:proofErr w:type="gramStart"/>
      <w:r w:rsidRPr="009F1F1F">
        <w:rPr>
          <w:rFonts w:ascii="Times New Roman" w:eastAsia="Times New Roman" w:hAnsi="Times New Roman" w:cs="Times New Roman"/>
          <w:sz w:val="36"/>
          <w:szCs w:val="36"/>
          <w:lang w:val="en-US"/>
        </w:rPr>
        <w:t>the  “</w:t>
      </w:r>
      <w:proofErr w:type="gramEnd"/>
      <w:r w:rsidRPr="009F1F1F">
        <w:rPr>
          <w:rFonts w:ascii="Times New Roman" w:eastAsia="Times New Roman" w:hAnsi="Times New Roman" w:cs="Times New Roman"/>
          <w:sz w:val="36"/>
          <w:szCs w:val="36"/>
          <w:lang w:val="en-US"/>
        </w:rPr>
        <w:t>long recording” exercise, the user will listen only once to a long text recording and the</w:t>
      </w:r>
      <w:r w:rsidRPr="009F1F1F">
        <w:rPr>
          <w:rFonts w:ascii="Times New Roman" w:eastAsia="Times New Roman" w:hAnsi="Times New Roman" w:cs="Times New Roman"/>
          <w:sz w:val="36"/>
          <w:szCs w:val="36"/>
          <w:lang w:val="en-US"/>
        </w:rPr>
        <w:t>n will have to fill in the blanks in the text with the right words or expressions.</w:t>
      </w:r>
    </w:p>
    <w:p w:rsidR="00DA672C" w:rsidRPr="009F1F1F" w:rsidRDefault="00DA672C">
      <w:pPr>
        <w:rPr>
          <w:rFonts w:ascii="Times New Roman" w:eastAsia="Times New Roman" w:hAnsi="Times New Roman" w:cs="Times New Roman"/>
          <w:b/>
          <w:sz w:val="48"/>
          <w:szCs w:val="48"/>
          <w:lang w:val="en-US"/>
        </w:rPr>
      </w:pPr>
    </w:p>
    <w:p w:rsidR="00DA672C" w:rsidRDefault="00DA672C">
      <w:pPr>
        <w:rPr>
          <w:rFonts w:ascii="Times New Roman" w:eastAsia="Times New Roman" w:hAnsi="Times New Roman" w:cs="Times New Roman"/>
          <w:b/>
          <w:sz w:val="48"/>
          <w:szCs w:val="48"/>
          <w:lang w:val="en-US"/>
        </w:rPr>
      </w:pPr>
    </w:p>
    <w:p w:rsidR="009F1F1F" w:rsidRDefault="009F1F1F">
      <w:pPr>
        <w:rPr>
          <w:rFonts w:ascii="Times New Roman" w:eastAsia="Times New Roman" w:hAnsi="Times New Roman" w:cs="Times New Roman"/>
          <w:b/>
          <w:sz w:val="48"/>
          <w:szCs w:val="48"/>
          <w:lang w:val="en-US"/>
        </w:rPr>
      </w:pPr>
    </w:p>
    <w:p w:rsidR="009F1F1F" w:rsidRPr="009F1F1F" w:rsidRDefault="009F1F1F">
      <w:pPr>
        <w:rPr>
          <w:rFonts w:ascii="Times New Roman" w:eastAsia="Times New Roman" w:hAnsi="Times New Roman" w:cs="Times New Roman"/>
          <w:b/>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E13FBF" w:rsidP="009F1F1F">
      <w:pPr>
        <w:pStyle w:val="Paragraphedeliste"/>
        <w:numPr>
          <w:ilvl w:val="0"/>
          <w:numId w:val="2"/>
        </w:numPr>
        <w:rPr>
          <w:rFonts w:ascii="Times New Roman" w:eastAsia="Times New Roman" w:hAnsi="Times New Roman" w:cs="Times New Roman"/>
          <w:b/>
          <w:sz w:val="48"/>
          <w:szCs w:val="48"/>
        </w:rPr>
      </w:pPr>
      <w:r w:rsidRPr="009F1F1F">
        <w:rPr>
          <w:rFonts w:ascii="Times New Roman" w:eastAsia="Times New Roman" w:hAnsi="Times New Roman" w:cs="Times New Roman"/>
          <w:b/>
          <w:sz w:val="48"/>
          <w:szCs w:val="48"/>
        </w:rPr>
        <w:lastRenderedPageBreak/>
        <w:t xml:space="preserve">Culture section </w:t>
      </w:r>
    </w:p>
    <w:p w:rsidR="00DA672C" w:rsidRDefault="00DA672C">
      <w:pPr>
        <w:rPr>
          <w:rFonts w:ascii="Times New Roman" w:eastAsia="Times New Roman" w:hAnsi="Times New Roman" w:cs="Times New Roman"/>
          <w:sz w:val="48"/>
          <w:szCs w:val="48"/>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This is the part that makes our application stand out. Our idea behind it is to not only improve our user’s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skills but also boost its knowledge </w:t>
      </w:r>
      <w:r w:rsidRPr="009F1F1F">
        <w:rPr>
          <w:rFonts w:ascii="Times New Roman" w:eastAsia="Times New Roman" w:hAnsi="Times New Roman" w:cs="Times New Roman"/>
          <w:sz w:val="36"/>
          <w:szCs w:val="36"/>
          <w:lang w:val="en-US"/>
        </w:rPr>
        <w:t xml:space="preserve">of the </w:t>
      </w:r>
      <w:proofErr w:type="spellStart"/>
      <w:r w:rsidRPr="009F1F1F">
        <w:rPr>
          <w:rFonts w:ascii="Times New Roman" w:eastAsia="Times New Roman" w:hAnsi="Times New Roman" w:cs="Times New Roman"/>
          <w:sz w:val="36"/>
          <w:szCs w:val="36"/>
          <w:lang w:val="en-US"/>
        </w:rPr>
        <w:t>british</w:t>
      </w:r>
      <w:proofErr w:type="spellEnd"/>
      <w:r w:rsidRPr="009F1F1F">
        <w:rPr>
          <w:rFonts w:ascii="Times New Roman" w:eastAsia="Times New Roman" w:hAnsi="Times New Roman" w:cs="Times New Roman"/>
          <w:sz w:val="36"/>
          <w:szCs w:val="36"/>
          <w:lang w:val="en-US"/>
        </w:rPr>
        <w:t>/</w:t>
      </w:r>
      <w:proofErr w:type="spellStart"/>
      <w:r w:rsidRPr="009F1F1F">
        <w:rPr>
          <w:rFonts w:ascii="Times New Roman" w:eastAsia="Times New Roman" w:hAnsi="Times New Roman" w:cs="Times New Roman"/>
          <w:sz w:val="36"/>
          <w:szCs w:val="36"/>
          <w:lang w:val="en-US"/>
        </w:rPr>
        <w:t>american</w:t>
      </w:r>
      <w:proofErr w:type="spellEnd"/>
      <w:r w:rsidRPr="009F1F1F">
        <w:rPr>
          <w:rFonts w:ascii="Times New Roman" w:eastAsia="Times New Roman" w:hAnsi="Times New Roman" w:cs="Times New Roman"/>
          <w:sz w:val="36"/>
          <w:szCs w:val="36"/>
          <w:lang w:val="en-US"/>
        </w:rPr>
        <w:t xml:space="preserve"> culture.</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We chose to create three different categories which </w:t>
      </w:r>
      <w:proofErr w:type="gramStart"/>
      <w:r w:rsidRPr="009F1F1F">
        <w:rPr>
          <w:rFonts w:ascii="Times New Roman" w:eastAsia="Times New Roman" w:hAnsi="Times New Roman" w:cs="Times New Roman"/>
          <w:sz w:val="36"/>
          <w:szCs w:val="36"/>
          <w:lang w:val="en-US"/>
        </w:rPr>
        <w:t>are :</w:t>
      </w:r>
      <w:proofErr w:type="gramEnd"/>
      <w:r w:rsidRPr="009F1F1F">
        <w:rPr>
          <w:rFonts w:ascii="Times New Roman" w:eastAsia="Times New Roman" w:hAnsi="Times New Roman" w:cs="Times New Roman"/>
          <w:sz w:val="36"/>
          <w:szCs w:val="36"/>
          <w:lang w:val="en-US"/>
        </w:rPr>
        <w:t xml:space="preserve"> history, geography and fun facts. All these categories consist of various general culture questions that are both funny and can be very useful at the same time.</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We</w:t>
      </w:r>
      <w:r w:rsidRPr="009F1F1F">
        <w:rPr>
          <w:rFonts w:ascii="Times New Roman" w:eastAsia="Times New Roman" w:hAnsi="Times New Roman" w:cs="Times New Roman"/>
          <w:sz w:val="36"/>
          <w:szCs w:val="36"/>
          <w:lang w:val="en-US"/>
        </w:rPr>
        <w:t xml:space="preserve"> think that getting to know the culture of the </w:t>
      </w:r>
      <w:proofErr w:type="spellStart"/>
      <w:proofErr w:type="gramStart"/>
      <w:r w:rsidRPr="009F1F1F">
        <w:rPr>
          <w:rFonts w:ascii="Times New Roman" w:eastAsia="Times New Roman" w:hAnsi="Times New Roman" w:cs="Times New Roman"/>
          <w:sz w:val="36"/>
          <w:szCs w:val="36"/>
          <w:lang w:val="en-US"/>
        </w:rPr>
        <w:t>english</w:t>
      </w:r>
      <w:proofErr w:type="spellEnd"/>
      <w:proofErr w:type="gramEnd"/>
      <w:r w:rsidRPr="009F1F1F">
        <w:rPr>
          <w:rFonts w:ascii="Times New Roman" w:eastAsia="Times New Roman" w:hAnsi="Times New Roman" w:cs="Times New Roman"/>
          <w:sz w:val="36"/>
          <w:szCs w:val="36"/>
          <w:lang w:val="en-US"/>
        </w:rPr>
        <w:t xml:space="preserve"> speaking countries is an important step in the </w:t>
      </w:r>
      <w:proofErr w:type="spellStart"/>
      <w:r w:rsidRPr="009F1F1F">
        <w:rPr>
          <w:rFonts w:ascii="Times New Roman" w:eastAsia="Times New Roman" w:hAnsi="Times New Roman" w:cs="Times New Roman"/>
          <w:sz w:val="36"/>
          <w:szCs w:val="36"/>
          <w:lang w:val="en-US"/>
        </w:rPr>
        <w:t>english</w:t>
      </w:r>
      <w:proofErr w:type="spellEnd"/>
      <w:r w:rsidRPr="009F1F1F">
        <w:rPr>
          <w:rFonts w:ascii="Times New Roman" w:eastAsia="Times New Roman" w:hAnsi="Times New Roman" w:cs="Times New Roman"/>
          <w:sz w:val="36"/>
          <w:szCs w:val="36"/>
          <w:lang w:val="en-US"/>
        </w:rPr>
        <w:t xml:space="preserve"> learning process.</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E13FBF">
      <w:pPr>
        <w:ind w:firstLine="720"/>
        <w:jc w:val="both"/>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So, depending on the category, we are asked a question about the USA or the UK’s history, geography or just some random fun fac</w:t>
      </w:r>
      <w:r w:rsidRPr="009F1F1F">
        <w:rPr>
          <w:rFonts w:ascii="Times New Roman" w:eastAsia="Times New Roman" w:hAnsi="Times New Roman" w:cs="Times New Roman"/>
          <w:sz w:val="36"/>
          <w:szCs w:val="36"/>
          <w:lang w:val="en-US"/>
        </w:rPr>
        <w:t>ts. To help the user figure out the right answer, he is given a picture that is related to the question as a hint.</w:t>
      </w:r>
    </w:p>
    <w:p w:rsidR="00DA672C" w:rsidRPr="009F1F1F" w:rsidRDefault="00DA672C">
      <w:pPr>
        <w:jc w:val="both"/>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rPr>
          <w:rFonts w:ascii="Times New Roman" w:eastAsia="Times New Roman" w:hAnsi="Times New Roman" w:cs="Times New Roman"/>
          <w:sz w:val="36"/>
          <w:szCs w:val="36"/>
          <w:lang w:val="en-US"/>
        </w:rPr>
      </w:pPr>
    </w:p>
    <w:p w:rsidR="00DA672C" w:rsidRPr="009F1F1F" w:rsidRDefault="00DA672C">
      <w:pPr>
        <w:jc w:val="center"/>
        <w:rPr>
          <w:rFonts w:ascii="Times New Roman" w:eastAsia="Times New Roman" w:hAnsi="Times New Roman" w:cs="Times New Roman"/>
          <w:b/>
          <w:sz w:val="48"/>
          <w:szCs w:val="48"/>
          <w:lang w:val="en-US"/>
        </w:rPr>
      </w:pPr>
    </w:p>
    <w:p w:rsidR="00DA672C" w:rsidRPr="009F1F1F" w:rsidRDefault="00E13FBF">
      <w:pPr>
        <w:jc w:val="center"/>
        <w:rPr>
          <w:rFonts w:ascii="Times New Roman" w:eastAsia="Times New Roman" w:hAnsi="Times New Roman" w:cs="Times New Roman"/>
          <w:b/>
          <w:sz w:val="48"/>
          <w:szCs w:val="48"/>
          <w:lang w:val="en-US"/>
        </w:rPr>
      </w:pPr>
      <w:r w:rsidRPr="009F1F1F">
        <w:rPr>
          <w:rFonts w:ascii="Times New Roman" w:eastAsia="Times New Roman" w:hAnsi="Times New Roman" w:cs="Times New Roman"/>
          <w:b/>
          <w:sz w:val="48"/>
          <w:szCs w:val="48"/>
          <w:lang w:val="en-US"/>
        </w:rPr>
        <w:t>Conclusion</w:t>
      </w:r>
    </w:p>
    <w:p w:rsidR="00DA672C" w:rsidRPr="009F1F1F" w:rsidRDefault="00DA672C">
      <w:pPr>
        <w:jc w:val="center"/>
        <w:rPr>
          <w:rFonts w:ascii="Times New Roman" w:eastAsia="Times New Roman" w:hAnsi="Times New Roman" w:cs="Times New Roman"/>
          <w:b/>
          <w:sz w:val="48"/>
          <w:szCs w:val="48"/>
          <w:lang w:val="en-US"/>
        </w:rPr>
      </w:pPr>
    </w:p>
    <w:p w:rsidR="00DA672C" w:rsidRPr="009F1F1F" w:rsidRDefault="00DA672C">
      <w:pPr>
        <w:jc w:val="center"/>
        <w:rPr>
          <w:rFonts w:ascii="Times New Roman" w:eastAsia="Times New Roman" w:hAnsi="Times New Roman" w:cs="Times New Roman"/>
          <w:b/>
          <w:sz w:val="48"/>
          <w:szCs w:val="48"/>
          <w:lang w:val="en-US"/>
        </w:rPr>
      </w:pPr>
    </w:p>
    <w:p w:rsidR="00DA672C" w:rsidRPr="009F1F1F" w:rsidRDefault="00E13FBF">
      <w:pPr>
        <w:ind w:firstLine="720"/>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 xml:space="preserve">This report presented a detailed presentation </w:t>
      </w:r>
      <w:proofErr w:type="gramStart"/>
      <w:r w:rsidRPr="009F1F1F">
        <w:rPr>
          <w:rFonts w:ascii="Times New Roman" w:eastAsia="Times New Roman" w:hAnsi="Times New Roman" w:cs="Times New Roman"/>
          <w:sz w:val="36"/>
          <w:szCs w:val="36"/>
          <w:lang w:val="en-US"/>
        </w:rPr>
        <w:t>of  the</w:t>
      </w:r>
      <w:proofErr w:type="gramEnd"/>
      <w:r w:rsidRPr="009F1F1F">
        <w:rPr>
          <w:rFonts w:ascii="Times New Roman" w:eastAsia="Times New Roman" w:hAnsi="Times New Roman" w:cs="Times New Roman"/>
          <w:sz w:val="36"/>
          <w:szCs w:val="36"/>
          <w:lang w:val="en-US"/>
        </w:rPr>
        <w:t xml:space="preserve"> application we </w:t>
      </w:r>
      <w:proofErr w:type="spellStart"/>
      <w:r w:rsidRPr="009F1F1F">
        <w:rPr>
          <w:rFonts w:ascii="Times New Roman" w:eastAsia="Times New Roman" w:hAnsi="Times New Roman" w:cs="Times New Roman"/>
          <w:sz w:val="36"/>
          <w:szCs w:val="36"/>
          <w:lang w:val="en-US"/>
        </w:rPr>
        <w:t>developed.This</w:t>
      </w:r>
      <w:proofErr w:type="spellEnd"/>
      <w:r w:rsidRPr="009F1F1F">
        <w:rPr>
          <w:rFonts w:ascii="Times New Roman" w:eastAsia="Times New Roman" w:hAnsi="Times New Roman" w:cs="Times New Roman"/>
          <w:sz w:val="36"/>
          <w:szCs w:val="36"/>
          <w:lang w:val="en-US"/>
        </w:rPr>
        <w:t xml:space="preserve"> application was a very interesting experience to use skills we learn in class in a free exercise. </w:t>
      </w:r>
    </w:p>
    <w:p w:rsidR="00DA672C" w:rsidRPr="009F1F1F" w:rsidRDefault="00E13FBF">
      <w:pPr>
        <w:rPr>
          <w:rFonts w:ascii="Times New Roman" w:eastAsia="Times New Roman" w:hAnsi="Times New Roman" w:cs="Times New Roman"/>
          <w:sz w:val="36"/>
          <w:szCs w:val="36"/>
          <w:lang w:val="en-US"/>
        </w:rPr>
      </w:pPr>
      <w:r w:rsidRPr="009F1F1F">
        <w:rPr>
          <w:rFonts w:ascii="Times New Roman" w:eastAsia="Times New Roman" w:hAnsi="Times New Roman" w:cs="Times New Roman"/>
          <w:sz w:val="36"/>
          <w:szCs w:val="36"/>
          <w:lang w:val="en-US"/>
        </w:rPr>
        <w:t>We combined our efforts and ideas to create a fun and helpful application</w:t>
      </w:r>
      <w:r w:rsidRPr="009F1F1F">
        <w:rPr>
          <w:rFonts w:ascii="Times New Roman" w:eastAsia="Times New Roman" w:hAnsi="Times New Roman" w:cs="Times New Roman"/>
          <w:sz w:val="36"/>
          <w:szCs w:val="36"/>
          <w:lang w:val="en-US"/>
        </w:rPr>
        <w:t xml:space="preserve"> for our users to enjoy.</w:t>
      </w: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p w:rsidR="00DA672C" w:rsidRPr="009F1F1F" w:rsidRDefault="00DA672C">
      <w:pPr>
        <w:rPr>
          <w:rFonts w:ascii="Times New Roman" w:eastAsia="Times New Roman" w:hAnsi="Times New Roman" w:cs="Times New Roman"/>
          <w:sz w:val="48"/>
          <w:szCs w:val="48"/>
          <w:lang w:val="en-US"/>
        </w:rPr>
      </w:pPr>
    </w:p>
    <w:sectPr w:rsidR="00DA672C" w:rsidRPr="009F1F1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401"/>
    <w:multiLevelType w:val="multilevel"/>
    <w:tmpl w:val="4DD680C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AA65753"/>
    <w:multiLevelType w:val="multilevel"/>
    <w:tmpl w:val="AFCEF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12E7774"/>
    <w:multiLevelType w:val="multilevel"/>
    <w:tmpl w:val="D8000A5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8B41698"/>
    <w:multiLevelType w:val="multilevel"/>
    <w:tmpl w:val="FCD0399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2C"/>
    <w:rsid w:val="009F1F1F"/>
    <w:rsid w:val="00DA672C"/>
    <w:rsid w:val="00E13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DDFB8-8EE2-4702-8E22-7D72C8E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uiPriority w:val="34"/>
    <w:qFormat/>
    <w:rsid w:val="009F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574</Words>
  <Characters>3160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MEA</dc:creator>
  <cp:lastModifiedBy>Cedric MEA</cp:lastModifiedBy>
  <cp:revision>3</cp:revision>
  <dcterms:created xsi:type="dcterms:W3CDTF">2017-03-19T20:13:00Z</dcterms:created>
  <dcterms:modified xsi:type="dcterms:W3CDTF">2017-03-19T20:15:00Z</dcterms:modified>
</cp:coreProperties>
</file>