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Voici les ressources que j'ai utlisés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le menu burger: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https://codepen.io/erikterwan/pen/EVzeRP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la google map en javascript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https://www.youtube.com/watch?v=9CY0V0JAgNU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codepen.io/erikterwan/pen/EVzeRP" Id="docRId0" Type="http://schemas.openxmlformats.org/officeDocument/2006/relationships/hyperlink"/><Relationship TargetMode="External" Target="https://www.youtube.com/watch?v=9CY0V0JAgNU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