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386" w:rsidRDefault="006226A9">
      <w:pPr>
        <w:pStyle w:val="Title"/>
      </w:pPr>
      <w:r>
        <w:t>CMPortfolio | Mobile Application Test Log</w:t>
      </w:r>
    </w:p>
    <w:p w:rsidR="00296386" w:rsidRDefault="006226A9">
      <w:pPr>
        <w:pStyle w:val="Subtitle"/>
      </w:pPr>
      <w:r>
        <w:t>SWE3409 · Individual Assignment 2  |  Test date: 12 October 2026</w:t>
      </w:r>
    </w:p>
    <w:tbl>
      <w:tblPr>
        <w:tblStyle w:val="TableGrid"/>
        <w:tblW w:w="0" w:type="auto"/>
        <w:jc w:val="center"/>
        <w:tblLook w:val="04A0" w:firstRow="1" w:lastRow="0" w:firstColumn="1" w:lastColumn="0" w:noHBand="0" w:noVBand="1"/>
      </w:tblPr>
      <w:tblGrid>
        <w:gridCol w:w="2460"/>
        <w:gridCol w:w="2460"/>
        <w:gridCol w:w="2460"/>
        <w:gridCol w:w="2460"/>
        <w:gridCol w:w="2460"/>
        <w:gridCol w:w="2460"/>
      </w:tblGrid>
      <w:tr w:rsidR="00296386">
        <w:trPr>
          <w:jc w:val="center"/>
        </w:trPr>
        <w:tc>
          <w:tcPr>
            <w:tcW w:w="2460" w:type="dxa"/>
            <w:shd w:val="clear" w:color="auto" w:fill="173B70"/>
          </w:tcPr>
          <w:p w:rsidR="00296386" w:rsidRDefault="006226A9">
            <w:pPr>
              <w:rPr>
                <w:rFonts w:hint="eastAsia"/>
              </w:rPr>
            </w:pPr>
            <w:r>
              <w:rPr>
                <w:b/>
                <w:color w:val="FFFFFF"/>
                <w:sz w:val="16"/>
              </w:rPr>
              <w:t>Student</w:t>
            </w:r>
          </w:p>
        </w:tc>
        <w:tc>
          <w:tcPr>
            <w:tcW w:w="2460" w:type="dxa"/>
            <w:shd w:val="clear" w:color="auto" w:fill="173B70"/>
          </w:tcPr>
          <w:p w:rsidR="00296386" w:rsidRDefault="006226A9">
            <w:pPr>
              <w:rPr>
                <w:rFonts w:hint="eastAsia"/>
              </w:rPr>
            </w:pPr>
            <w:r>
              <w:rPr>
                <w:b/>
                <w:color w:val="FFFFFF"/>
                <w:sz w:val="16"/>
              </w:rPr>
              <w:t>Registration</w:t>
            </w:r>
          </w:p>
        </w:tc>
        <w:tc>
          <w:tcPr>
            <w:tcW w:w="2460" w:type="dxa"/>
            <w:shd w:val="clear" w:color="auto" w:fill="173B70"/>
          </w:tcPr>
          <w:p w:rsidR="00296386" w:rsidRDefault="006226A9">
            <w:pPr>
              <w:rPr>
                <w:rFonts w:hint="eastAsia"/>
              </w:rPr>
            </w:pPr>
            <w:r>
              <w:rPr>
                <w:b/>
                <w:color w:val="FFFFFF"/>
                <w:sz w:val="16"/>
              </w:rPr>
              <w:t>Application</w:t>
            </w:r>
          </w:p>
        </w:tc>
        <w:tc>
          <w:tcPr>
            <w:tcW w:w="2460" w:type="dxa"/>
            <w:shd w:val="clear" w:color="auto" w:fill="173B70"/>
          </w:tcPr>
          <w:p w:rsidR="00296386" w:rsidRDefault="006226A9">
            <w:pPr>
              <w:rPr>
                <w:rFonts w:hint="eastAsia"/>
              </w:rPr>
            </w:pPr>
            <w:r>
              <w:rPr>
                <w:b/>
                <w:color w:val="FFFFFF"/>
                <w:sz w:val="16"/>
              </w:rPr>
              <w:t>Verification code</w:t>
            </w:r>
          </w:p>
        </w:tc>
        <w:tc>
          <w:tcPr>
            <w:tcW w:w="2460" w:type="dxa"/>
            <w:shd w:val="clear" w:color="auto" w:fill="173B70"/>
          </w:tcPr>
          <w:p w:rsidR="00296386" w:rsidRDefault="006226A9">
            <w:pPr>
              <w:rPr>
                <w:rFonts w:hint="eastAsia"/>
              </w:rPr>
            </w:pPr>
            <w:r>
              <w:rPr>
                <w:b/>
                <w:color w:val="FFFFFF"/>
                <w:sz w:val="16"/>
              </w:rPr>
              <w:t>Test device</w:t>
            </w:r>
          </w:p>
        </w:tc>
        <w:tc>
          <w:tcPr>
            <w:tcW w:w="2460" w:type="dxa"/>
            <w:shd w:val="clear" w:color="auto" w:fill="173B70"/>
          </w:tcPr>
          <w:p w:rsidR="00296386" w:rsidRDefault="006226A9">
            <w:pPr>
              <w:rPr>
                <w:rFonts w:hint="eastAsia"/>
              </w:rPr>
            </w:pPr>
            <w:r>
              <w:rPr>
                <w:b/>
                <w:color w:val="FFFFFF"/>
                <w:sz w:val="16"/>
              </w:rPr>
              <w:t>Operating system</w:t>
            </w:r>
          </w:p>
        </w:tc>
      </w:tr>
      <w:tr w:rsidR="00296386">
        <w:trPr>
          <w:jc w:val="center"/>
        </w:trPr>
        <w:tc>
          <w:tcPr>
            <w:tcW w:w="2460" w:type="dxa"/>
            <w:shd w:val="clear" w:color="auto" w:fill="F1F5FB"/>
            <w:vAlign w:val="center"/>
          </w:tcPr>
          <w:p w:rsidR="00296386" w:rsidRDefault="006226A9">
            <w:pPr>
              <w:spacing w:after="20"/>
              <w:rPr>
                <w:rFonts w:hint="eastAsia"/>
              </w:rPr>
            </w:pPr>
            <w:r>
              <w:rPr>
                <w:sz w:val="16"/>
              </w:rPr>
              <w:t>Cedrick Manzi</w:t>
            </w:r>
          </w:p>
        </w:tc>
        <w:tc>
          <w:tcPr>
            <w:tcW w:w="2460" w:type="dxa"/>
            <w:shd w:val="clear" w:color="auto" w:fill="F1F5FB"/>
            <w:vAlign w:val="center"/>
          </w:tcPr>
          <w:p w:rsidR="00296386" w:rsidRDefault="006226A9">
            <w:pPr>
              <w:spacing w:after="20"/>
              <w:rPr>
                <w:rFonts w:hint="eastAsia"/>
              </w:rPr>
            </w:pPr>
            <w:r>
              <w:rPr>
                <w:sz w:val="16"/>
              </w:rPr>
              <w:t>25/27196</w:t>
            </w:r>
          </w:p>
        </w:tc>
        <w:tc>
          <w:tcPr>
            <w:tcW w:w="2460" w:type="dxa"/>
            <w:shd w:val="clear" w:color="auto" w:fill="F1F5FB"/>
            <w:vAlign w:val="center"/>
          </w:tcPr>
          <w:p w:rsidR="00296386" w:rsidRDefault="006226A9">
            <w:pPr>
              <w:spacing w:after="20"/>
              <w:rPr>
                <w:rFonts w:hint="eastAsia"/>
              </w:rPr>
            </w:pPr>
            <w:r>
              <w:rPr>
                <w:sz w:val="16"/>
              </w:rPr>
              <w:t>CMPortfolio</w:t>
            </w:r>
          </w:p>
        </w:tc>
        <w:tc>
          <w:tcPr>
            <w:tcW w:w="2460" w:type="dxa"/>
            <w:shd w:val="clear" w:color="auto" w:fill="F1F5FB"/>
            <w:vAlign w:val="center"/>
          </w:tcPr>
          <w:p w:rsidR="00296386" w:rsidRDefault="006226A9">
            <w:pPr>
              <w:spacing w:after="20"/>
              <w:rPr>
                <w:rFonts w:hint="eastAsia"/>
              </w:rPr>
            </w:pPr>
            <w:r>
              <w:rPr>
                <w:sz w:val="16"/>
              </w:rPr>
              <w:t>MOB-A2-7196</w:t>
            </w:r>
          </w:p>
        </w:tc>
        <w:tc>
          <w:tcPr>
            <w:tcW w:w="2460" w:type="dxa"/>
            <w:shd w:val="clear" w:color="auto" w:fill="F1F5FB"/>
            <w:vAlign w:val="center"/>
          </w:tcPr>
          <w:p w:rsidR="00296386" w:rsidRDefault="006226A9">
            <w:pPr>
              <w:spacing w:after="20"/>
              <w:rPr>
                <w:rFonts w:hint="eastAsia"/>
              </w:rPr>
            </w:pPr>
            <w:r>
              <w:rPr>
                <w:sz w:val="16"/>
              </w:rPr>
              <w:t>Google Pixel 3a</w:t>
            </w:r>
          </w:p>
        </w:tc>
        <w:tc>
          <w:tcPr>
            <w:tcW w:w="2460" w:type="dxa"/>
            <w:shd w:val="clear" w:color="auto" w:fill="F1F5FB"/>
            <w:vAlign w:val="center"/>
          </w:tcPr>
          <w:p w:rsidR="00296386" w:rsidRDefault="006226A9">
            <w:pPr>
              <w:spacing w:after="20"/>
              <w:rPr>
                <w:rFonts w:hint="eastAsia"/>
              </w:rPr>
            </w:pPr>
            <w:r>
              <w:rPr>
                <w:sz w:val="16"/>
              </w:rPr>
              <w:t>Android 12</w:t>
            </w:r>
          </w:p>
        </w:tc>
      </w:tr>
    </w:tbl>
    <w:p w:rsidR="00296386" w:rsidRDefault="00296386">
      <w:pPr>
        <w:rPr>
          <w:rFonts w:hint="eastAsia"/>
        </w:rPr>
      </w:pPr>
    </w:p>
    <w:p w:rsidR="00296386" w:rsidRDefault="006226A9">
      <w:pPr>
        <w:rPr>
          <w:rFonts w:hint="eastAsia"/>
        </w:rPr>
      </w:pPr>
      <w:r>
        <w:t>Institution: INES Ruhengeri   •   Technology: React Native, Expo, TypeScript</w:t>
      </w:r>
    </w:p>
    <w:p w:rsidR="00296386" w:rsidRDefault="006226A9">
      <w:pPr>
        <w:rPr>
          <w:rFonts w:hint="eastAsia"/>
        </w:rPr>
      </w:pPr>
      <w:r>
        <w:t>Repository: https://github.com/cedrickmanzi3/MOB_A2_2527196</w:t>
      </w:r>
    </w:p>
    <w:p w:rsidR="00296386" w:rsidRDefault="006226A9">
      <w:pPr>
        <w:pStyle w:val="Heading1"/>
      </w:pPr>
      <w:r>
        <w:t>1. Objective and evidence basis</w:t>
      </w:r>
    </w:p>
    <w:p w:rsidR="00296386" w:rsidRDefault="006226A9">
      <w:pPr>
        <w:rPr>
          <w:rFonts w:hint="eastAsia"/>
        </w:rPr>
      </w:pPr>
      <w:r>
        <w:t xml:space="preserve">The purpose of this test log is to record the student-reported functional </w:t>
      </w:r>
      <w:r>
        <w:t>and offline checks of CMPortfolio on Android. PASS denotes a test explicitly reported as successful by the student, not independently witnessed or automatically verified. No screenshots or external test traces were supplied with this log. The test date abo</w:t>
      </w:r>
      <w:r>
        <w:t>ve is the reporting date; earlier tests were not individually time-stamped.</w:t>
      </w:r>
    </w:p>
    <w:p w:rsidR="00296386" w:rsidRDefault="006226A9">
      <w:pPr>
        <w:pStyle w:val="Heading1"/>
      </w:pPr>
      <w:r>
        <w:t>2. Test environment and scope</w:t>
      </w:r>
    </w:p>
    <w:p w:rsidR="00296386" w:rsidRDefault="006226A9">
      <w:pPr>
        <w:rPr>
          <w:rFonts w:hint="eastAsia"/>
        </w:rPr>
      </w:pPr>
      <w:r>
        <w:t>Installed Android APK: used for the Airplane Mode check. Expo Go: previously used for the reported close/reopen persistence check. Hardware: Google Pi</w:t>
      </w:r>
      <w:r>
        <w:t>xel 3a, Android 12. Network: Airplane Mode enabled during the reported APK offline check. APK build identifier, exact version, installation evidence, and camera/gallery permission screenshots: pending.</w:t>
      </w:r>
    </w:p>
    <w:p w:rsidR="00296386" w:rsidRDefault="006226A9">
      <w:pPr>
        <w:pStyle w:val="Heading1"/>
      </w:pPr>
      <w:r>
        <w:t>3. Functional test cases</w:t>
      </w:r>
    </w:p>
    <w:tbl>
      <w:tblPr>
        <w:tblStyle w:val="TableGrid"/>
        <w:tblW w:w="0" w:type="auto"/>
        <w:jc w:val="center"/>
        <w:tblLook w:val="04A0" w:firstRow="1" w:lastRow="0" w:firstColumn="1" w:lastColumn="0" w:noHBand="0" w:noVBand="1"/>
      </w:tblPr>
      <w:tblGrid>
        <w:gridCol w:w="864"/>
        <w:gridCol w:w="1944"/>
        <w:gridCol w:w="2880"/>
        <w:gridCol w:w="2808"/>
        <w:gridCol w:w="4392"/>
        <w:gridCol w:w="1224"/>
      </w:tblGrid>
      <w:tr w:rsidR="00296386">
        <w:trPr>
          <w:jc w:val="center"/>
        </w:trPr>
        <w:tc>
          <w:tcPr>
            <w:tcW w:w="864" w:type="dxa"/>
            <w:shd w:val="clear" w:color="auto" w:fill="173B70"/>
          </w:tcPr>
          <w:p w:rsidR="00296386" w:rsidRDefault="006226A9">
            <w:pPr>
              <w:rPr>
                <w:rFonts w:hint="eastAsia"/>
              </w:rPr>
            </w:pPr>
            <w:r>
              <w:rPr>
                <w:b/>
                <w:color w:val="FFFFFF"/>
                <w:sz w:val="14"/>
              </w:rPr>
              <w:t>ID</w:t>
            </w:r>
          </w:p>
        </w:tc>
        <w:tc>
          <w:tcPr>
            <w:tcW w:w="1944" w:type="dxa"/>
            <w:shd w:val="clear" w:color="auto" w:fill="173B70"/>
          </w:tcPr>
          <w:p w:rsidR="00296386" w:rsidRDefault="006226A9">
            <w:pPr>
              <w:rPr>
                <w:rFonts w:hint="eastAsia"/>
              </w:rPr>
            </w:pPr>
            <w:r>
              <w:rPr>
                <w:b/>
                <w:color w:val="FFFFFF"/>
                <w:sz w:val="14"/>
              </w:rPr>
              <w:t>Feature</w:t>
            </w:r>
          </w:p>
        </w:tc>
        <w:tc>
          <w:tcPr>
            <w:tcW w:w="2880" w:type="dxa"/>
            <w:shd w:val="clear" w:color="auto" w:fill="173B70"/>
          </w:tcPr>
          <w:p w:rsidR="00296386" w:rsidRDefault="006226A9">
            <w:pPr>
              <w:rPr>
                <w:rFonts w:hint="eastAsia"/>
              </w:rPr>
            </w:pPr>
            <w:r>
              <w:rPr>
                <w:b/>
                <w:color w:val="FFFFFF"/>
                <w:sz w:val="14"/>
              </w:rPr>
              <w:t>Test steps</w:t>
            </w:r>
          </w:p>
        </w:tc>
        <w:tc>
          <w:tcPr>
            <w:tcW w:w="2808" w:type="dxa"/>
            <w:shd w:val="clear" w:color="auto" w:fill="173B70"/>
          </w:tcPr>
          <w:p w:rsidR="00296386" w:rsidRDefault="006226A9">
            <w:pPr>
              <w:rPr>
                <w:rFonts w:hint="eastAsia"/>
              </w:rPr>
            </w:pPr>
            <w:r>
              <w:rPr>
                <w:b/>
                <w:color w:val="FFFFFF"/>
                <w:sz w:val="14"/>
              </w:rPr>
              <w:t>Expecte</w:t>
            </w:r>
            <w:r>
              <w:rPr>
                <w:b/>
                <w:color w:val="FFFFFF"/>
                <w:sz w:val="14"/>
              </w:rPr>
              <w:t>d result</w:t>
            </w:r>
          </w:p>
        </w:tc>
        <w:tc>
          <w:tcPr>
            <w:tcW w:w="4392" w:type="dxa"/>
            <w:shd w:val="clear" w:color="auto" w:fill="173B70"/>
          </w:tcPr>
          <w:p w:rsidR="00296386" w:rsidRDefault="006226A9">
            <w:pPr>
              <w:rPr>
                <w:rFonts w:hint="eastAsia"/>
              </w:rPr>
            </w:pPr>
            <w:r>
              <w:rPr>
                <w:b/>
                <w:color w:val="FFFFFF"/>
                <w:sz w:val="14"/>
              </w:rPr>
              <w:t>Actual result / evidence basis</w:t>
            </w:r>
          </w:p>
        </w:tc>
        <w:tc>
          <w:tcPr>
            <w:tcW w:w="1224" w:type="dxa"/>
            <w:shd w:val="clear" w:color="auto" w:fill="173B70"/>
          </w:tcPr>
          <w:p w:rsidR="00296386" w:rsidRDefault="006226A9">
            <w:pPr>
              <w:rPr>
                <w:rFonts w:hint="eastAsia"/>
              </w:rPr>
            </w:pPr>
            <w:r>
              <w:rPr>
                <w:b/>
                <w:color w:val="FFFFFF"/>
                <w:sz w:val="14"/>
              </w:rPr>
              <w:t>Status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TC-01</w:t>
            </w:r>
          </w:p>
        </w:tc>
        <w:tc>
          <w:tcPr>
            <w:tcW w:w="1944" w:type="dxa"/>
            <w:shd w:val="clear" w:color="auto" w:fill="F1F5FB"/>
            <w:vAlign w:val="center"/>
          </w:tcPr>
          <w:p w:rsidR="00296386" w:rsidRDefault="006226A9">
            <w:pPr>
              <w:spacing w:after="20"/>
              <w:rPr>
                <w:rFonts w:hint="eastAsia"/>
              </w:rPr>
            </w:pPr>
            <w:r>
              <w:rPr>
                <w:sz w:val="14"/>
              </w:rPr>
              <w:t>Five tabs</w:t>
            </w:r>
          </w:p>
        </w:tc>
        <w:tc>
          <w:tcPr>
            <w:tcW w:w="2880" w:type="dxa"/>
            <w:shd w:val="clear" w:color="auto" w:fill="F1F5FB"/>
            <w:vAlign w:val="center"/>
          </w:tcPr>
          <w:p w:rsidR="00296386" w:rsidRDefault="006226A9">
            <w:pPr>
              <w:spacing w:after="20"/>
              <w:rPr>
                <w:rFonts w:hint="eastAsia"/>
              </w:rPr>
            </w:pPr>
            <w:r>
              <w:rPr>
                <w:sz w:val="14"/>
              </w:rPr>
              <w:t>Open Home, Skills, Projects, Profile and About using bottom tabs.</w:t>
            </w:r>
          </w:p>
        </w:tc>
        <w:tc>
          <w:tcPr>
            <w:tcW w:w="2808" w:type="dxa"/>
            <w:shd w:val="clear" w:color="auto" w:fill="F1F5FB"/>
            <w:vAlign w:val="center"/>
          </w:tcPr>
          <w:p w:rsidR="00296386" w:rsidRDefault="006226A9">
            <w:pPr>
              <w:spacing w:after="20"/>
              <w:rPr>
                <w:rFonts w:hint="eastAsia"/>
              </w:rPr>
            </w:pPr>
            <w:r>
              <w:rPr>
                <w:sz w:val="14"/>
              </w:rPr>
              <w:t>Each destination opens.</w:t>
            </w:r>
          </w:p>
        </w:tc>
        <w:tc>
          <w:tcPr>
            <w:tcW w:w="4392" w:type="dxa"/>
            <w:shd w:val="clear" w:color="auto" w:fill="F1F5FB"/>
            <w:vAlign w:val="center"/>
          </w:tcPr>
          <w:p w:rsidR="00296386" w:rsidRDefault="006226A9">
            <w:pPr>
              <w:spacing w:after="20"/>
              <w:rPr>
                <w:rFonts w:hint="eastAsia"/>
              </w:rPr>
            </w:pPr>
            <w:r>
              <w:rPr>
                <w:sz w:val="14"/>
              </w:rPr>
              <w:t>Student reports all five tabs worked.</w:t>
            </w:r>
          </w:p>
        </w:tc>
        <w:tc>
          <w:tcPr>
            <w:tcW w:w="1224" w:type="dxa"/>
            <w:shd w:val="clear" w:color="auto" w:fill="F1F5FB"/>
            <w:vAlign w:val="center"/>
          </w:tcPr>
          <w:p w:rsidR="00296386" w:rsidRDefault="006226A9">
            <w:pPr>
              <w:spacing w:after="20"/>
              <w:rPr>
                <w:rFonts w:hint="eastAsia"/>
              </w:rPr>
            </w:pPr>
            <w:r>
              <w:rPr>
                <w:b/>
                <w:color w:val="1B6B50"/>
                <w:sz w:val="14"/>
              </w:rPr>
              <w:t>PASS</w:t>
            </w:r>
          </w:p>
        </w:tc>
      </w:tr>
      <w:tr w:rsidR="00296386">
        <w:trPr>
          <w:jc w:val="center"/>
        </w:trPr>
        <w:tc>
          <w:tcPr>
            <w:tcW w:w="864" w:type="dxa"/>
            <w:vAlign w:val="center"/>
          </w:tcPr>
          <w:p w:rsidR="00296386" w:rsidRDefault="006226A9">
            <w:pPr>
              <w:spacing w:after="20"/>
              <w:rPr>
                <w:rFonts w:hint="eastAsia"/>
              </w:rPr>
            </w:pPr>
            <w:r>
              <w:rPr>
                <w:sz w:val="14"/>
              </w:rPr>
              <w:t>TC-02</w:t>
            </w:r>
          </w:p>
        </w:tc>
        <w:tc>
          <w:tcPr>
            <w:tcW w:w="1944" w:type="dxa"/>
            <w:vAlign w:val="center"/>
          </w:tcPr>
          <w:p w:rsidR="00296386" w:rsidRDefault="006226A9">
            <w:pPr>
              <w:spacing w:after="20"/>
              <w:rPr>
                <w:rFonts w:hint="eastAsia"/>
              </w:rPr>
            </w:pPr>
            <w:r>
              <w:rPr>
                <w:sz w:val="14"/>
              </w:rPr>
              <w:t>Project details: CMPortfolio</w:t>
            </w:r>
          </w:p>
        </w:tc>
        <w:tc>
          <w:tcPr>
            <w:tcW w:w="2880" w:type="dxa"/>
            <w:vAlign w:val="center"/>
          </w:tcPr>
          <w:p w:rsidR="00296386" w:rsidRDefault="006226A9">
            <w:pPr>
              <w:spacing w:after="20"/>
              <w:rPr>
                <w:rFonts w:hint="eastAsia"/>
              </w:rPr>
            </w:pPr>
            <w:r>
              <w:rPr>
                <w:sz w:val="14"/>
              </w:rPr>
              <w:t xml:space="preserve">Projects &gt; CMPortfolio </w:t>
            </w:r>
            <w:r>
              <w:rPr>
                <w:sz w:val="14"/>
              </w:rPr>
              <w:t>&gt; details &gt; return.</w:t>
            </w:r>
          </w:p>
        </w:tc>
        <w:tc>
          <w:tcPr>
            <w:tcW w:w="2808" w:type="dxa"/>
            <w:vAlign w:val="center"/>
          </w:tcPr>
          <w:p w:rsidR="00296386" w:rsidRDefault="006226A9">
            <w:pPr>
              <w:spacing w:after="20"/>
              <w:rPr>
                <w:rFonts w:hint="eastAsia"/>
              </w:rPr>
            </w:pPr>
            <w:r>
              <w:rPr>
                <w:sz w:val="14"/>
              </w:rPr>
              <w:t>Correct detail screen opens; return to Projects.</w:t>
            </w:r>
          </w:p>
        </w:tc>
        <w:tc>
          <w:tcPr>
            <w:tcW w:w="4392" w:type="dxa"/>
            <w:vAlign w:val="center"/>
          </w:tcPr>
          <w:p w:rsidR="00296386" w:rsidRDefault="006226A9">
            <w:pPr>
              <w:spacing w:after="20"/>
              <w:rPr>
                <w:rFonts w:hint="eastAsia"/>
              </w:rPr>
            </w:pPr>
            <w:r>
              <w:rPr>
                <w:sz w:val="14"/>
              </w:rPr>
              <w:t>Student reports both detail screens and return navigation worked.</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TC-03</w:t>
            </w:r>
          </w:p>
        </w:tc>
        <w:tc>
          <w:tcPr>
            <w:tcW w:w="1944" w:type="dxa"/>
            <w:shd w:val="clear" w:color="auto" w:fill="F1F5FB"/>
            <w:vAlign w:val="center"/>
          </w:tcPr>
          <w:p w:rsidR="00296386" w:rsidRDefault="006226A9">
            <w:pPr>
              <w:spacing w:after="20"/>
              <w:rPr>
                <w:rFonts w:hint="eastAsia"/>
              </w:rPr>
            </w:pPr>
            <w:r>
              <w:rPr>
                <w:sz w:val="14"/>
              </w:rPr>
              <w:t>Project details: Kinigi Milk Check</w:t>
            </w:r>
          </w:p>
        </w:tc>
        <w:tc>
          <w:tcPr>
            <w:tcW w:w="2880" w:type="dxa"/>
            <w:shd w:val="clear" w:color="auto" w:fill="F1F5FB"/>
            <w:vAlign w:val="center"/>
          </w:tcPr>
          <w:p w:rsidR="00296386" w:rsidRDefault="006226A9">
            <w:pPr>
              <w:spacing w:after="20"/>
              <w:rPr>
                <w:rFonts w:hint="eastAsia"/>
              </w:rPr>
            </w:pPr>
            <w:r>
              <w:rPr>
                <w:sz w:val="14"/>
              </w:rPr>
              <w:t>Projects &gt; Kinigi Milk Check &gt; details &gt; return.</w:t>
            </w:r>
          </w:p>
        </w:tc>
        <w:tc>
          <w:tcPr>
            <w:tcW w:w="2808" w:type="dxa"/>
            <w:shd w:val="clear" w:color="auto" w:fill="F1F5FB"/>
            <w:vAlign w:val="center"/>
          </w:tcPr>
          <w:p w:rsidR="00296386" w:rsidRDefault="006226A9">
            <w:pPr>
              <w:spacing w:after="20"/>
              <w:rPr>
                <w:rFonts w:hint="eastAsia"/>
              </w:rPr>
            </w:pPr>
            <w:r>
              <w:rPr>
                <w:sz w:val="14"/>
              </w:rPr>
              <w:t xml:space="preserve">Correct detail screen </w:t>
            </w:r>
            <w:r>
              <w:rPr>
                <w:sz w:val="14"/>
              </w:rPr>
              <w:t>opens; return to Projects.</w:t>
            </w:r>
          </w:p>
        </w:tc>
        <w:tc>
          <w:tcPr>
            <w:tcW w:w="4392" w:type="dxa"/>
            <w:shd w:val="clear" w:color="auto" w:fill="F1F5FB"/>
            <w:vAlign w:val="center"/>
          </w:tcPr>
          <w:p w:rsidR="00296386" w:rsidRDefault="006226A9">
            <w:pPr>
              <w:spacing w:after="20"/>
              <w:rPr>
                <w:rFonts w:hint="eastAsia"/>
              </w:rPr>
            </w:pPr>
            <w:r>
              <w:rPr>
                <w:sz w:val="14"/>
              </w:rPr>
              <w:t>Student reports both detail screens and return navigation worked.</w:t>
            </w:r>
          </w:p>
        </w:tc>
        <w:tc>
          <w:tcPr>
            <w:tcW w:w="1224" w:type="dxa"/>
            <w:shd w:val="clear" w:color="auto" w:fill="F1F5FB"/>
            <w:vAlign w:val="center"/>
          </w:tcPr>
          <w:p w:rsidR="00296386" w:rsidRDefault="006226A9">
            <w:pPr>
              <w:spacing w:after="20"/>
              <w:rPr>
                <w:rFonts w:hint="eastAsia"/>
              </w:rPr>
            </w:pPr>
            <w:r>
              <w:rPr>
                <w:b/>
                <w:color w:val="1B6B50"/>
                <w:sz w:val="14"/>
              </w:rPr>
              <w:t>PASS</w:t>
            </w:r>
          </w:p>
        </w:tc>
      </w:tr>
      <w:tr w:rsidR="00296386">
        <w:trPr>
          <w:jc w:val="center"/>
        </w:trPr>
        <w:tc>
          <w:tcPr>
            <w:tcW w:w="864" w:type="dxa"/>
            <w:vAlign w:val="center"/>
          </w:tcPr>
          <w:p w:rsidR="00296386" w:rsidRDefault="006226A9">
            <w:pPr>
              <w:spacing w:after="20"/>
              <w:rPr>
                <w:rFonts w:hint="eastAsia"/>
              </w:rPr>
            </w:pPr>
            <w:r>
              <w:rPr>
                <w:sz w:val="14"/>
              </w:rPr>
              <w:t>TC-04</w:t>
            </w:r>
          </w:p>
        </w:tc>
        <w:tc>
          <w:tcPr>
            <w:tcW w:w="1944" w:type="dxa"/>
            <w:vAlign w:val="center"/>
          </w:tcPr>
          <w:p w:rsidR="00296386" w:rsidRDefault="006226A9">
            <w:pPr>
              <w:spacing w:after="20"/>
              <w:rPr>
                <w:rFonts w:hint="eastAsia"/>
              </w:rPr>
            </w:pPr>
            <w:r>
              <w:rPr>
                <w:sz w:val="14"/>
              </w:rPr>
              <w:t>Headline validation</w:t>
            </w:r>
          </w:p>
        </w:tc>
        <w:tc>
          <w:tcPr>
            <w:tcW w:w="2880" w:type="dxa"/>
            <w:vAlign w:val="center"/>
          </w:tcPr>
          <w:p w:rsidR="00296386" w:rsidRDefault="006226A9">
            <w:pPr>
              <w:spacing w:after="20"/>
              <w:rPr>
                <w:rFonts w:hint="eastAsia"/>
              </w:rPr>
            </w:pPr>
            <w:r>
              <w:rPr>
                <w:sz w:val="14"/>
              </w:rPr>
              <w:t>Enter an invalid/short headline; attempt Save.</w:t>
            </w:r>
          </w:p>
        </w:tc>
        <w:tc>
          <w:tcPr>
            <w:tcW w:w="2808" w:type="dxa"/>
            <w:vAlign w:val="center"/>
          </w:tcPr>
          <w:p w:rsidR="00296386" w:rsidRDefault="006226A9">
            <w:pPr>
              <w:spacing w:after="20"/>
              <w:rPr>
                <w:rFonts w:hint="eastAsia"/>
              </w:rPr>
            </w:pPr>
            <w:r>
              <w:rPr>
                <w:sz w:val="14"/>
              </w:rPr>
              <w:t>Invalid value is rejected with a message.</w:t>
            </w:r>
          </w:p>
        </w:tc>
        <w:tc>
          <w:tcPr>
            <w:tcW w:w="4392" w:type="dxa"/>
            <w:vAlign w:val="center"/>
          </w:tcPr>
          <w:p w:rsidR="00296386" w:rsidRDefault="006226A9">
            <w:pPr>
              <w:spacing w:after="20"/>
              <w:rPr>
                <w:rFonts w:hint="eastAsia"/>
              </w:rPr>
            </w:pPr>
            <w:r>
              <w:rPr>
                <w:sz w:val="14"/>
              </w:rPr>
              <w:t xml:space="preserve">Student reports headline validation </w:t>
            </w:r>
            <w:r>
              <w:rPr>
                <w:sz w:val="14"/>
              </w:rPr>
              <w:t>worked.</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TC-05</w:t>
            </w:r>
          </w:p>
        </w:tc>
        <w:tc>
          <w:tcPr>
            <w:tcW w:w="1944" w:type="dxa"/>
            <w:shd w:val="clear" w:color="auto" w:fill="F1F5FB"/>
            <w:vAlign w:val="center"/>
          </w:tcPr>
          <w:p w:rsidR="00296386" w:rsidRDefault="006226A9">
            <w:pPr>
              <w:spacing w:after="20"/>
              <w:rPr>
                <w:rFonts w:hint="eastAsia"/>
              </w:rPr>
            </w:pPr>
            <w:r>
              <w:rPr>
                <w:sz w:val="14"/>
              </w:rPr>
              <w:t>Biography validation</w:t>
            </w:r>
          </w:p>
        </w:tc>
        <w:tc>
          <w:tcPr>
            <w:tcW w:w="2880" w:type="dxa"/>
            <w:shd w:val="clear" w:color="auto" w:fill="F1F5FB"/>
            <w:vAlign w:val="center"/>
          </w:tcPr>
          <w:p w:rsidR="00296386" w:rsidRDefault="006226A9">
            <w:pPr>
              <w:spacing w:after="20"/>
              <w:rPr>
                <w:rFonts w:hint="eastAsia"/>
              </w:rPr>
            </w:pPr>
            <w:r>
              <w:rPr>
                <w:sz w:val="14"/>
              </w:rPr>
              <w:t>Enter an invalid/short biography; attempt Save.</w:t>
            </w:r>
          </w:p>
        </w:tc>
        <w:tc>
          <w:tcPr>
            <w:tcW w:w="2808" w:type="dxa"/>
            <w:shd w:val="clear" w:color="auto" w:fill="F1F5FB"/>
            <w:vAlign w:val="center"/>
          </w:tcPr>
          <w:p w:rsidR="00296386" w:rsidRDefault="006226A9">
            <w:pPr>
              <w:spacing w:after="20"/>
              <w:rPr>
                <w:rFonts w:hint="eastAsia"/>
              </w:rPr>
            </w:pPr>
            <w:r>
              <w:rPr>
                <w:sz w:val="14"/>
              </w:rPr>
              <w:t>Invalid value is rejected with a message.</w:t>
            </w:r>
          </w:p>
        </w:tc>
        <w:tc>
          <w:tcPr>
            <w:tcW w:w="4392" w:type="dxa"/>
            <w:shd w:val="clear" w:color="auto" w:fill="F1F5FB"/>
            <w:vAlign w:val="center"/>
          </w:tcPr>
          <w:p w:rsidR="00296386" w:rsidRDefault="006226A9">
            <w:pPr>
              <w:spacing w:after="20"/>
              <w:rPr>
                <w:rFonts w:hint="eastAsia"/>
              </w:rPr>
            </w:pPr>
            <w:r>
              <w:rPr>
                <w:sz w:val="14"/>
              </w:rPr>
              <w:t>Student reports biography validation worked.</w:t>
            </w:r>
          </w:p>
        </w:tc>
        <w:tc>
          <w:tcPr>
            <w:tcW w:w="1224" w:type="dxa"/>
            <w:shd w:val="clear" w:color="auto" w:fill="F1F5FB"/>
            <w:vAlign w:val="center"/>
          </w:tcPr>
          <w:p w:rsidR="00296386" w:rsidRDefault="006226A9">
            <w:pPr>
              <w:spacing w:after="20"/>
              <w:rPr>
                <w:rFonts w:hint="eastAsia"/>
              </w:rPr>
            </w:pPr>
            <w:r>
              <w:rPr>
                <w:b/>
                <w:color w:val="1B6B50"/>
                <w:sz w:val="14"/>
              </w:rPr>
              <w:t>PASS</w:t>
            </w:r>
          </w:p>
        </w:tc>
      </w:tr>
      <w:tr w:rsidR="00296386">
        <w:trPr>
          <w:jc w:val="center"/>
        </w:trPr>
        <w:tc>
          <w:tcPr>
            <w:tcW w:w="864" w:type="dxa"/>
            <w:vAlign w:val="center"/>
          </w:tcPr>
          <w:p w:rsidR="00296386" w:rsidRDefault="006226A9">
            <w:pPr>
              <w:spacing w:after="20"/>
              <w:rPr>
                <w:rFonts w:hint="eastAsia"/>
              </w:rPr>
            </w:pPr>
            <w:r>
              <w:rPr>
                <w:sz w:val="14"/>
              </w:rPr>
              <w:t>TC-06</w:t>
            </w:r>
          </w:p>
        </w:tc>
        <w:tc>
          <w:tcPr>
            <w:tcW w:w="1944" w:type="dxa"/>
            <w:vAlign w:val="center"/>
          </w:tcPr>
          <w:p w:rsidR="00296386" w:rsidRDefault="006226A9">
            <w:pPr>
              <w:spacing w:after="20"/>
              <w:rPr>
                <w:rFonts w:hint="eastAsia"/>
              </w:rPr>
            </w:pPr>
            <w:r>
              <w:rPr>
                <w:sz w:val="14"/>
              </w:rPr>
              <w:t>Primary skill validation</w:t>
            </w:r>
          </w:p>
        </w:tc>
        <w:tc>
          <w:tcPr>
            <w:tcW w:w="2880" w:type="dxa"/>
            <w:vAlign w:val="center"/>
          </w:tcPr>
          <w:p w:rsidR="00296386" w:rsidRDefault="006226A9">
            <w:pPr>
              <w:spacing w:after="20"/>
              <w:rPr>
                <w:rFonts w:hint="eastAsia"/>
              </w:rPr>
            </w:pPr>
            <w:r>
              <w:rPr>
                <w:sz w:val="14"/>
              </w:rPr>
              <w:t>Clear primary skill; attempt Save.</w:t>
            </w:r>
          </w:p>
        </w:tc>
        <w:tc>
          <w:tcPr>
            <w:tcW w:w="2808" w:type="dxa"/>
            <w:vAlign w:val="center"/>
          </w:tcPr>
          <w:p w:rsidR="00296386" w:rsidRDefault="006226A9">
            <w:pPr>
              <w:spacing w:after="20"/>
              <w:rPr>
                <w:rFonts w:hint="eastAsia"/>
              </w:rPr>
            </w:pPr>
            <w:r>
              <w:rPr>
                <w:sz w:val="14"/>
              </w:rPr>
              <w:t>Required-field feedback appears.</w:t>
            </w:r>
          </w:p>
        </w:tc>
        <w:tc>
          <w:tcPr>
            <w:tcW w:w="4392" w:type="dxa"/>
            <w:vAlign w:val="center"/>
          </w:tcPr>
          <w:p w:rsidR="00296386" w:rsidRDefault="006226A9">
            <w:pPr>
              <w:spacing w:after="20"/>
              <w:rPr>
                <w:rFonts w:hint="eastAsia"/>
              </w:rPr>
            </w:pPr>
            <w:r>
              <w:rPr>
                <w:sz w:val="14"/>
              </w:rPr>
              <w:t>Student reports primary skill validation worked.</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TC-07</w:t>
            </w:r>
          </w:p>
        </w:tc>
        <w:tc>
          <w:tcPr>
            <w:tcW w:w="1944" w:type="dxa"/>
            <w:shd w:val="clear" w:color="auto" w:fill="F1F5FB"/>
            <w:vAlign w:val="center"/>
          </w:tcPr>
          <w:p w:rsidR="00296386" w:rsidRDefault="006226A9">
            <w:pPr>
              <w:spacing w:after="20"/>
              <w:rPr>
                <w:rFonts w:hint="eastAsia"/>
              </w:rPr>
            </w:pPr>
            <w:r>
              <w:rPr>
                <w:sz w:val="14"/>
              </w:rPr>
              <w:t>Availability validation</w:t>
            </w:r>
          </w:p>
        </w:tc>
        <w:tc>
          <w:tcPr>
            <w:tcW w:w="2880" w:type="dxa"/>
            <w:shd w:val="clear" w:color="auto" w:fill="F1F5FB"/>
            <w:vAlign w:val="center"/>
          </w:tcPr>
          <w:p w:rsidR="00296386" w:rsidRDefault="006226A9">
            <w:pPr>
              <w:spacing w:after="20"/>
              <w:rPr>
                <w:rFonts w:hint="eastAsia"/>
              </w:rPr>
            </w:pPr>
            <w:r>
              <w:rPr>
                <w:sz w:val="14"/>
              </w:rPr>
              <w:t>Clear availability; attempt Save.</w:t>
            </w:r>
          </w:p>
        </w:tc>
        <w:tc>
          <w:tcPr>
            <w:tcW w:w="2808" w:type="dxa"/>
            <w:shd w:val="clear" w:color="auto" w:fill="F1F5FB"/>
            <w:vAlign w:val="center"/>
          </w:tcPr>
          <w:p w:rsidR="00296386" w:rsidRDefault="006226A9">
            <w:pPr>
              <w:spacing w:after="20"/>
              <w:rPr>
                <w:rFonts w:hint="eastAsia"/>
              </w:rPr>
            </w:pPr>
            <w:r>
              <w:rPr>
                <w:sz w:val="14"/>
              </w:rPr>
              <w:t>Required-field feedback appears.</w:t>
            </w:r>
          </w:p>
        </w:tc>
        <w:tc>
          <w:tcPr>
            <w:tcW w:w="4392" w:type="dxa"/>
            <w:shd w:val="clear" w:color="auto" w:fill="F1F5FB"/>
            <w:vAlign w:val="center"/>
          </w:tcPr>
          <w:p w:rsidR="00296386" w:rsidRDefault="006226A9">
            <w:pPr>
              <w:spacing w:after="20"/>
              <w:rPr>
                <w:rFonts w:hint="eastAsia"/>
              </w:rPr>
            </w:pPr>
            <w:r>
              <w:rPr>
                <w:sz w:val="14"/>
              </w:rPr>
              <w:t>Student reports availability validation worked.</w:t>
            </w:r>
          </w:p>
        </w:tc>
        <w:tc>
          <w:tcPr>
            <w:tcW w:w="1224" w:type="dxa"/>
            <w:shd w:val="clear" w:color="auto" w:fill="F1F5FB"/>
            <w:vAlign w:val="center"/>
          </w:tcPr>
          <w:p w:rsidR="00296386" w:rsidRDefault="006226A9">
            <w:pPr>
              <w:spacing w:after="20"/>
              <w:rPr>
                <w:rFonts w:hint="eastAsia"/>
              </w:rPr>
            </w:pPr>
            <w:r>
              <w:rPr>
                <w:b/>
                <w:color w:val="1B6B50"/>
                <w:sz w:val="14"/>
              </w:rPr>
              <w:t>PASS</w:t>
            </w:r>
          </w:p>
        </w:tc>
        <w:bookmarkStart w:id="0" w:name="_GoBack"/>
        <w:bookmarkEnd w:id="0"/>
      </w:tr>
      <w:tr w:rsidR="00296386">
        <w:trPr>
          <w:jc w:val="center"/>
        </w:trPr>
        <w:tc>
          <w:tcPr>
            <w:tcW w:w="864" w:type="dxa"/>
            <w:vAlign w:val="center"/>
          </w:tcPr>
          <w:p w:rsidR="00296386" w:rsidRDefault="006226A9">
            <w:pPr>
              <w:spacing w:after="20"/>
              <w:rPr>
                <w:rFonts w:hint="eastAsia"/>
              </w:rPr>
            </w:pPr>
            <w:r>
              <w:rPr>
                <w:sz w:val="14"/>
              </w:rPr>
              <w:t>TC-08</w:t>
            </w:r>
          </w:p>
        </w:tc>
        <w:tc>
          <w:tcPr>
            <w:tcW w:w="1944" w:type="dxa"/>
            <w:vAlign w:val="center"/>
          </w:tcPr>
          <w:p w:rsidR="00296386" w:rsidRDefault="006226A9">
            <w:pPr>
              <w:spacing w:after="20"/>
              <w:rPr>
                <w:rFonts w:hint="eastAsia"/>
              </w:rPr>
            </w:pPr>
            <w:r>
              <w:rPr>
                <w:sz w:val="14"/>
              </w:rPr>
              <w:t xml:space="preserve">Profile </w:t>
            </w:r>
            <w:r>
              <w:rPr>
                <w:sz w:val="14"/>
              </w:rPr>
              <w:t>save / persistence in Expo Go</w:t>
            </w:r>
          </w:p>
        </w:tc>
        <w:tc>
          <w:tcPr>
            <w:tcW w:w="2880" w:type="dxa"/>
            <w:vAlign w:val="center"/>
          </w:tcPr>
          <w:p w:rsidR="00296386" w:rsidRDefault="006226A9">
            <w:pPr>
              <w:spacing w:after="20"/>
              <w:rPr>
                <w:rFonts w:hint="eastAsia"/>
              </w:rPr>
            </w:pPr>
            <w:r>
              <w:rPr>
                <w:sz w:val="14"/>
              </w:rPr>
              <w:t>Edit fields and picture; close and reopen Expo Go.</w:t>
            </w:r>
          </w:p>
        </w:tc>
        <w:tc>
          <w:tcPr>
            <w:tcW w:w="2808" w:type="dxa"/>
            <w:vAlign w:val="center"/>
          </w:tcPr>
          <w:p w:rsidR="00296386" w:rsidRDefault="006226A9">
            <w:pPr>
              <w:spacing w:after="20"/>
              <w:rPr>
                <w:rFonts w:hint="eastAsia"/>
              </w:rPr>
            </w:pPr>
            <w:r>
              <w:rPr>
                <w:sz w:val="14"/>
              </w:rPr>
              <w:t>Saved values and picture remain.</w:t>
            </w:r>
          </w:p>
        </w:tc>
        <w:tc>
          <w:tcPr>
            <w:tcW w:w="4392" w:type="dxa"/>
            <w:vAlign w:val="center"/>
          </w:tcPr>
          <w:p w:rsidR="00296386" w:rsidRDefault="006226A9">
            <w:pPr>
              <w:spacing w:after="20"/>
              <w:rPr>
                <w:rFonts w:hint="eastAsia"/>
              </w:rPr>
            </w:pPr>
            <w:r>
              <w:rPr>
                <w:sz w:val="14"/>
              </w:rPr>
              <w:t>Student reports profile information and picture remained after reopen in Expo Go.</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TC-09</w:t>
            </w:r>
          </w:p>
        </w:tc>
        <w:tc>
          <w:tcPr>
            <w:tcW w:w="1944" w:type="dxa"/>
            <w:shd w:val="clear" w:color="auto" w:fill="F1F5FB"/>
            <w:vAlign w:val="center"/>
          </w:tcPr>
          <w:p w:rsidR="00296386" w:rsidRDefault="006226A9">
            <w:pPr>
              <w:spacing w:after="20"/>
              <w:rPr>
                <w:rFonts w:hint="eastAsia"/>
              </w:rPr>
            </w:pPr>
            <w:r>
              <w:rPr>
                <w:sz w:val="14"/>
              </w:rPr>
              <w:t>Camera capture</w:t>
            </w:r>
          </w:p>
        </w:tc>
        <w:tc>
          <w:tcPr>
            <w:tcW w:w="2880" w:type="dxa"/>
            <w:shd w:val="clear" w:color="auto" w:fill="F1F5FB"/>
            <w:vAlign w:val="center"/>
          </w:tcPr>
          <w:p w:rsidR="00296386" w:rsidRDefault="006226A9">
            <w:pPr>
              <w:spacing w:after="20"/>
              <w:rPr>
                <w:rFonts w:hint="eastAsia"/>
              </w:rPr>
            </w:pPr>
            <w:r>
              <w:rPr>
                <w:sz w:val="14"/>
              </w:rPr>
              <w:t xml:space="preserve">Use Choose Profile Photo &gt; Take </w:t>
            </w:r>
            <w:r>
              <w:rPr>
                <w:sz w:val="14"/>
              </w:rPr>
              <w:t>Photo.</w:t>
            </w:r>
          </w:p>
        </w:tc>
        <w:tc>
          <w:tcPr>
            <w:tcW w:w="2808" w:type="dxa"/>
            <w:shd w:val="clear" w:color="auto" w:fill="F1F5FB"/>
            <w:vAlign w:val="center"/>
          </w:tcPr>
          <w:p w:rsidR="00296386" w:rsidRDefault="006226A9">
            <w:pPr>
              <w:spacing w:after="20"/>
              <w:rPr>
                <w:rFonts w:hint="eastAsia"/>
              </w:rPr>
            </w:pPr>
            <w:r>
              <w:rPr>
                <w:sz w:val="14"/>
              </w:rPr>
              <w:t>Camera opens and selected image can be used.</w:t>
            </w:r>
          </w:p>
        </w:tc>
        <w:tc>
          <w:tcPr>
            <w:tcW w:w="4392" w:type="dxa"/>
            <w:shd w:val="clear" w:color="auto" w:fill="F1F5FB"/>
            <w:vAlign w:val="center"/>
          </w:tcPr>
          <w:p w:rsidR="00296386" w:rsidRDefault="006226A9">
            <w:pPr>
              <w:spacing w:after="20"/>
              <w:rPr>
                <w:rFonts w:hint="eastAsia"/>
              </w:rPr>
            </w:pPr>
            <w:r>
              <w:rPr>
                <w:sz w:val="14"/>
              </w:rPr>
              <w:t>Student reports camera capture worked.</w:t>
            </w:r>
          </w:p>
        </w:tc>
        <w:tc>
          <w:tcPr>
            <w:tcW w:w="1224" w:type="dxa"/>
            <w:shd w:val="clear" w:color="auto" w:fill="F1F5FB"/>
            <w:vAlign w:val="center"/>
          </w:tcPr>
          <w:p w:rsidR="00296386" w:rsidRDefault="006226A9">
            <w:pPr>
              <w:spacing w:after="20"/>
              <w:rPr>
                <w:rFonts w:hint="eastAsia"/>
              </w:rPr>
            </w:pPr>
            <w:r>
              <w:rPr>
                <w:b/>
                <w:color w:val="1B6B50"/>
                <w:sz w:val="14"/>
              </w:rPr>
              <w:t>PASS</w:t>
            </w:r>
          </w:p>
        </w:tc>
      </w:tr>
      <w:tr w:rsidR="00296386">
        <w:trPr>
          <w:jc w:val="center"/>
        </w:trPr>
        <w:tc>
          <w:tcPr>
            <w:tcW w:w="864" w:type="dxa"/>
            <w:vAlign w:val="center"/>
          </w:tcPr>
          <w:p w:rsidR="00296386" w:rsidRDefault="006226A9">
            <w:pPr>
              <w:spacing w:after="20"/>
              <w:rPr>
                <w:rFonts w:hint="eastAsia"/>
              </w:rPr>
            </w:pPr>
            <w:r>
              <w:rPr>
                <w:sz w:val="14"/>
              </w:rPr>
              <w:t>TC-10</w:t>
            </w:r>
          </w:p>
        </w:tc>
        <w:tc>
          <w:tcPr>
            <w:tcW w:w="1944" w:type="dxa"/>
            <w:vAlign w:val="center"/>
          </w:tcPr>
          <w:p w:rsidR="00296386" w:rsidRDefault="006226A9">
            <w:pPr>
              <w:spacing w:after="20"/>
              <w:rPr>
                <w:rFonts w:hint="eastAsia"/>
              </w:rPr>
            </w:pPr>
            <w:r>
              <w:rPr>
                <w:sz w:val="14"/>
              </w:rPr>
              <w:t>Gallery selection</w:t>
            </w:r>
          </w:p>
        </w:tc>
        <w:tc>
          <w:tcPr>
            <w:tcW w:w="2880" w:type="dxa"/>
            <w:vAlign w:val="center"/>
          </w:tcPr>
          <w:p w:rsidR="00296386" w:rsidRDefault="006226A9">
            <w:pPr>
              <w:spacing w:after="20"/>
              <w:rPr>
                <w:rFonts w:hint="eastAsia"/>
              </w:rPr>
            </w:pPr>
            <w:r>
              <w:rPr>
                <w:sz w:val="14"/>
              </w:rPr>
              <w:t>Use Choose Profile Photo &gt; Choose from Gallery.</w:t>
            </w:r>
          </w:p>
        </w:tc>
        <w:tc>
          <w:tcPr>
            <w:tcW w:w="2808" w:type="dxa"/>
            <w:vAlign w:val="center"/>
          </w:tcPr>
          <w:p w:rsidR="00296386" w:rsidRDefault="006226A9">
            <w:pPr>
              <w:spacing w:after="20"/>
              <w:rPr>
                <w:rFonts w:hint="eastAsia"/>
              </w:rPr>
            </w:pPr>
            <w:r>
              <w:rPr>
                <w:sz w:val="14"/>
              </w:rPr>
              <w:t>Photo can be selected.</w:t>
            </w:r>
          </w:p>
        </w:tc>
        <w:tc>
          <w:tcPr>
            <w:tcW w:w="4392" w:type="dxa"/>
            <w:vAlign w:val="center"/>
          </w:tcPr>
          <w:p w:rsidR="00296386" w:rsidRDefault="006226A9">
            <w:pPr>
              <w:spacing w:after="20"/>
              <w:rPr>
                <w:rFonts w:hint="eastAsia"/>
              </w:rPr>
            </w:pPr>
            <w:r>
              <w:rPr>
                <w:sz w:val="14"/>
              </w:rPr>
              <w:t>Student reports gallery selection worked.</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lastRenderedPageBreak/>
              <w:t>TC-11</w:t>
            </w:r>
          </w:p>
        </w:tc>
        <w:tc>
          <w:tcPr>
            <w:tcW w:w="1944" w:type="dxa"/>
            <w:shd w:val="clear" w:color="auto" w:fill="F1F5FB"/>
            <w:vAlign w:val="center"/>
          </w:tcPr>
          <w:p w:rsidR="00296386" w:rsidRDefault="006226A9">
            <w:pPr>
              <w:spacing w:after="20"/>
              <w:rPr>
                <w:rFonts w:hint="eastAsia"/>
              </w:rPr>
            </w:pPr>
            <w:r>
              <w:rPr>
                <w:sz w:val="14"/>
              </w:rPr>
              <w:t xml:space="preserve">Photo </w:t>
            </w:r>
            <w:r>
              <w:rPr>
                <w:sz w:val="14"/>
              </w:rPr>
              <w:t>replacement</w:t>
            </w:r>
          </w:p>
        </w:tc>
        <w:tc>
          <w:tcPr>
            <w:tcW w:w="2880" w:type="dxa"/>
            <w:shd w:val="clear" w:color="auto" w:fill="F1F5FB"/>
            <w:vAlign w:val="center"/>
          </w:tcPr>
          <w:p w:rsidR="00296386" w:rsidRDefault="006226A9">
            <w:pPr>
              <w:spacing w:after="20"/>
              <w:rPr>
                <w:rFonts w:hint="eastAsia"/>
              </w:rPr>
            </w:pPr>
            <w:r>
              <w:rPr>
                <w:sz w:val="14"/>
              </w:rPr>
              <w:t>Choose a different photo after one is set.</w:t>
            </w:r>
          </w:p>
        </w:tc>
        <w:tc>
          <w:tcPr>
            <w:tcW w:w="2808" w:type="dxa"/>
            <w:shd w:val="clear" w:color="auto" w:fill="F1F5FB"/>
            <w:vAlign w:val="center"/>
          </w:tcPr>
          <w:p w:rsidR="00296386" w:rsidRDefault="006226A9">
            <w:pPr>
              <w:spacing w:after="20"/>
              <w:rPr>
                <w:rFonts w:hint="eastAsia"/>
              </w:rPr>
            </w:pPr>
            <w:r>
              <w:rPr>
                <w:sz w:val="14"/>
              </w:rPr>
              <w:t>Displayed profile image changes.</w:t>
            </w:r>
          </w:p>
        </w:tc>
        <w:tc>
          <w:tcPr>
            <w:tcW w:w="4392" w:type="dxa"/>
            <w:shd w:val="clear" w:color="auto" w:fill="F1F5FB"/>
            <w:vAlign w:val="center"/>
          </w:tcPr>
          <w:p w:rsidR="00296386" w:rsidRDefault="006226A9">
            <w:pPr>
              <w:spacing w:after="20"/>
              <w:rPr>
                <w:rFonts w:hint="eastAsia"/>
              </w:rPr>
            </w:pPr>
            <w:r>
              <w:rPr>
                <w:sz w:val="14"/>
              </w:rPr>
              <w:t>Student reports photo replacement worked.</w:t>
            </w:r>
          </w:p>
        </w:tc>
        <w:tc>
          <w:tcPr>
            <w:tcW w:w="1224" w:type="dxa"/>
            <w:shd w:val="clear" w:color="auto" w:fill="F1F5FB"/>
            <w:vAlign w:val="center"/>
          </w:tcPr>
          <w:p w:rsidR="00296386" w:rsidRDefault="006226A9">
            <w:pPr>
              <w:spacing w:after="20"/>
              <w:rPr>
                <w:rFonts w:hint="eastAsia"/>
              </w:rPr>
            </w:pPr>
            <w:r>
              <w:rPr>
                <w:b/>
                <w:color w:val="1B6B50"/>
                <w:sz w:val="14"/>
              </w:rPr>
              <w:t>PASS</w:t>
            </w:r>
          </w:p>
        </w:tc>
      </w:tr>
      <w:tr w:rsidR="00296386">
        <w:trPr>
          <w:jc w:val="center"/>
        </w:trPr>
        <w:tc>
          <w:tcPr>
            <w:tcW w:w="864" w:type="dxa"/>
            <w:vAlign w:val="center"/>
          </w:tcPr>
          <w:p w:rsidR="00296386" w:rsidRDefault="006226A9">
            <w:pPr>
              <w:spacing w:after="20"/>
              <w:rPr>
                <w:rFonts w:hint="eastAsia"/>
              </w:rPr>
            </w:pPr>
            <w:r>
              <w:rPr>
                <w:sz w:val="14"/>
              </w:rPr>
              <w:t>TC-12</w:t>
            </w:r>
          </w:p>
        </w:tc>
        <w:tc>
          <w:tcPr>
            <w:tcW w:w="1944" w:type="dxa"/>
            <w:vAlign w:val="center"/>
          </w:tcPr>
          <w:p w:rsidR="00296386" w:rsidRDefault="006226A9">
            <w:pPr>
              <w:spacing w:after="20"/>
              <w:rPr>
                <w:rFonts w:hint="eastAsia"/>
              </w:rPr>
            </w:pPr>
            <w:r>
              <w:rPr>
                <w:sz w:val="14"/>
              </w:rPr>
              <w:t>Photo removal</w:t>
            </w:r>
          </w:p>
        </w:tc>
        <w:tc>
          <w:tcPr>
            <w:tcW w:w="2880" w:type="dxa"/>
            <w:vAlign w:val="center"/>
          </w:tcPr>
          <w:p w:rsidR="00296386" w:rsidRDefault="006226A9">
            <w:pPr>
              <w:spacing w:after="20"/>
              <w:rPr>
                <w:rFonts w:hint="eastAsia"/>
              </w:rPr>
            </w:pPr>
            <w:r>
              <w:rPr>
                <w:sz w:val="14"/>
              </w:rPr>
              <w:t>Select Remove Photo.</w:t>
            </w:r>
          </w:p>
        </w:tc>
        <w:tc>
          <w:tcPr>
            <w:tcW w:w="2808" w:type="dxa"/>
            <w:vAlign w:val="center"/>
          </w:tcPr>
          <w:p w:rsidR="00296386" w:rsidRDefault="006226A9">
            <w:pPr>
              <w:spacing w:after="20"/>
              <w:rPr>
                <w:rFonts w:hint="eastAsia"/>
              </w:rPr>
            </w:pPr>
            <w:r>
              <w:rPr>
                <w:sz w:val="14"/>
              </w:rPr>
              <w:t>Photo is removed / placeholder appears.</w:t>
            </w:r>
          </w:p>
        </w:tc>
        <w:tc>
          <w:tcPr>
            <w:tcW w:w="4392" w:type="dxa"/>
            <w:vAlign w:val="center"/>
          </w:tcPr>
          <w:p w:rsidR="00296386" w:rsidRDefault="006226A9">
            <w:pPr>
              <w:spacing w:after="20"/>
              <w:rPr>
                <w:rFonts w:hint="eastAsia"/>
              </w:rPr>
            </w:pPr>
            <w:r>
              <w:rPr>
                <w:sz w:val="14"/>
              </w:rPr>
              <w:t>Student reports photo removal worked.</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TC-13</w:t>
            </w:r>
          </w:p>
        </w:tc>
        <w:tc>
          <w:tcPr>
            <w:tcW w:w="1944" w:type="dxa"/>
            <w:shd w:val="clear" w:color="auto" w:fill="F1F5FB"/>
            <w:vAlign w:val="center"/>
          </w:tcPr>
          <w:p w:rsidR="00296386" w:rsidRDefault="006226A9">
            <w:pPr>
              <w:spacing w:after="20"/>
              <w:rPr>
                <w:rFonts w:hint="eastAsia"/>
              </w:rPr>
            </w:pPr>
            <w:r>
              <w:rPr>
                <w:sz w:val="14"/>
              </w:rPr>
              <w:t>Custom application icon</w:t>
            </w:r>
          </w:p>
        </w:tc>
        <w:tc>
          <w:tcPr>
            <w:tcW w:w="2880" w:type="dxa"/>
            <w:shd w:val="clear" w:color="auto" w:fill="F1F5FB"/>
            <w:vAlign w:val="center"/>
          </w:tcPr>
          <w:p w:rsidR="00296386" w:rsidRDefault="006226A9">
            <w:pPr>
              <w:spacing w:after="20"/>
              <w:rPr>
                <w:rFonts w:hint="eastAsia"/>
              </w:rPr>
            </w:pPr>
            <w:r>
              <w:rPr>
                <w:sz w:val="14"/>
              </w:rPr>
              <w:t>Locate CMPortfolio on Android launcher.</w:t>
            </w:r>
          </w:p>
        </w:tc>
        <w:tc>
          <w:tcPr>
            <w:tcW w:w="2808" w:type="dxa"/>
            <w:shd w:val="clear" w:color="auto" w:fill="F1F5FB"/>
            <w:vAlign w:val="center"/>
          </w:tcPr>
          <w:p w:rsidR="00296386" w:rsidRDefault="006226A9">
            <w:pPr>
              <w:spacing w:after="20"/>
              <w:rPr>
                <w:rFonts w:hint="eastAsia"/>
              </w:rPr>
            </w:pPr>
            <w:r>
              <w:rPr>
                <w:sz w:val="14"/>
              </w:rPr>
              <w:t>Custom icon is displayed.</w:t>
            </w:r>
          </w:p>
        </w:tc>
        <w:tc>
          <w:tcPr>
            <w:tcW w:w="4392" w:type="dxa"/>
            <w:shd w:val="clear" w:color="auto" w:fill="F1F5FB"/>
            <w:vAlign w:val="center"/>
          </w:tcPr>
          <w:p w:rsidR="00296386" w:rsidRDefault="006226A9">
            <w:pPr>
              <w:spacing w:after="20"/>
              <w:rPr>
                <w:rFonts w:hint="eastAsia"/>
              </w:rPr>
            </w:pPr>
            <w:r>
              <w:rPr>
                <w:sz w:val="14"/>
              </w:rPr>
              <w:t>Student reports custom icon worked.</w:t>
            </w:r>
          </w:p>
        </w:tc>
        <w:tc>
          <w:tcPr>
            <w:tcW w:w="1224" w:type="dxa"/>
            <w:shd w:val="clear" w:color="auto" w:fill="F1F5FB"/>
            <w:vAlign w:val="center"/>
          </w:tcPr>
          <w:p w:rsidR="00296386" w:rsidRDefault="006226A9">
            <w:pPr>
              <w:spacing w:after="20"/>
              <w:rPr>
                <w:rFonts w:hint="eastAsia"/>
              </w:rPr>
            </w:pPr>
            <w:r>
              <w:rPr>
                <w:b/>
                <w:color w:val="1B6B50"/>
                <w:sz w:val="14"/>
              </w:rPr>
              <w:t>PASS</w:t>
            </w:r>
          </w:p>
        </w:tc>
      </w:tr>
      <w:tr w:rsidR="00296386">
        <w:trPr>
          <w:jc w:val="center"/>
        </w:trPr>
        <w:tc>
          <w:tcPr>
            <w:tcW w:w="864" w:type="dxa"/>
            <w:vAlign w:val="center"/>
          </w:tcPr>
          <w:p w:rsidR="00296386" w:rsidRDefault="006226A9">
            <w:pPr>
              <w:spacing w:after="20"/>
              <w:rPr>
                <w:rFonts w:hint="eastAsia"/>
              </w:rPr>
            </w:pPr>
            <w:r>
              <w:rPr>
                <w:sz w:val="14"/>
              </w:rPr>
              <w:t>TC-14</w:t>
            </w:r>
          </w:p>
        </w:tc>
        <w:tc>
          <w:tcPr>
            <w:tcW w:w="1944" w:type="dxa"/>
            <w:vAlign w:val="center"/>
          </w:tcPr>
          <w:p w:rsidR="00296386" w:rsidRDefault="006226A9">
            <w:pPr>
              <w:spacing w:after="20"/>
              <w:rPr>
                <w:rFonts w:hint="eastAsia"/>
              </w:rPr>
            </w:pPr>
            <w:r>
              <w:rPr>
                <w:sz w:val="14"/>
              </w:rPr>
              <w:t>Installed APK offline navigation</w:t>
            </w:r>
          </w:p>
        </w:tc>
        <w:tc>
          <w:tcPr>
            <w:tcW w:w="2880" w:type="dxa"/>
            <w:vAlign w:val="center"/>
          </w:tcPr>
          <w:p w:rsidR="00296386" w:rsidRDefault="006226A9">
            <w:pPr>
              <w:spacing w:after="20"/>
              <w:rPr>
                <w:rFonts w:hint="eastAsia"/>
              </w:rPr>
            </w:pPr>
            <w:r>
              <w:rPr>
                <w:sz w:val="14"/>
              </w:rPr>
              <w:t>Enable Airplane Mode; open the installed APK and main screens.</w:t>
            </w:r>
          </w:p>
        </w:tc>
        <w:tc>
          <w:tcPr>
            <w:tcW w:w="2808" w:type="dxa"/>
            <w:vAlign w:val="center"/>
          </w:tcPr>
          <w:p w:rsidR="00296386" w:rsidRDefault="006226A9">
            <w:pPr>
              <w:spacing w:after="20"/>
              <w:rPr>
                <w:rFonts w:hint="eastAsia"/>
              </w:rPr>
            </w:pPr>
            <w:r>
              <w:rPr>
                <w:sz w:val="14"/>
              </w:rPr>
              <w:t xml:space="preserve">Main </w:t>
            </w:r>
            <w:r>
              <w:rPr>
                <w:sz w:val="14"/>
              </w:rPr>
              <w:t>screens open without Internet.</w:t>
            </w:r>
          </w:p>
        </w:tc>
        <w:tc>
          <w:tcPr>
            <w:tcW w:w="4392" w:type="dxa"/>
            <w:vAlign w:val="center"/>
          </w:tcPr>
          <w:p w:rsidR="00296386" w:rsidRDefault="006226A9">
            <w:pPr>
              <w:spacing w:after="20"/>
              <w:rPr>
                <w:rFonts w:hint="eastAsia"/>
              </w:rPr>
            </w:pPr>
            <w:r>
              <w:rPr>
                <w:sz w:val="14"/>
              </w:rPr>
              <w:t>Student reports installed APK main screens opened and worked offline.</w:t>
            </w:r>
          </w:p>
        </w:tc>
        <w:tc>
          <w:tcPr>
            <w:tcW w:w="1224" w:type="dxa"/>
            <w:vAlign w:val="center"/>
          </w:tcPr>
          <w:p w:rsidR="00296386" w:rsidRDefault="006226A9">
            <w:pPr>
              <w:spacing w:after="20"/>
              <w:rPr>
                <w:rFonts w:hint="eastAsia"/>
              </w:rPr>
            </w:pPr>
            <w:r>
              <w:rPr>
                <w:b/>
                <w:color w:val="1B6B50"/>
                <w:sz w:val="14"/>
              </w:rPr>
              <w:t>PASS</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TC-15</w:t>
            </w:r>
          </w:p>
        </w:tc>
        <w:tc>
          <w:tcPr>
            <w:tcW w:w="1944" w:type="dxa"/>
            <w:shd w:val="clear" w:color="auto" w:fill="F1F5FB"/>
            <w:vAlign w:val="center"/>
          </w:tcPr>
          <w:p w:rsidR="00296386" w:rsidRDefault="006226A9">
            <w:pPr>
              <w:spacing w:after="20"/>
              <w:rPr>
                <w:rFonts w:hint="eastAsia"/>
              </w:rPr>
            </w:pPr>
            <w:r>
              <w:rPr>
                <w:sz w:val="14"/>
              </w:rPr>
              <w:t>Installed APK restart persistence</w:t>
            </w:r>
          </w:p>
        </w:tc>
        <w:tc>
          <w:tcPr>
            <w:tcW w:w="2880" w:type="dxa"/>
            <w:shd w:val="clear" w:color="auto" w:fill="F1F5FB"/>
            <w:vAlign w:val="center"/>
          </w:tcPr>
          <w:p w:rsidR="00296386" w:rsidRDefault="006226A9">
            <w:pPr>
              <w:spacing w:after="20"/>
              <w:rPr>
                <w:rFonts w:hint="eastAsia"/>
              </w:rPr>
            </w:pPr>
            <w:r>
              <w:rPr>
                <w:sz w:val="14"/>
              </w:rPr>
              <w:t>Edit/save profile in installed APK; force close; reopen while offline.</w:t>
            </w:r>
          </w:p>
        </w:tc>
        <w:tc>
          <w:tcPr>
            <w:tcW w:w="2808" w:type="dxa"/>
            <w:shd w:val="clear" w:color="auto" w:fill="F1F5FB"/>
            <w:vAlign w:val="center"/>
          </w:tcPr>
          <w:p w:rsidR="00296386" w:rsidRDefault="006226A9">
            <w:pPr>
              <w:spacing w:after="20"/>
              <w:rPr>
                <w:rFonts w:hint="eastAsia"/>
              </w:rPr>
            </w:pPr>
            <w:r>
              <w:rPr>
                <w:sz w:val="14"/>
              </w:rPr>
              <w:t xml:space="preserve">Profile values and photo remain in </w:t>
            </w:r>
            <w:r>
              <w:rPr>
                <w:sz w:val="14"/>
              </w:rPr>
              <w:t>installed APK.</w:t>
            </w:r>
          </w:p>
        </w:tc>
        <w:tc>
          <w:tcPr>
            <w:tcW w:w="4392" w:type="dxa"/>
            <w:shd w:val="clear" w:color="auto" w:fill="F1F5FB"/>
            <w:vAlign w:val="center"/>
          </w:tcPr>
          <w:p w:rsidR="00296386" w:rsidRDefault="006226A9">
            <w:pPr>
              <w:spacing w:after="20"/>
              <w:rPr>
                <w:rFonts w:hint="eastAsia"/>
              </w:rPr>
            </w:pPr>
            <w:r>
              <w:rPr>
                <w:sz w:val="14"/>
              </w:rPr>
              <w:t>Not specifically reported for installed APK; Expo Go persistence alone is separate evidence.</w:t>
            </w:r>
          </w:p>
        </w:tc>
        <w:tc>
          <w:tcPr>
            <w:tcW w:w="1224" w:type="dxa"/>
            <w:shd w:val="clear" w:color="auto" w:fill="F1F5FB"/>
            <w:vAlign w:val="center"/>
          </w:tcPr>
          <w:p w:rsidR="00296386" w:rsidRDefault="006226A9">
            <w:pPr>
              <w:spacing w:after="20"/>
              <w:rPr>
                <w:rFonts w:hint="eastAsia"/>
              </w:rPr>
            </w:pPr>
            <w:r>
              <w:rPr>
                <w:b/>
                <w:color w:val="9C5E16"/>
                <w:sz w:val="14"/>
              </w:rPr>
              <w:t>PENDING</w:t>
            </w:r>
          </w:p>
        </w:tc>
      </w:tr>
      <w:tr w:rsidR="00296386">
        <w:trPr>
          <w:jc w:val="center"/>
        </w:trPr>
        <w:tc>
          <w:tcPr>
            <w:tcW w:w="864" w:type="dxa"/>
            <w:vAlign w:val="center"/>
          </w:tcPr>
          <w:p w:rsidR="00296386" w:rsidRDefault="006226A9">
            <w:pPr>
              <w:spacing w:after="20"/>
              <w:rPr>
                <w:rFonts w:hint="eastAsia"/>
              </w:rPr>
            </w:pPr>
            <w:r>
              <w:rPr>
                <w:sz w:val="14"/>
              </w:rPr>
              <w:t>TC-16</w:t>
            </w:r>
          </w:p>
        </w:tc>
        <w:tc>
          <w:tcPr>
            <w:tcW w:w="1944" w:type="dxa"/>
            <w:vAlign w:val="center"/>
          </w:tcPr>
          <w:p w:rsidR="00296386" w:rsidRDefault="006226A9">
            <w:pPr>
              <w:spacing w:after="20"/>
              <w:rPr>
                <w:rFonts w:hint="eastAsia"/>
              </w:rPr>
            </w:pPr>
            <w:r>
              <w:rPr>
                <w:sz w:val="14"/>
              </w:rPr>
              <w:t>Installed APK offline photo handling</w:t>
            </w:r>
          </w:p>
        </w:tc>
        <w:tc>
          <w:tcPr>
            <w:tcW w:w="2880" w:type="dxa"/>
            <w:vAlign w:val="center"/>
          </w:tcPr>
          <w:p w:rsidR="00296386" w:rsidRDefault="006226A9">
            <w:pPr>
              <w:spacing w:after="20"/>
              <w:rPr>
                <w:rFonts w:hint="eastAsia"/>
              </w:rPr>
            </w:pPr>
            <w:r>
              <w:rPr>
                <w:sz w:val="14"/>
              </w:rPr>
              <w:t>In Airplane Mode, take/select/change/remove image in installed APK.</w:t>
            </w:r>
          </w:p>
        </w:tc>
        <w:tc>
          <w:tcPr>
            <w:tcW w:w="2808" w:type="dxa"/>
            <w:vAlign w:val="center"/>
          </w:tcPr>
          <w:p w:rsidR="00296386" w:rsidRDefault="006226A9">
            <w:pPr>
              <w:spacing w:after="20"/>
              <w:rPr>
                <w:rFonts w:hint="eastAsia"/>
              </w:rPr>
            </w:pPr>
            <w:r>
              <w:rPr>
                <w:sz w:val="14"/>
              </w:rPr>
              <w:t>All image actions work witho</w:t>
            </w:r>
            <w:r>
              <w:rPr>
                <w:sz w:val="14"/>
              </w:rPr>
              <w:t>ut network.</w:t>
            </w:r>
          </w:p>
        </w:tc>
        <w:tc>
          <w:tcPr>
            <w:tcW w:w="4392" w:type="dxa"/>
            <w:vAlign w:val="center"/>
          </w:tcPr>
          <w:p w:rsidR="00296386" w:rsidRDefault="006226A9">
            <w:pPr>
              <w:spacing w:after="20"/>
              <w:rPr>
                <w:rFonts w:hint="eastAsia"/>
              </w:rPr>
            </w:pPr>
            <w:r>
              <w:rPr>
                <w:sz w:val="14"/>
              </w:rPr>
              <w:t>Not explicitly tested in the reported APK Airplane Mode session.</w:t>
            </w:r>
          </w:p>
        </w:tc>
        <w:tc>
          <w:tcPr>
            <w:tcW w:w="1224" w:type="dxa"/>
            <w:vAlign w:val="center"/>
          </w:tcPr>
          <w:p w:rsidR="00296386" w:rsidRDefault="006226A9">
            <w:pPr>
              <w:spacing w:after="20"/>
              <w:rPr>
                <w:rFonts w:hint="eastAsia"/>
              </w:rPr>
            </w:pPr>
            <w:r>
              <w:rPr>
                <w:b/>
                <w:color w:val="9C5E16"/>
                <w:sz w:val="14"/>
              </w:rPr>
              <w:t>PENDING</w:t>
            </w:r>
          </w:p>
        </w:tc>
      </w:tr>
      <w:tr w:rsidR="00296386">
        <w:trPr>
          <w:jc w:val="center"/>
        </w:trPr>
        <w:tc>
          <w:tcPr>
            <w:tcW w:w="864" w:type="dxa"/>
            <w:shd w:val="clear" w:color="auto" w:fill="F1F5FB"/>
            <w:vAlign w:val="center"/>
          </w:tcPr>
          <w:p w:rsidR="00296386" w:rsidRDefault="006226A9">
            <w:pPr>
              <w:spacing w:after="20"/>
              <w:rPr>
                <w:rFonts w:hint="eastAsia"/>
              </w:rPr>
            </w:pPr>
            <w:r>
              <w:rPr>
                <w:sz w:val="14"/>
              </w:rPr>
              <w:t>TC-17</w:t>
            </w:r>
          </w:p>
        </w:tc>
        <w:tc>
          <w:tcPr>
            <w:tcW w:w="1944" w:type="dxa"/>
            <w:shd w:val="clear" w:color="auto" w:fill="F1F5FB"/>
            <w:vAlign w:val="center"/>
          </w:tcPr>
          <w:p w:rsidR="00296386" w:rsidRDefault="006226A9">
            <w:pPr>
              <w:spacing w:after="20"/>
              <w:rPr>
                <w:rFonts w:hint="eastAsia"/>
              </w:rPr>
            </w:pPr>
            <w:r>
              <w:rPr>
                <w:sz w:val="14"/>
              </w:rPr>
              <w:t>Installed APK validation offline</w:t>
            </w:r>
          </w:p>
        </w:tc>
        <w:tc>
          <w:tcPr>
            <w:tcW w:w="2880" w:type="dxa"/>
            <w:shd w:val="clear" w:color="auto" w:fill="F1F5FB"/>
            <w:vAlign w:val="center"/>
          </w:tcPr>
          <w:p w:rsidR="00296386" w:rsidRDefault="006226A9">
            <w:pPr>
              <w:spacing w:after="20"/>
              <w:rPr>
                <w:rFonts w:hint="eastAsia"/>
              </w:rPr>
            </w:pPr>
            <w:r>
              <w:rPr>
                <w:sz w:val="14"/>
              </w:rPr>
              <w:t>In Airplane Mode, exercise each invalid profile input.</w:t>
            </w:r>
          </w:p>
        </w:tc>
        <w:tc>
          <w:tcPr>
            <w:tcW w:w="2808" w:type="dxa"/>
            <w:shd w:val="clear" w:color="auto" w:fill="F1F5FB"/>
            <w:vAlign w:val="center"/>
          </w:tcPr>
          <w:p w:rsidR="00296386" w:rsidRDefault="006226A9">
            <w:pPr>
              <w:spacing w:after="20"/>
              <w:rPr>
                <w:rFonts w:hint="eastAsia"/>
              </w:rPr>
            </w:pPr>
            <w:r>
              <w:rPr>
                <w:sz w:val="14"/>
              </w:rPr>
              <w:t>Correct validation appears without network.</w:t>
            </w:r>
          </w:p>
        </w:tc>
        <w:tc>
          <w:tcPr>
            <w:tcW w:w="4392" w:type="dxa"/>
            <w:shd w:val="clear" w:color="auto" w:fill="F1F5FB"/>
            <w:vAlign w:val="center"/>
          </w:tcPr>
          <w:p w:rsidR="00296386" w:rsidRDefault="006226A9">
            <w:pPr>
              <w:spacing w:after="20"/>
              <w:rPr>
                <w:rFonts w:hint="eastAsia"/>
              </w:rPr>
            </w:pPr>
            <w:r>
              <w:rPr>
                <w:sz w:val="14"/>
              </w:rPr>
              <w:t xml:space="preserve">Not explicitly tested in the </w:t>
            </w:r>
            <w:r>
              <w:rPr>
                <w:sz w:val="14"/>
              </w:rPr>
              <w:t>reported APK Airplane Mode session.</w:t>
            </w:r>
          </w:p>
        </w:tc>
        <w:tc>
          <w:tcPr>
            <w:tcW w:w="1224" w:type="dxa"/>
            <w:shd w:val="clear" w:color="auto" w:fill="F1F5FB"/>
            <w:vAlign w:val="center"/>
          </w:tcPr>
          <w:p w:rsidR="00296386" w:rsidRDefault="006226A9">
            <w:pPr>
              <w:spacing w:after="20"/>
              <w:rPr>
                <w:rFonts w:hint="eastAsia"/>
              </w:rPr>
            </w:pPr>
            <w:r>
              <w:rPr>
                <w:b/>
                <w:color w:val="9C5E16"/>
                <w:sz w:val="14"/>
              </w:rPr>
              <w:t>PENDING</w:t>
            </w:r>
          </w:p>
        </w:tc>
      </w:tr>
      <w:tr w:rsidR="00296386">
        <w:trPr>
          <w:jc w:val="center"/>
        </w:trPr>
        <w:tc>
          <w:tcPr>
            <w:tcW w:w="864" w:type="dxa"/>
            <w:vAlign w:val="center"/>
          </w:tcPr>
          <w:p w:rsidR="00296386" w:rsidRDefault="006226A9">
            <w:pPr>
              <w:spacing w:after="20"/>
              <w:rPr>
                <w:rFonts w:hint="eastAsia"/>
              </w:rPr>
            </w:pPr>
            <w:r>
              <w:rPr>
                <w:sz w:val="14"/>
              </w:rPr>
              <w:t>TC-18</w:t>
            </w:r>
          </w:p>
        </w:tc>
        <w:tc>
          <w:tcPr>
            <w:tcW w:w="1944" w:type="dxa"/>
            <w:vAlign w:val="center"/>
          </w:tcPr>
          <w:p w:rsidR="00296386" w:rsidRDefault="006226A9">
            <w:pPr>
              <w:spacing w:after="20"/>
              <w:rPr>
                <w:rFonts w:hint="eastAsia"/>
              </w:rPr>
            </w:pPr>
            <w:r>
              <w:rPr>
                <w:sz w:val="14"/>
              </w:rPr>
              <w:t>APK install independently</w:t>
            </w:r>
          </w:p>
        </w:tc>
        <w:tc>
          <w:tcPr>
            <w:tcW w:w="2880" w:type="dxa"/>
            <w:vAlign w:val="center"/>
          </w:tcPr>
          <w:p w:rsidR="00296386" w:rsidRDefault="006226A9">
            <w:pPr>
              <w:spacing w:after="20"/>
              <w:rPr>
                <w:rFonts w:hint="eastAsia"/>
              </w:rPr>
            </w:pPr>
            <w:r>
              <w:rPr>
                <w:sz w:val="14"/>
              </w:rPr>
              <w:t>Install APK on device without Expo Go; capture installation/build evidence.</w:t>
            </w:r>
          </w:p>
        </w:tc>
        <w:tc>
          <w:tcPr>
            <w:tcW w:w="2808" w:type="dxa"/>
            <w:vAlign w:val="center"/>
          </w:tcPr>
          <w:p w:rsidR="00296386" w:rsidRDefault="006226A9">
            <w:pPr>
              <w:spacing w:after="20"/>
              <w:rPr>
                <w:rFonts w:hint="eastAsia"/>
              </w:rPr>
            </w:pPr>
            <w:r>
              <w:rPr>
                <w:sz w:val="14"/>
              </w:rPr>
              <w:t>Standalone APK installs and launches.</w:t>
            </w:r>
          </w:p>
        </w:tc>
        <w:tc>
          <w:tcPr>
            <w:tcW w:w="4392" w:type="dxa"/>
            <w:vAlign w:val="center"/>
          </w:tcPr>
          <w:p w:rsidR="00296386" w:rsidRDefault="006226A9">
            <w:pPr>
              <w:spacing w:after="20"/>
              <w:rPr>
                <w:rFonts w:hint="eastAsia"/>
              </w:rPr>
            </w:pPr>
            <w:r>
              <w:rPr>
                <w:sz w:val="14"/>
              </w:rPr>
              <w:t>Installed APK use reported; install process screenshot/build reco</w:t>
            </w:r>
            <w:r>
              <w:rPr>
                <w:sz w:val="14"/>
              </w:rPr>
              <w:t>rd not provided.</w:t>
            </w:r>
          </w:p>
        </w:tc>
        <w:tc>
          <w:tcPr>
            <w:tcW w:w="1224" w:type="dxa"/>
            <w:vAlign w:val="center"/>
          </w:tcPr>
          <w:p w:rsidR="00296386" w:rsidRDefault="006226A9">
            <w:pPr>
              <w:spacing w:after="20"/>
              <w:rPr>
                <w:rFonts w:hint="eastAsia"/>
              </w:rPr>
            </w:pPr>
            <w:r>
              <w:rPr>
                <w:b/>
                <w:color w:val="9C5E16"/>
                <w:sz w:val="14"/>
              </w:rPr>
              <w:t>PENDING</w:t>
            </w:r>
          </w:p>
        </w:tc>
      </w:tr>
    </w:tbl>
    <w:p w:rsidR="00296386" w:rsidRDefault="00296386">
      <w:pPr>
        <w:rPr>
          <w:rFonts w:hint="eastAsia"/>
        </w:rPr>
      </w:pPr>
    </w:p>
    <w:p w:rsidR="00296386" w:rsidRDefault="006226A9">
      <w:pPr>
        <w:pStyle w:val="Heading1"/>
      </w:pPr>
      <w:r>
        <w:t>4. Issues and corrective actions</w:t>
      </w:r>
    </w:p>
    <w:tbl>
      <w:tblPr>
        <w:tblStyle w:val="TableGrid"/>
        <w:tblW w:w="0" w:type="auto"/>
        <w:jc w:val="center"/>
        <w:tblLook w:val="04A0" w:firstRow="1" w:lastRow="0" w:firstColumn="1" w:lastColumn="0" w:noHBand="0" w:noVBand="1"/>
      </w:tblPr>
      <w:tblGrid>
        <w:gridCol w:w="3690"/>
        <w:gridCol w:w="3690"/>
        <w:gridCol w:w="3690"/>
        <w:gridCol w:w="3690"/>
      </w:tblGrid>
      <w:tr w:rsidR="00296386">
        <w:trPr>
          <w:jc w:val="center"/>
        </w:trPr>
        <w:tc>
          <w:tcPr>
            <w:tcW w:w="3690" w:type="dxa"/>
            <w:shd w:val="clear" w:color="auto" w:fill="173B70"/>
          </w:tcPr>
          <w:p w:rsidR="00296386" w:rsidRDefault="006226A9">
            <w:pPr>
              <w:rPr>
                <w:rFonts w:hint="eastAsia"/>
              </w:rPr>
            </w:pPr>
            <w:r>
              <w:rPr>
                <w:b/>
                <w:color w:val="FFFFFF"/>
                <w:sz w:val="16"/>
              </w:rPr>
              <w:t>Item</w:t>
            </w:r>
          </w:p>
        </w:tc>
        <w:tc>
          <w:tcPr>
            <w:tcW w:w="3690" w:type="dxa"/>
            <w:shd w:val="clear" w:color="auto" w:fill="173B70"/>
          </w:tcPr>
          <w:p w:rsidR="00296386" w:rsidRDefault="006226A9">
            <w:pPr>
              <w:rPr>
                <w:rFonts w:hint="eastAsia"/>
              </w:rPr>
            </w:pPr>
            <w:r>
              <w:rPr>
                <w:b/>
                <w:color w:val="FFFFFF"/>
                <w:sz w:val="16"/>
              </w:rPr>
              <w:t>Issue or observation</w:t>
            </w:r>
          </w:p>
        </w:tc>
        <w:tc>
          <w:tcPr>
            <w:tcW w:w="3690" w:type="dxa"/>
            <w:shd w:val="clear" w:color="auto" w:fill="173B70"/>
          </w:tcPr>
          <w:p w:rsidR="00296386" w:rsidRDefault="006226A9">
            <w:pPr>
              <w:rPr>
                <w:rFonts w:hint="eastAsia"/>
              </w:rPr>
            </w:pPr>
            <w:r>
              <w:rPr>
                <w:b/>
                <w:color w:val="FFFFFF"/>
                <w:sz w:val="16"/>
              </w:rPr>
              <w:t>Corrective action / next check</w:t>
            </w:r>
          </w:p>
        </w:tc>
        <w:tc>
          <w:tcPr>
            <w:tcW w:w="3690" w:type="dxa"/>
            <w:shd w:val="clear" w:color="auto" w:fill="173B70"/>
          </w:tcPr>
          <w:p w:rsidR="00296386" w:rsidRDefault="006226A9">
            <w:pPr>
              <w:rPr>
                <w:rFonts w:hint="eastAsia"/>
              </w:rPr>
            </w:pPr>
            <w:r>
              <w:rPr>
                <w:b/>
                <w:color w:val="FFFFFF"/>
                <w:sz w:val="16"/>
              </w:rPr>
              <w:t>State</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I-01</w:t>
            </w:r>
          </w:p>
        </w:tc>
        <w:tc>
          <w:tcPr>
            <w:tcW w:w="3690" w:type="dxa"/>
            <w:shd w:val="clear" w:color="auto" w:fill="F1F5FB"/>
            <w:vAlign w:val="center"/>
          </w:tcPr>
          <w:p w:rsidR="00296386" w:rsidRDefault="006226A9">
            <w:pPr>
              <w:spacing w:after="20"/>
              <w:rPr>
                <w:rFonts w:hint="eastAsia"/>
              </w:rPr>
            </w:pPr>
            <w:r>
              <w:rPr>
                <w:sz w:val="16"/>
              </w:rPr>
              <w:t>No functional defect was specifically reported in the submitted test summary.</w:t>
            </w:r>
          </w:p>
        </w:tc>
        <w:tc>
          <w:tcPr>
            <w:tcW w:w="3690" w:type="dxa"/>
            <w:shd w:val="clear" w:color="auto" w:fill="F1F5FB"/>
            <w:vAlign w:val="center"/>
          </w:tcPr>
          <w:p w:rsidR="00296386" w:rsidRDefault="006226A9">
            <w:pPr>
              <w:spacing w:after="20"/>
              <w:rPr>
                <w:rFonts w:hint="eastAsia"/>
              </w:rPr>
            </w:pPr>
            <w:r>
              <w:rPr>
                <w:sz w:val="16"/>
              </w:rPr>
              <w:t xml:space="preserve">Do not interpret absence of reports as a </w:t>
            </w:r>
            <w:r>
              <w:rPr>
                <w:sz w:val="16"/>
              </w:rPr>
              <w:t>defect-free certification; record any reproducible issue when found.</w:t>
            </w:r>
          </w:p>
        </w:tc>
        <w:tc>
          <w:tcPr>
            <w:tcW w:w="3690" w:type="dxa"/>
            <w:shd w:val="clear" w:color="auto" w:fill="F1F5FB"/>
            <w:vAlign w:val="center"/>
          </w:tcPr>
          <w:p w:rsidR="00296386" w:rsidRDefault="006226A9">
            <w:pPr>
              <w:spacing w:after="20"/>
              <w:rPr>
                <w:rFonts w:hint="eastAsia"/>
              </w:rPr>
            </w:pPr>
            <w:r>
              <w:rPr>
                <w:sz w:val="16"/>
              </w:rPr>
              <w:t>OPEN REGISTER</w:t>
            </w:r>
          </w:p>
        </w:tc>
      </w:tr>
      <w:tr w:rsidR="00296386">
        <w:trPr>
          <w:jc w:val="center"/>
        </w:trPr>
        <w:tc>
          <w:tcPr>
            <w:tcW w:w="3690" w:type="dxa"/>
            <w:vAlign w:val="center"/>
          </w:tcPr>
          <w:p w:rsidR="00296386" w:rsidRDefault="006226A9">
            <w:pPr>
              <w:spacing w:after="20"/>
              <w:rPr>
                <w:rFonts w:hint="eastAsia"/>
              </w:rPr>
            </w:pPr>
            <w:r>
              <w:rPr>
                <w:sz w:val="16"/>
              </w:rPr>
              <w:t>I-02</w:t>
            </w:r>
          </w:p>
        </w:tc>
        <w:tc>
          <w:tcPr>
            <w:tcW w:w="3690" w:type="dxa"/>
            <w:vAlign w:val="center"/>
          </w:tcPr>
          <w:p w:rsidR="00296386" w:rsidRDefault="006226A9">
            <w:pPr>
              <w:spacing w:after="20"/>
              <w:rPr>
                <w:rFonts w:hint="eastAsia"/>
              </w:rPr>
            </w:pPr>
            <w:r>
              <w:rPr>
                <w:sz w:val="16"/>
              </w:rPr>
              <w:t>Screenshots, APK build URL/identifier and device evidence are not attached.</w:t>
            </w:r>
          </w:p>
        </w:tc>
        <w:tc>
          <w:tcPr>
            <w:tcW w:w="3690" w:type="dxa"/>
            <w:vAlign w:val="center"/>
          </w:tcPr>
          <w:p w:rsidR="00296386" w:rsidRDefault="006226A9">
            <w:pPr>
              <w:spacing w:after="20"/>
              <w:rPr>
                <w:rFonts w:hint="eastAsia"/>
              </w:rPr>
            </w:pPr>
            <w:r>
              <w:rPr>
                <w:sz w:val="16"/>
              </w:rPr>
              <w:t>Capture real device evidence and record APK build URL/version before submission.</w:t>
            </w:r>
          </w:p>
        </w:tc>
        <w:tc>
          <w:tcPr>
            <w:tcW w:w="3690" w:type="dxa"/>
            <w:vAlign w:val="center"/>
          </w:tcPr>
          <w:p w:rsidR="00296386" w:rsidRDefault="006226A9">
            <w:pPr>
              <w:spacing w:after="20"/>
              <w:rPr>
                <w:rFonts w:hint="eastAsia"/>
              </w:rPr>
            </w:pPr>
            <w:r>
              <w:rPr>
                <w:b/>
                <w:color w:val="9C5E16"/>
                <w:sz w:val="16"/>
              </w:rPr>
              <w:t>PENDING</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I-03</w:t>
            </w:r>
          </w:p>
        </w:tc>
        <w:tc>
          <w:tcPr>
            <w:tcW w:w="3690" w:type="dxa"/>
            <w:shd w:val="clear" w:color="auto" w:fill="F1F5FB"/>
            <w:vAlign w:val="center"/>
          </w:tcPr>
          <w:p w:rsidR="00296386" w:rsidRDefault="006226A9">
            <w:pPr>
              <w:spacing w:after="20"/>
              <w:rPr>
                <w:rFonts w:hint="eastAsia"/>
              </w:rPr>
            </w:pPr>
            <w:r>
              <w:rPr>
                <w:sz w:val="16"/>
              </w:rPr>
              <w:t>Expo Go persistence reported; APK persistence after restart not separately evidenced.</w:t>
            </w:r>
          </w:p>
        </w:tc>
        <w:tc>
          <w:tcPr>
            <w:tcW w:w="3690" w:type="dxa"/>
            <w:shd w:val="clear" w:color="auto" w:fill="F1F5FB"/>
            <w:vAlign w:val="center"/>
          </w:tcPr>
          <w:p w:rsidR="00296386" w:rsidRDefault="006226A9">
            <w:pPr>
              <w:spacing w:after="20"/>
              <w:rPr>
                <w:rFonts w:hint="eastAsia"/>
              </w:rPr>
            </w:pPr>
            <w:r>
              <w:rPr>
                <w:sz w:val="16"/>
              </w:rPr>
              <w:t>Repeat profile-save restart test in installed APK, preferably in Airplane Mode.</w:t>
            </w:r>
          </w:p>
        </w:tc>
        <w:tc>
          <w:tcPr>
            <w:tcW w:w="3690" w:type="dxa"/>
            <w:shd w:val="clear" w:color="auto" w:fill="F1F5FB"/>
            <w:vAlign w:val="center"/>
          </w:tcPr>
          <w:p w:rsidR="00296386" w:rsidRDefault="006226A9">
            <w:pPr>
              <w:spacing w:after="20"/>
              <w:rPr>
                <w:rFonts w:hint="eastAsia"/>
              </w:rPr>
            </w:pPr>
            <w:r>
              <w:rPr>
                <w:b/>
                <w:color w:val="9C5E16"/>
                <w:sz w:val="16"/>
              </w:rPr>
              <w:t>PENDING</w:t>
            </w:r>
          </w:p>
        </w:tc>
      </w:tr>
    </w:tbl>
    <w:p w:rsidR="00296386" w:rsidRDefault="00296386">
      <w:pPr>
        <w:rPr>
          <w:rFonts w:hint="eastAsia"/>
        </w:rPr>
      </w:pPr>
    </w:p>
    <w:p w:rsidR="00296386" w:rsidRDefault="006226A9">
      <w:pPr>
        <w:pStyle w:val="Heading1"/>
      </w:pPr>
      <w:r>
        <w:t>5. Screenshot / evidence register</w:t>
      </w:r>
    </w:p>
    <w:tbl>
      <w:tblPr>
        <w:tblStyle w:val="TableGrid"/>
        <w:tblW w:w="0" w:type="auto"/>
        <w:jc w:val="center"/>
        <w:tblLook w:val="04A0" w:firstRow="1" w:lastRow="0" w:firstColumn="1" w:lastColumn="0" w:noHBand="0" w:noVBand="1"/>
      </w:tblPr>
      <w:tblGrid>
        <w:gridCol w:w="3690"/>
        <w:gridCol w:w="3690"/>
        <w:gridCol w:w="3690"/>
        <w:gridCol w:w="3690"/>
      </w:tblGrid>
      <w:tr w:rsidR="00296386">
        <w:trPr>
          <w:jc w:val="center"/>
        </w:trPr>
        <w:tc>
          <w:tcPr>
            <w:tcW w:w="3690" w:type="dxa"/>
            <w:shd w:val="clear" w:color="auto" w:fill="173B70"/>
          </w:tcPr>
          <w:p w:rsidR="00296386" w:rsidRDefault="006226A9">
            <w:pPr>
              <w:rPr>
                <w:rFonts w:hint="eastAsia"/>
              </w:rPr>
            </w:pPr>
            <w:r>
              <w:rPr>
                <w:b/>
                <w:color w:val="FFFFFF"/>
                <w:sz w:val="16"/>
              </w:rPr>
              <w:t>Evidence ID</w:t>
            </w:r>
          </w:p>
        </w:tc>
        <w:tc>
          <w:tcPr>
            <w:tcW w:w="3690" w:type="dxa"/>
            <w:shd w:val="clear" w:color="auto" w:fill="173B70"/>
          </w:tcPr>
          <w:p w:rsidR="00296386" w:rsidRDefault="006226A9">
            <w:pPr>
              <w:rPr>
                <w:rFonts w:hint="eastAsia"/>
              </w:rPr>
            </w:pPr>
            <w:r>
              <w:rPr>
                <w:b/>
                <w:color w:val="FFFFFF"/>
                <w:sz w:val="16"/>
              </w:rPr>
              <w:t>Required capture</w:t>
            </w:r>
          </w:p>
        </w:tc>
        <w:tc>
          <w:tcPr>
            <w:tcW w:w="3690" w:type="dxa"/>
            <w:shd w:val="clear" w:color="auto" w:fill="173B70"/>
          </w:tcPr>
          <w:p w:rsidR="00296386" w:rsidRDefault="006226A9">
            <w:pPr>
              <w:rPr>
                <w:rFonts w:hint="eastAsia"/>
              </w:rPr>
            </w:pPr>
            <w:r>
              <w:rPr>
                <w:b/>
                <w:color w:val="FFFFFF"/>
                <w:sz w:val="16"/>
              </w:rPr>
              <w:t>Coverage</w:t>
            </w:r>
          </w:p>
        </w:tc>
        <w:tc>
          <w:tcPr>
            <w:tcW w:w="3690" w:type="dxa"/>
            <w:shd w:val="clear" w:color="auto" w:fill="173B70"/>
          </w:tcPr>
          <w:p w:rsidR="00296386" w:rsidRDefault="006226A9">
            <w:pPr>
              <w:rPr>
                <w:rFonts w:hint="eastAsia"/>
              </w:rPr>
            </w:pPr>
            <w:r>
              <w:rPr>
                <w:b/>
                <w:color w:val="FFFFFF"/>
                <w:sz w:val="16"/>
              </w:rPr>
              <w:t>Evidence status</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EV-01</w:t>
            </w:r>
          </w:p>
        </w:tc>
        <w:tc>
          <w:tcPr>
            <w:tcW w:w="3690" w:type="dxa"/>
            <w:shd w:val="clear" w:color="auto" w:fill="F1F5FB"/>
            <w:vAlign w:val="center"/>
          </w:tcPr>
          <w:p w:rsidR="00296386" w:rsidRDefault="006226A9">
            <w:pPr>
              <w:spacing w:after="20"/>
              <w:rPr>
                <w:rFonts w:hint="eastAsia"/>
              </w:rPr>
            </w:pPr>
            <w:r>
              <w:rPr>
                <w:sz w:val="16"/>
              </w:rPr>
              <w:t>Home screen showing student name and verification code</w:t>
            </w:r>
          </w:p>
        </w:tc>
        <w:tc>
          <w:tcPr>
            <w:tcW w:w="3690" w:type="dxa"/>
            <w:shd w:val="clear" w:color="auto" w:fill="F1F5FB"/>
            <w:vAlign w:val="center"/>
          </w:tcPr>
          <w:p w:rsidR="00296386" w:rsidRDefault="006226A9">
            <w:pPr>
              <w:spacing w:after="20"/>
              <w:rPr>
                <w:rFonts w:hint="eastAsia"/>
              </w:rPr>
            </w:pPr>
            <w:r>
              <w:rPr>
                <w:sz w:val="16"/>
              </w:rPr>
              <w:t>Home identity and installed app interface</w:t>
            </w:r>
          </w:p>
        </w:tc>
        <w:tc>
          <w:tcPr>
            <w:tcW w:w="3690" w:type="dxa"/>
            <w:shd w:val="clear" w:color="auto" w:fill="F1F5FB"/>
            <w:vAlign w:val="center"/>
          </w:tcPr>
          <w:p w:rsidR="00296386" w:rsidRDefault="006226A9">
            <w:pPr>
              <w:spacing w:after="20"/>
              <w:rPr>
                <w:rFonts w:hint="eastAsia"/>
              </w:rPr>
            </w:pPr>
            <w:r>
              <w:rPr>
                <w:sz w:val="16"/>
              </w:rPr>
              <w:t>TO ATTACH</w:t>
            </w:r>
          </w:p>
        </w:tc>
      </w:tr>
      <w:tr w:rsidR="00296386">
        <w:trPr>
          <w:jc w:val="center"/>
        </w:trPr>
        <w:tc>
          <w:tcPr>
            <w:tcW w:w="3690" w:type="dxa"/>
            <w:vAlign w:val="center"/>
          </w:tcPr>
          <w:p w:rsidR="00296386" w:rsidRDefault="006226A9">
            <w:pPr>
              <w:spacing w:after="20"/>
              <w:rPr>
                <w:rFonts w:hint="eastAsia"/>
              </w:rPr>
            </w:pPr>
            <w:r>
              <w:rPr>
                <w:sz w:val="16"/>
              </w:rPr>
              <w:t>EV-02</w:t>
            </w:r>
          </w:p>
        </w:tc>
        <w:tc>
          <w:tcPr>
            <w:tcW w:w="3690" w:type="dxa"/>
            <w:vAlign w:val="center"/>
          </w:tcPr>
          <w:p w:rsidR="00296386" w:rsidRDefault="006226A9">
            <w:pPr>
              <w:spacing w:after="20"/>
              <w:rPr>
                <w:rFonts w:hint="eastAsia"/>
              </w:rPr>
            </w:pPr>
            <w:r>
              <w:rPr>
                <w:sz w:val="16"/>
              </w:rPr>
              <w:t>Skills screen and bottom navigation</w:t>
            </w:r>
          </w:p>
        </w:tc>
        <w:tc>
          <w:tcPr>
            <w:tcW w:w="3690" w:type="dxa"/>
            <w:vAlign w:val="center"/>
          </w:tcPr>
          <w:p w:rsidR="00296386" w:rsidRDefault="006226A9">
            <w:pPr>
              <w:spacing w:after="20"/>
              <w:rPr>
                <w:rFonts w:hint="eastAsia"/>
              </w:rPr>
            </w:pPr>
            <w:r>
              <w:rPr>
                <w:sz w:val="16"/>
              </w:rPr>
              <w:t>Five-tab navigation / Skills</w:t>
            </w:r>
          </w:p>
        </w:tc>
        <w:tc>
          <w:tcPr>
            <w:tcW w:w="3690" w:type="dxa"/>
            <w:vAlign w:val="center"/>
          </w:tcPr>
          <w:p w:rsidR="00296386" w:rsidRDefault="006226A9">
            <w:pPr>
              <w:spacing w:after="20"/>
              <w:rPr>
                <w:rFonts w:hint="eastAsia"/>
              </w:rPr>
            </w:pPr>
            <w:r>
              <w:rPr>
                <w:sz w:val="16"/>
              </w:rPr>
              <w:t>TO ATTACH</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EV-03</w:t>
            </w:r>
          </w:p>
        </w:tc>
        <w:tc>
          <w:tcPr>
            <w:tcW w:w="3690" w:type="dxa"/>
            <w:shd w:val="clear" w:color="auto" w:fill="F1F5FB"/>
            <w:vAlign w:val="center"/>
          </w:tcPr>
          <w:p w:rsidR="00296386" w:rsidRDefault="006226A9">
            <w:pPr>
              <w:spacing w:after="20"/>
              <w:rPr>
                <w:rFonts w:hint="eastAsia"/>
              </w:rPr>
            </w:pPr>
            <w:r>
              <w:rPr>
                <w:sz w:val="16"/>
              </w:rPr>
              <w:t>Projects list</w:t>
            </w:r>
          </w:p>
        </w:tc>
        <w:tc>
          <w:tcPr>
            <w:tcW w:w="3690" w:type="dxa"/>
            <w:shd w:val="clear" w:color="auto" w:fill="F1F5FB"/>
            <w:vAlign w:val="center"/>
          </w:tcPr>
          <w:p w:rsidR="00296386" w:rsidRDefault="006226A9">
            <w:pPr>
              <w:spacing w:after="20"/>
              <w:rPr>
                <w:rFonts w:hint="eastAsia"/>
              </w:rPr>
            </w:pPr>
            <w:r>
              <w:rPr>
                <w:sz w:val="16"/>
              </w:rPr>
              <w:t>Two projects</w:t>
            </w:r>
          </w:p>
        </w:tc>
        <w:tc>
          <w:tcPr>
            <w:tcW w:w="3690" w:type="dxa"/>
            <w:shd w:val="clear" w:color="auto" w:fill="F1F5FB"/>
            <w:vAlign w:val="center"/>
          </w:tcPr>
          <w:p w:rsidR="00296386" w:rsidRDefault="006226A9">
            <w:pPr>
              <w:spacing w:after="20"/>
              <w:rPr>
                <w:rFonts w:hint="eastAsia"/>
              </w:rPr>
            </w:pPr>
            <w:r>
              <w:rPr>
                <w:sz w:val="16"/>
              </w:rPr>
              <w:t>TO ATTACH</w:t>
            </w:r>
          </w:p>
        </w:tc>
      </w:tr>
      <w:tr w:rsidR="00296386">
        <w:trPr>
          <w:jc w:val="center"/>
        </w:trPr>
        <w:tc>
          <w:tcPr>
            <w:tcW w:w="3690" w:type="dxa"/>
            <w:vAlign w:val="center"/>
          </w:tcPr>
          <w:p w:rsidR="00296386" w:rsidRDefault="006226A9">
            <w:pPr>
              <w:spacing w:after="20"/>
              <w:rPr>
                <w:rFonts w:hint="eastAsia"/>
              </w:rPr>
            </w:pPr>
            <w:r>
              <w:rPr>
                <w:sz w:val="16"/>
              </w:rPr>
              <w:t>EV-04</w:t>
            </w:r>
          </w:p>
        </w:tc>
        <w:tc>
          <w:tcPr>
            <w:tcW w:w="3690" w:type="dxa"/>
            <w:vAlign w:val="center"/>
          </w:tcPr>
          <w:p w:rsidR="00296386" w:rsidRDefault="006226A9">
            <w:pPr>
              <w:spacing w:after="20"/>
              <w:rPr>
                <w:rFonts w:hint="eastAsia"/>
              </w:rPr>
            </w:pPr>
            <w:r>
              <w:rPr>
                <w:sz w:val="16"/>
              </w:rPr>
              <w:t>CMPortfolio detail screen</w:t>
            </w:r>
          </w:p>
        </w:tc>
        <w:tc>
          <w:tcPr>
            <w:tcW w:w="3690" w:type="dxa"/>
            <w:vAlign w:val="center"/>
          </w:tcPr>
          <w:p w:rsidR="00296386" w:rsidRDefault="006226A9">
            <w:pPr>
              <w:spacing w:after="20"/>
              <w:rPr>
                <w:rFonts w:hint="eastAsia"/>
              </w:rPr>
            </w:pPr>
            <w:r>
              <w:rPr>
                <w:sz w:val="16"/>
              </w:rPr>
              <w:t>Project-details navigation</w:t>
            </w:r>
          </w:p>
        </w:tc>
        <w:tc>
          <w:tcPr>
            <w:tcW w:w="3690" w:type="dxa"/>
            <w:vAlign w:val="center"/>
          </w:tcPr>
          <w:p w:rsidR="00296386" w:rsidRDefault="006226A9">
            <w:pPr>
              <w:spacing w:after="20"/>
              <w:rPr>
                <w:rFonts w:hint="eastAsia"/>
              </w:rPr>
            </w:pPr>
            <w:r>
              <w:rPr>
                <w:sz w:val="16"/>
              </w:rPr>
              <w:t>TO ATTACH</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EV-05</w:t>
            </w:r>
          </w:p>
        </w:tc>
        <w:tc>
          <w:tcPr>
            <w:tcW w:w="3690" w:type="dxa"/>
            <w:shd w:val="clear" w:color="auto" w:fill="F1F5FB"/>
            <w:vAlign w:val="center"/>
          </w:tcPr>
          <w:p w:rsidR="00296386" w:rsidRDefault="006226A9">
            <w:pPr>
              <w:spacing w:after="20"/>
              <w:rPr>
                <w:rFonts w:hint="eastAsia"/>
              </w:rPr>
            </w:pPr>
            <w:r>
              <w:rPr>
                <w:sz w:val="16"/>
              </w:rPr>
              <w:t>Kinigi Milk Check detail screen</w:t>
            </w:r>
          </w:p>
        </w:tc>
        <w:tc>
          <w:tcPr>
            <w:tcW w:w="3690" w:type="dxa"/>
            <w:shd w:val="clear" w:color="auto" w:fill="F1F5FB"/>
            <w:vAlign w:val="center"/>
          </w:tcPr>
          <w:p w:rsidR="00296386" w:rsidRDefault="006226A9">
            <w:pPr>
              <w:spacing w:after="20"/>
              <w:rPr>
                <w:rFonts w:hint="eastAsia"/>
              </w:rPr>
            </w:pPr>
            <w:r>
              <w:rPr>
                <w:sz w:val="16"/>
              </w:rPr>
              <w:t>Second project details</w:t>
            </w:r>
          </w:p>
        </w:tc>
        <w:tc>
          <w:tcPr>
            <w:tcW w:w="3690" w:type="dxa"/>
            <w:shd w:val="clear" w:color="auto" w:fill="F1F5FB"/>
            <w:vAlign w:val="center"/>
          </w:tcPr>
          <w:p w:rsidR="00296386" w:rsidRDefault="006226A9">
            <w:pPr>
              <w:spacing w:after="20"/>
              <w:rPr>
                <w:rFonts w:hint="eastAsia"/>
              </w:rPr>
            </w:pPr>
            <w:r>
              <w:rPr>
                <w:sz w:val="16"/>
              </w:rPr>
              <w:t>TO ATTACH</w:t>
            </w:r>
          </w:p>
        </w:tc>
      </w:tr>
      <w:tr w:rsidR="00296386">
        <w:trPr>
          <w:jc w:val="center"/>
        </w:trPr>
        <w:tc>
          <w:tcPr>
            <w:tcW w:w="3690" w:type="dxa"/>
            <w:vAlign w:val="center"/>
          </w:tcPr>
          <w:p w:rsidR="00296386" w:rsidRDefault="006226A9">
            <w:pPr>
              <w:spacing w:after="20"/>
              <w:rPr>
                <w:rFonts w:hint="eastAsia"/>
              </w:rPr>
            </w:pPr>
            <w:r>
              <w:rPr>
                <w:sz w:val="16"/>
              </w:rPr>
              <w:t>EV-06</w:t>
            </w:r>
          </w:p>
        </w:tc>
        <w:tc>
          <w:tcPr>
            <w:tcW w:w="3690" w:type="dxa"/>
            <w:vAlign w:val="center"/>
          </w:tcPr>
          <w:p w:rsidR="00296386" w:rsidRDefault="006226A9">
            <w:pPr>
              <w:spacing w:after="20"/>
              <w:rPr>
                <w:rFonts w:hint="eastAsia"/>
              </w:rPr>
            </w:pPr>
            <w:r>
              <w:rPr>
                <w:sz w:val="16"/>
              </w:rPr>
              <w:t>Profile form (valid saved data)</w:t>
            </w:r>
          </w:p>
        </w:tc>
        <w:tc>
          <w:tcPr>
            <w:tcW w:w="3690" w:type="dxa"/>
            <w:vAlign w:val="center"/>
          </w:tcPr>
          <w:p w:rsidR="00296386" w:rsidRDefault="006226A9">
            <w:pPr>
              <w:spacing w:after="20"/>
              <w:rPr>
                <w:rFonts w:hint="eastAsia"/>
              </w:rPr>
            </w:pPr>
            <w:r>
              <w:rPr>
                <w:sz w:val="16"/>
              </w:rPr>
              <w:t>Editing and save</w:t>
            </w:r>
          </w:p>
        </w:tc>
        <w:tc>
          <w:tcPr>
            <w:tcW w:w="3690" w:type="dxa"/>
            <w:vAlign w:val="center"/>
          </w:tcPr>
          <w:p w:rsidR="00296386" w:rsidRDefault="006226A9">
            <w:pPr>
              <w:spacing w:after="20"/>
              <w:rPr>
                <w:rFonts w:hint="eastAsia"/>
              </w:rPr>
            </w:pPr>
            <w:r>
              <w:rPr>
                <w:sz w:val="16"/>
              </w:rPr>
              <w:t>TO ATTACH</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EV-07</w:t>
            </w:r>
          </w:p>
        </w:tc>
        <w:tc>
          <w:tcPr>
            <w:tcW w:w="3690" w:type="dxa"/>
            <w:shd w:val="clear" w:color="auto" w:fill="F1F5FB"/>
            <w:vAlign w:val="center"/>
          </w:tcPr>
          <w:p w:rsidR="00296386" w:rsidRDefault="006226A9">
            <w:pPr>
              <w:spacing w:after="20"/>
              <w:rPr>
                <w:rFonts w:hint="eastAsia"/>
              </w:rPr>
            </w:pPr>
            <w:r>
              <w:rPr>
                <w:sz w:val="16"/>
              </w:rPr>
              <w:t>Validation message(s)</w:t>
            </w:r>
          </w:p>
        </w:tc>
        <w:tc>
          <w:tcPr>
            <w:tcW w:w="3690" w:type="dxa"/>
            <w:shd w:val="clear" w:color="auto" w:fill="F1F5FB"/>
            <w:vAlign w:val="center"/>
          </w:tcPr>
          <w:p w:rsidR="00296386" w:rsidRDefault="006226A9">
            <w:pPr>
              <w:spacing w:after="20"/>
              <w:rPr>
                <w:rFonts w:hint="eastAsia"/>
              </w:rPr>
            </w:pPr>
            <w:r>
              <w:rPr>
                <w:sz w:val="16"/>
              </w:rPr>
              <w:t xml:space="preserve">Headline, </w:t>
            </w:r>
            <w:r>
              <w:rPr>
                <w:sz w:val="16"/>
              </w:rPr>
              <w:t>biography, primary skill, availability</w:t>
            </w:r>
          </w:p>
        </w:tc>
        <w:tc>
          <w:tcPr>
            <w:tcW w:w="3690" w:type="dxa"/>
            <w:shd w:val="clear" w:color="auto" w:fill="F1F5FB"/>
            <w:vAlign w:val="center"/>
          </w:tcPr>
          <w:p w:rsidR="00296386" w:rsidRDefault="006226A9">
            <w:pPr>
              <w:spacing w:after="20"/>
              <w:rPr>
                <w:rFonts w:hint="eastAsia"/>
              </w:rPr>
            </w:pPr>
            <w:r>
              <w:rPr>
                <w:sz w:val="16"/>
              </w:rPr>
              <w:t>TO ATTACH</w:t>
            </w:r>
          </w:p>
        </w:tc>
      </w:tr>
      <w:tr w:rsidR="00296386">
        <w:trPr>
          <w:jc w:val="center"/>
        </w:trPr>
        <w:tc>
          <w:tcPr>
            <w:tcW w:w="3690" w:type="dxa"/>
            <w:vAlign w:val="center"/>
          </w:tcPr>
          <w:p w:rsidR="00296386" w:rsidRDefault="006226A9">
            <w:pPr>
              <w:spacing w:after="20"/>
              <w:rPr>
                <w:rFonts w:hint="eastAsia"/>
              </w:rPr>
            </w:pPr>
            <w:r>
              <w:rPr>
                <w:sz w:val="16"/>
              </w:rPr>
              <w:t>EV-08</w:t>
            </w:r>
          </w:p>
        </w:tc>
        <w:tc>
          <w:tcPr>
            <w:tcW w:w="3690" w:type="dxa"/>
            <w:vAlign w:val="center"/>
          </w:tcPr>
          <w:p w:rsidR="00296386" w:rsidRDefault="006226A9">
            <w:pPr>
              <w:spacing w:after="20"/>
              <w:rPr>
                <w:rFonts w:hint="eastAsia"/>
              </w:rPr>
            </w:pPr>
            <w:r>
              <w:rPr>
                <w:sz w:val="16"/>
              </w:rPr>
              <w:t>Photo actions / changed avatar</w:t>
            </w:r>
          </w:p>
        </w:tc>
        <w:tc>
          <w:tcPr>
            <w:tcW w:w="3690" w:type="dxa"/>
            <w:vAlign w:val="center"/>
          </w:tcPr>
          <w:p w:rsidR="00296386" w:rsidRDefault="006226A9">
            <w:pPr>
              <w:spacing w:after="20"/>
              <w:rPr>
                <w:rFonts w:hint="eastAsia"/>
              </w:rPr>
            </w:pPr>
            <w:r>
              <w:rPr>
                <w:sz w:val="16"/>
              </w:rPr>
              <w:t>Camera/gallery, replace and remove (separate captures if needed)</w:t>
            </w:r>
          </w:p>
        </w:tc>
        <w:tc>
          <w:tcPr>
            <w:tcW w:w="3690" w:type="dxa"/>
            <w:vAlign w:val="center"/>
          </w:tcPr>
          <w:p w:rsidR="00296386" w:rsidRDefault="006226A9">
            <w:pPr>
              <w:spacing w:after="20"/>
              <w:rPr>
                <w:rFonts w:hint="eastAsia"/>
              </w:rPr>
            </w:pPr>
            <w:r>
              <w:rPr>
                <w:sz w:val="16"/>
              </w:rPr>
              <w:t>TO ATTACH</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EV-09</w:t>
            </w:r>
          </w:p>
        </w:tc>
        <w:tc>
          <w:tcPr>
            <w:tcW w:w="3690" w:type="dxa"/>
            <w:shd w:val="clear" w:color="auto" w:fill="F1F5FB"/>
            <w:vAlign w:val="center"/>
          </w:tcPr>
          <w:p w:rsidR="00296386" w:rsidRDefault="006226A9">
            <w:pPr>
              <w:spacing w:after="20"/>
              <w:rPr>
                <w:rFonts w:hint="eastAsia"/>
              </w:rPr>
            </w:pPr>
            <w:r>
              <w:rPr>
                <w:sz w:val="16"/>
              </w:rPr>
              <w:t>Airplane Mode indicator with installed APK screen</w:t>
            </w:r>
          </w:p>
        </w:tc>
        <w:tc>
          <w:tcPr>
            <w:tcW w:w="3690" w:type="dxa"/>
            <w:shd w:val="clear" w:color="auto" w:fill="F1F5FB"/>
            <w:vAlign w:val="center"/>
          </w:tcPr>
          <w:p w:rsidR="00296386" w:rsidRDefault="006226A9">
            <w:pPr>
              <w:spacing w:after="20"/>
              <w:rPr>
                <w:rFonts w:hint="eastAsia"/>
              </w:rPr>
            </w:pPr>
            <w:r>
              <w:rPr>
                <w:sz w:val="16"/>
              </w:rPr>
              <w:t>Offline APK test; evidence of network</w:t>
            </w:r>
            <w:r>
              <w:rPr>
                <w:sz w:val="16"/>
              </w:rPr>
              <w:t xml:space="preserve"> state</w:t>
            </w:r>
          </w:p>
        </w:tc>
        <w:tc>
          <w:tcPr>
            <w:tcW w:w="3690" w:type="dxa"/>
            <w:shd w:val="clear" w:color="auto" w:fill="F1F5FB"/>
            <w:vAlign w:val="center"/>
          </w:tcPr>
          <w:p w:rsidR="00296386" w:rsidRDefault="006226A9">
            <w:pPr>
              <w:spacing w:after="20"/>
              <w:rPr>
                <w:rFonts w:hint="eastAsia"/>
              </w:rPr>
            </w:pPr>
            <w:r>
              <w:rPr>
                <w:sz w:val="16"/>
              </w:rPr>
              <w:t>TO ATTACH</w:t>
            </w:r>
          </w:p>
        </w:tc>
      </w:tr>
      <w:tr w:rsidR="00296386">
        <w:trPr>
          <w:jc w:val="center"/>
        </w:trPr>
        <w:tc>
          <w:tcPr>
            <w:tcW w:w="3690" w:type="dxa"/>
            <w:vAlign w:val="center"/>
          </w:tcPr>
          <w:p w:rsidR="00296386" w:rsidRDefault="006226A9">
            <w:pPr>
              <w:spacing w:after="20"/>
              <w:rPr>
                <w:rFonts w:hint="eastAsia"/>
              </w:rPr>
            </w:pPr>
            <w:r>
              <w:rPr>
                <w:sz w:val="16"/>
              </w:rPr>
              <w:t>EV-10</w:t>
            </w:r>
          </w:p>
        </w:tc>
        <w:tc>
          <w:tcPr>
            <w:tcW w:w="3690" w:type="dxa"/>
            <w:vAlign w:val="center"/>
          </w:tcPr>
          <w:p w:rsidR="00296386" w:rsidRDefault="006226A9">
            <w:pPr>
              <w:spacing w:after="20"/>
              <w:rPr>
                <w:rFonts w:hint="eastAsia"/>
              </w:rPr>
            </w:pPr>
            <w:r>
              <w:rPr>
                <w:sz w:val="16"/>
              </w:rPr>
              <w:t>Android launcher icon and APK build/release record</w:t>
            </w:r>
          </w:p>
        </w:tc>
        <w:tc>
          <w:tcPr>
            <w:tcW w:w="3690" w:type="dxa"/>
            <w:vAlign w:val="center"/>
          </w:tcPr>
          <w:p w:rsidR="00296386" w:rsidRDefault="006226A9">
            <w:pPr>
              <w:spacing w:after="20"/>
              <w:rPr>
                <w:rFonts w:hint="eastAsia"/>
              </w:rPr>
            </w:pPr>
            <w:r>
              <w:rPr>
                <w:sz w:val="16"/>
              </w:rPr>
              <w:t>Custom icon and standalone build provenance</w:t>
            </w:r>
          </w:p>
        </w:tc>
        <w:tc>
          <w:tcPr>
            <w:tcW w:w="3690" w:type="dxa"/>
            <w:vAlign w:val="center"/>
          </w:tcPr>
          <w:p w:rsidR="00296386" w:rsidRDefault="006226A9">
            <w:pPr>
              <w:spacing w:after="20"/>
              <w:rPr>
                <w:rFonts w:hint="eastAsia"/>
              </w:rPr>
            </w:pPr>
            <w:r>
              <w:rPr>
                <w:sz w:val="16"/>
              </w:rPr>
              <w:t>TO ATTACH</w:t>
            </w:r>
          </w:p>
        </w:tc>
      </w:tr>
      <w:tr w:rsidR="00296386">
        <w:trPr>
          <w:jc w:val="center"/>
        </w:trPr>
        <w:tc>
          <w:tcPr>
            <w:tcW w:w="3690" w:type="dxa"/>
            <w:shd w:val="clear" w:color="auto" w:fill="F1F5FB"/>
            <w:vAlign w:val="center"/>
          </w:tcPr>
          <w:p w:rsidR="00296386" w:rsidRDefault="006226A9">
            <w:pPr>
              <w:spacing w:after="20"/>
              <w:rPr>
                <w:rFonts w:hint="eastAsia"/>
              </w:rPr>
            </w:pPr>
            <w:r>
              <w:rPr>
                <w:sz w:val="16"/>
              </w:rPr>
              <w:t>EV-11</w:t>
            </w:r>
          </w:p>
        </w:tc>
        <w:tc>
          <w:tcPr>
            <w:tcW w:w="3690" w:type="dxa"/>
            <w:shd w:val="clear" w:color="auto" w:fill="F1F5FB"/>
            <w:vAlign w:val="center"/>
          </w:tcPr>
          <w:p w:rsidR="00296386" w:rsidRDefault="006226A9">
            <w:pPr>
              <w:spacing w:after="20"/>
              <w:rPr>
                <w:rFonts w:hint="eastAsia"/>
              </w:rPr>
            </w:pPr>
            <w:r>
              <w:rPr>
                <w:sz w:val="16"/>
              </w:rPr>
              <w:t>Installed APK after restart showing stored data</w:t>
            </w:r>
          </w:p>
        </w:tc>
        <w:tc>
          <w:tcPr>
            <w:tcW w:w="3690" w:type="dxa"/>
            <w:shd w:val="clear" w:color="auto" w:fill="F1F5FB"/>
            <w:vAlign w:val="center"/>
          </w:tcPr>
          <w:p w:rsidR="00296386" w:rsidRDefault="006226A9">
            <w:pPr>
              <w:spacing w:after="20"/>
              <w:rPr>
                <w:rFonts w:hint="eastAsia"/>
              </w:rPr>
            </w:pPr>
            <w:r>
              <w:rPr>
                <w:sz w:val="16"/>
              </w:rPr>
              <w:t>APK persistence retest</w:t>
            </w:r>
          </w:p>
        </w:tc>
        <w:tc>
          <w:tcPr>
            <w:tcW w:w="3690" w:type="dxa"/>
            <w:shd w:val="clear" w:color="auto" w:fill="F1F5FB"/>
            <w:vAlign w:val="center"/>
          </w:tcPr>
          <w:p w:rsidR="00296386" w:rsidRDefault="006226A9">
            <w:pPr>
              <w:spacing w:after="20"/>
              <w:rPr>
                <w:rFonts w:hint="eastAsia"/>
              </w:rPr>
            </w:pPr>
            <w:r>
              <w:rPr>
                <w:sz w:val="16"/>
              </w:rPr>
              <w:t>PENDING TEST</w:t>
            </w:r>
          </w:p>
        </w:tc>
      </w:tr>
    </w:tbl>
    <w:p w:rsidR="00296386" w:rsidRDefault="00296386">
      <w:pPr>
        <w:rPr>
          <w:rFonts w:hint="eastAsia"/>
        </w:rPr>
      </w:pPr>
    </w:p>
    <w:p w:rsidR="00296386" w:rsidRDefault="006226A9">
      <w:pPr>
        <w:pStyle w:val="Heading1"/>
      </w:pPr>
      <w:r>
        <w:lastRenderedPageBreak/>
        <w:t>6. Conclusion</w:t>
      </w:r>
    </w:p>
    <w:p w:rsidR="00296386" w:rsidRDefault="006226A9">
      <w:pPr>
        <w:rPr>
          <w:rFonts w:hint="eastAsia"/>
        </w:rPr>
      </w:pPr>
      <w:r>
        <w:t xml:space="preserve">Based solely on the </w:t>
      </w:r>
      <w:r>
        <w:t>student’s explicit account, navigation, two project detail screens, four validation checks, Expo Go persistence, image operations, custom icon, and basic Airplane Mode operation of the installed APK were successful. This log intentionally does not claim th</w:t>
      </w:r>
      <w:r>
        <w:t>at unreported APK persistence, offline photo handling, or offline validation have passed. Screenshot proof and build information should be appended for the final submission.</w:t>
      </w:r>
    </w:p>
    <w:p w:rsidR="00296386" w:rsidRDefault="006226A9">
      <w:pPr>
        <w:rPr>
          <w:rFonts w:hint="eastAsia"/>
        </w:rPr>
      </w:pPr>
      <w:r>
        <w:t>Prepared from student-reported testing; not an independent laboratory certificatio</w:t>
      </w:r>
      <w:r>
        <w:t>n.</w:t>
      </w:r>
    </w:p>
    <w:sectPr w:rsidR="00296386" w:rsidSect="00034616">
      <w:pgSz w:w="16834" w:h="11909" w:orient="landscape"/>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6A9" w:rsidRDefault="006226A9">
      <w:pPr>
        <w:spacing w:after="0" w:line="240" w:lineRule="auto"/>
        <w:rPr>
          <w:rFonts w:hint="eastAsia"/>
        </w:rPr>
      </w:pPr>
      <w:r>
        <w:separator/>
      </w:r>
    </w:p>
  </w:endnote>
  <w:endnote w:type="continuationSeparator" w:id="0">
    <w:p w:rsidR="006226A9" w:rsidRDefault="006226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6A9" w:rsidRDefault="006226A9">
      <w:pPr>
        <w:spacing w:after="0" w:line="240" w:lineRule="auto"/>
        <w:rPr>
          <w:rFonts w:hint="eastAsia"/>
        </w:rPr>
      </w:pPr>
      <w:r>
        <w:separator/>
      </w:r>
    </w:p>
  </w:footnote>
  <w:footnote w:type="continuationSeparator" w:id="0">
    <w:p w:rsidR="006226A9" w:rsidRDefault="006226A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12D5"/>
    <w:rsid w:val="0015074B"/>
    <w:rsid w:val="00296386"/>
    <w:rsid w:val="0029639D"/>
    <w:rsid w:val="00326F90"/>
    <w:rsid w:val="006226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F21F4C0-7F48-47BD-9420-0B22F918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43246"/>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B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7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12980-E740-4A0E-B0EE-A34A07A36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2026-10-12T10:21:00Z</dcterms:modified>
  <cp:category/>
</cp:coreProperties>
</file>