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5B2D8E" w:val="clear"/>
            <w:tcMar>
              <w:top w:type="dxa" w:w="240"/>
              <w:left w:type="dxa" w:w="320"/>
              <w:bottom w:type="dxa" w:w="240"/>
              <w:right w:type="dxa" w:w="320"/>
            </w:tcMar>
          </w:tcPr>
          <w:p>
            <w:r>
              <w:rPr>
                <w:rFonts w:ascii="Arial" w:cs="Arial" w:eastAsia="Arial" w:hAnsi="Arial"/>
                <w:b/>
                <w:bCs/>
                <w:color w:val="FFFFFF"/>
                <w:sz w:val="44"/>
                <w:szCs w:val="44"/>
              </w:rPr>
              <w:t xml:space="preserve">AEGIS — Website Specs</w:t>
            </w:r>
          </w:p>
          <w:p>
            <w:pPr>
              <w:spacing w:before="80"/>
            </w:pPr>
            <w:r>
              <w:rPr>
                <w:rFonts w:ascii="Arial" w:cs="Arial" w:eastAsia="Arial" w:hAnsi="Arial"/>
                <w:color w:val="DDDDFF"/>
                <w:sz w:val="24"/>
                <w:szCs w:val="24"/>
              </w:rPr>
              <w:t xml:space="preserve">Plateforme Multi-Agent E-Commerce SaaS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5B2D8E" w:val="clear"/>
            <w:tcMar>
              <w:top w:type="dxa" w:w="160"/>
              <w:left w:type="dxa" w:w="240"/>
              <w:bottom w:type="dxa" w:w="160"/>
              <w:right w:type="dxa" w:w="240"/>
            </w:tcMar>
          </w:tcPr>
          <w:p>
            <w:r>
              <w:rPr>
                <w:rFonts w:ascii="Arial" w:cs="Arial" w:eastAsia="Arial" w:hAnsi="Arial"/>
                <w:b/>
                <w:bCs/>
                <w:color w:val="FFFFFF"/>
                <w:sz w:val="28"/>
                <w:szCs w:val="28"/>
              </w:rPr>
              <w:t xml:space="preserve">PROMPT 1 — THE SYSTEMS ARCHITECT</w:t>
            </w:r>
          </w:p>
        </w:tc>
      </w:tr>
    </w:tbl>
    <w:p>
      <w:pPr>
        <w:spacing w:before="80"/>
      </w:pPr>
    </w:p>
    <w:p>
      <w:pPr>
        <w:spacing w:before="200" w:after="60"/>
      </w:pPr>
      <w:r>
        <w:rPr>
          <w:rFonts w:ascii="Arial" w:cs="Arial" w:eastAsia="Arial" w:hAnsi="Arial"/>
          <w:b/>
          <w:bCs/>
          <w:caps/>
          <w:color w:val="5B2D8E"/>
          <w:sz w:val="20"/>
          <w:szCs w:val="20"/>
        </w:rPr>
        <w:t xml:space="preserve">PARAMÈTRES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Type de site</w:t>
            </w:r>
          </w:p>
          <w:p>
            <w:pPr>
              <w:spacing w:before="40" w:after="40"/>
            </w:pPr>
            <w:r>
              <w:rPr>
                <w:rFonts w:ascii="Arial" w:cs="Arial" w:eastAsia="Arial" w:hAnsi="Arial"/>
                <w:color w:val="1C1C1C"/>
                <w:sz w:val="21"/>
                <w:szCs w:val="21"/>
              </w:rPr>
              <w:t xml:space="preserve">Audience primaire</w:t>
            </w:r>
          </w:p>
          <w:p>
            <w:pPr>
              <w:spacing w:before="40" w:after="40"/>
            </w:pPr>
            <w:r>
              <w:rPr>
                <w:rFonts w:ascii="Arial" w:cs="Arial" w:eastAsia="Arial" w:hAnsi="Arial"/>
                <w:color w:val="1C1C1C"/>
                <w:sz w:val="21"/>
                <w:szCs w:val="21"/>
              </w:rPr>
              <w:t xml:space="preserve">Capabilities requises</w:t>
            </w:r>
          </w:p>
          <w:p>
            <w:pPr>
              <w:spacing w:before="40" w:after="40"/>
            </w:pPr>
            <w:r>
              <w:rPr>
                <w:rFonts w:ascii="Arial" w:cs="Arial" w:eastAsia="Arial" w:hAnsi="Arial"/>
                <w:color w:val="1C1C1C"/>
                <w:sz w:val="21"/>
                <w:szCs w:val="21"/>
              </w:rPr>
              <w:t xml:space="preserve">Priorités techniques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SaaS Platform</w:t>
            </w:r>
          </w:p>
          <w:p>
            <w:pPr>
              <w:spacing w:before="40" w:after="40"/>
            </w:pPr>
            <w:r>
              <w:rPr>
                <w:rFonts w:ascii="Arial" w:cs="Arial" w:eastAsia="Arial" w:hAnsi="Arial"/>
                <w:color w:val="1C1C1C"/>
                <w:sz w:val="21"/>
                <w:szCs w:val="21"/>
              </w:rPr>
              <w:t xml:space="preserve">Agences marketing DTC &amp; e-marchands avancés (20-45 ans, FR/EU)</w:t>
            </w:r>
          </w:p>
          <w:p>
            <w:pPr>
              <w:spacing w:before="40" w:after="40"/>
            </w:pPr>
            <w:r>
              <w:rPr>
                <w:rFonts w:ascii="Arial" w:cs="Arial" w:eastAsia="Arial" w:hAnsi="Arial"/>
                <w:color w:val="1C1C1C"/>
                <w:sz w:val="21"/>
                <w:szCs w:val="21"/>
              </w:rPr>
              <w:t xml:space="preserve">Dashboard multi-tenant, agent monitoring, analytics temps réel</w:t>
            </w:r>
          </w:p>
          <w:p>
            <w:pPr>
              <w:spacing w:before="40" w:after="40"/>
            </w:pPr>
            <w:r>
              <w:rPr>
                <w:rFonts w:ascii="Arial" w:cs="Arial" w:eastAsia="Arial" w:hAnsi="Arial"/>
                <w:color w:val="1C1C1C"/>
                <w:sz w:val="21"/>
                <w:szCs w:val="21"/>
              </w:rPr>
              <w:t xml:space="preserve">PERFORMANCE · SEO · SCALABILITY</w:t>
            </w:r>
          </w:p>
        </w:tc>
      </w:tr>
    </w:tbl>
    <w:p>
      <w:pPr>
        <w:spacing w:before="120"/>
      </w:pPr>
    </w:p>
    <w:p>
      <w:pPr>
        <w:spacing w:before="240" w:after="80"/>
      </w:pPr>
      <w:r>
        <w:rPr>
          <w:rFonts w:ascii="Arial" w:cs="Arial" w:eastAsia="Arial" w:hAnsi="Arial"/>
          <w:b/>
          <w:bCs/>
          <w:color w:val="2B6CB0"/>
          <w:sz w:val="24"/>
          <w:szCs w:val="24"/>
        </w:rPr>
        <w:t xml:space="preserve">1.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HOME</w:t>
            </w:r>
          </w:p>
          <w:p>
            <w:pPr>
              <w:spacing w:before="40" w:after="40"/>
            </w:pPr>
            <w:r>
              <w:rPr>
                <w:rFonts w:ascii="Arial" w:cs="Arial" w:eastAsia="Arial" w:hAnsi="Arial"/>
                <w:color w:val="1C1C1C"/>
                <w:sz w:val="21"/>
                <w:szCs w:val="21"/>
              </w:rPr>
              <w:t xml:space="preserve">— Hero : promesse + social proof
— Features : 6 blocs agents
— Pricing : 3 tiers
— CTA : Free trial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PRODUCT</w:t>
            </w:r>
          </w:p>
          <w:p>
            <w:pPr>
              <w:spacing w:before="40" w:after="40"/>
            </w:pPr>
            <w:r>
              <w:rPr>
                <w:rFonts w:ascii="Arial" w:cs="Arial" w:eastAsia="Arial" w:hAnsi="Arial"/>
                <w:color w:val="1C1C1C"/>
                <w:sz w:val="21"/>
                <w:szCs w:val="21"/>
              </w:rPr>
              <w:t xml:space="preserve">— /agents : les 23 agents
— /dashboard : demo live
— /integrations : Meta/TikTok/Shopify
— /security : RLS + guardrails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SOLUTIONS</w:t>
            </w:r>
          </w:p>
          <w:p>
            <w:pPr>
              <w:spacing w:before="40" w:after="40"/>
            </w:pPr>
            <w:r>
              <w:rPr>
                <w:rFonts w:ascii="Arial" w:cs="Arial" w:eastAsia="Arial" w:hAnsi="Arial"/>
                <w:color w:val="1C1C1C"/>
                <w:sz w:val="21"/>
                <w:szCs w:val="21"/>
              </w:rPr>
              <w:t xml:space="preserve">— /pour-agences
— /pour-dtc
— /blissal-case-study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DOCS &amp; CONVERSION</w:t>
            </w:r>
          </w:p>
          <w:p>
            <w:pPr>
              <w:spacing w:before="40" w:after="40"/>
            </w:pPr>
            <w:r>
              <w:rPr>
                <w:rFonts w:ascii="Arial" w:cs="Arial" w:eastAsia="Arial" w:hAnsi="Arial"/>
                <w:color w:val="1C1C1C"/>
                <w:sz w:val="21"/>
                <w:szCs w:val="21"/>
              </w:rPr>
              <w:t xml:space="preserve">— /pricing
— /signup
— /login
— /docs (dev API)
— /changelog</w:t>
            </w:r>
          </w:p>
        </w:tc>
      </w:tr>
    </w:tbl>
    <w:p>
      <w:pPr>
        <w:spacing w:before="120"/>
      </w:pPr>
    </w:p>
    <w:p>
      <w:pPr>
        <w:spacing w:before="240" w:after="80"/>
      </w:pPr>
      <w:r>
        <w:rPr>
          <w:rFonts w:ascii="Arial" w:cs="Arial" w:eastAsia="Arial" w:hAnsi="Arial"/>
          <w:b/>
          <w:bCs/>
          <w:color w:val="2B6CB0"/>
          <w:sz w:val="24"/>
          <w:szCs w:val="24"/>
        </w:rPr>
        <w:t xml:space="preserve">2. User Journey Mapping — 3 Chemins Critiques</w:t>
      </w:r>
    </w:p>
    <w:p>
      <w:pPr>
        <w:pStyle w:val="ListParagraph"/>
        <w:numPr>
          <w:ilvl w:val="0"/>
          <w:numId w:val="2"/>
        </w:numPr>
        <w:spacing w:before="40" w:after="40"/>
      </w:pPr>
      <w:r>
        <w:rPr>
          <w:rFonts w:ascii="Arial" w:cs="Arial" w:eastAsia="Arial" w:hAnsi="Arial"/>
          <w:color w:val="1C1C1C"/>
          <w:sz w:val="22"/>
          <w:szCs w:val="22"/>
        </w:rPr>
        <w:t xml:space="preserve">Cold Traffic → Conversion : Home → Features → Pricing → Trial signup → Onboarding → 1er agent actif</w:t>
      </w:r>
    </w:p>
    <w:p>
      <w:pPr>
        <w:pStyle w:val="ListParagraph"/>
        <w:numPr>
          <w:ilvl w:val="0"/>
          <w:numId w:val="2"/>
        </w:numPr>
        <w:spacing w:before="40" w:after="40"/>
      </w:pPr>
      <w:r>
        <w:rPr>
          <w:rFonts w:ascii="Arial" w:cs="Arial" w:eastAsia="Arial" w:hAnsi="Arial"/>
          <w:color w:val="1C1C1C"/>
          <w:sz w:val="22"/>
          <w:szCs w:val="22"/>
        </w:rPr>
        <w:t xml:space="preserve">Agency Path : Home → /pour-agences → Case Study Blissal → Pricing Agency → Demo call CTA</w:t>
      </w:r>
    </w:p>
    <w:p>
      <w:pPr>
        <w:pStyle w:val="ListParagraph"/>
        <w:numPr>
          <w:ilvl w:val="0"/>
          <w:numId w:val="2"/>
        </w:numPr>
        <w:spacing w:before="40" w:after="40"/>
      </w:pPr>
      <w:r>
        <w:rPr>
          <w:rFonts w:ascii="Arial" w:cs="Arial" w:eastAsia="Arial" w:hAnsi="Arial"/>
          <w:color w:val="1C1C1C"/>
          <w:sz w:val="22"/>
          <w:szCs w:val="22"/>
        </w:rPr>
        <w:t xml:space="preserve">Developer Path : Home → /docs → API reference → Signup → Dashboard → Connect Shopify</w:t>
      </w:r>
    </w:p>
    <w:p>
      <w:pPr>
        <w:spacing w:before="120"/>
      </w:pPr>
    </w:p>
    <w:p>
      <w:pPr>
        <w:spacing w:before="240" w:after="80"/>
      </w:pPr>
      <w:r>
        <w:rPr>
          <w:rFonts w:ascii="Arial" w:cs="Arial" w:eastAsia="Arial" w:hAnsi="Arial"/>
          <w:b/>
          <w:bCs/>
          <w:color w:val="2B6CB0"/>
          <w:sz w:val="24"/>
          <w:szCs w:val="24"/>
        </w:rPr>
        <w:t xml:space="preserve">3.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ENTITIES CORE</w:t>
            </w:r>
          </w:p>
          <w:p>
            <w:pPr>
              <w:spacing w:before="40" w:after="40"/>
            </w:pPr>
            <w:r>
              <w:rPr>
                <w:rFonts w:ascii="Arial" w:cs="Arial" w:eastAsia="Arial" w:hAnsi="Arial"/>
                <w:color w:val="1C1C1C"/>
                <w:sz w:val="21"/>
                <w:szCs w:val="21"/>
              </w:rPr>
              <w:t xml:space="preserve">saas.tenants</w:t>
            </w:r>
          </w:p>
          <w:p>
            <w:pPr>
              <w:spacing w:before="40" w:after="40"/>
            </w:pPr>
            <w:r>
              <w:rPr>
                <w:rFonts w:ascii="Arial" w:cs="Arial" w:eastAsia="Arial" w:hAnsi="Arial"/>
                <w:color w:val="1C1C1C"/>
                <w:sz w:val="21"/>
                <w:szCs w:val="21"/>
              </w:rPr>
              <w:t xml:space="preserve">saas.users</w:t>
            </w:r>
          </w:p>
          <w:p>
            <w:pPr>
              <w:spacing w:before="40" w:after="40"/>
            </w:pPr>
            <w:r>
              <w:rPr>
                <w:rFonts w:ascii="Arial" w:cs="Arial" w:eastAsia="Arial" w:hAnsi="Arial"/>
                <w:color w:val="1C1C1C"/>
                <w:sz w:val="21"/>
                <w:szCs w:val="21"/>
              </w:rPr>
              <w:t xml:space="preserve">store.products</w:t>
            </w:r>
          </w:p>
          <w:p>
            <w:pPr>
              <w:spacing w:before="40" w:after="40"/>
            </w:pPr>
            <w:r>
              <w:rPr>
                <w:rFonts w:ascii="Arial" w:cs="Arial" w:eastAsia="Arial" w:hAnsi="Arial"/>
                <w:color w:val="1C1C1C"/>
                <w:sz w:val="21"/>
                <w:szCs w:val="21"/>
              </w:rPr>
              <w:t xml:space="preserve">store.offers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AGENTS &amp; OPS</w:t>
            </w:r>
          </w:p>
          <w:p>
            <w:pPr>
              <w:spacing w:before="40" w:after="40"/>
            </w:pPr>
            <w:r>
              <w:rPr>
                <w:rFonts w:ascii="Arial" w:cs="Arial" w:eastAsia="Arial" w:hAnsi="Arial"/>
                <w:color w:val="1C1C1C"/>
                <w:sz w:val="21"/>
                <w:szCs w:val="21"/>
              </w:rPr>
              <w:t xml:space="preserve">agents.registry</w:t>
            </w:r>
          </w:p>
          <w:p>
            <w:pPr>
              <w:spacing w:before="40" w:after="40"/>
            </w:pPr>
            <w:r>
              <w:rPr>
                <w:rFonts w:ascii="Arial" w:cs="Arial" w:eastAsia="Arial" w:hAnsi="Arial"/>
                <w:color w:val="1C1C1C"/>
                <w:sz w:val="21"/>
                <w:szCs w:val="21"/>
              </w:rPr>
              <w:t xml:space="preserve">jobs.queue</w:t>
            </w:r>
          </w:p>
          <w:p>
            <w:pPr>
              <w:spacing w:before="40" w:after="40"/>
            </w:pPr>
            <w:r>
              <w:rPr>
                <w:rFonts w:ascii="Arial" w:cs="Arial" w:eastAsia="Arial" w:hAnsi="Arial"/>
                <w:color w:val="1C1C1C"/>
                <w:sz w:val="21"/>
                <w:szCs w:val="21"/>
              </w:rPr>
              <w:t xml:space="preserve">ops.revenue_daily</w:t>
            </w:r>
          </w:p>
          <w:p>
            <w:pPr>
              <w:spacing w:before="40" w:after="40"/>
            </w:pPr>
            <w:r>
              <w:rPr>
                <w:rFonts w:ascii="Arial" w:cs="Arial" w:eastAsia="Arial" w:hAnsi="Arial"/>
                <w:color w:val="1C1C1C"/>
                <w:sz w:val="21"/>
                <w:szCs w:val="21"/>
              </w:rPr>
              <w:t xml:space="preserve">risk.stop_loss_rules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ADS &amp; INTEL</w:t>
            </w:r>
          </w:p>
          <w:p>
            <w:pPr>
              <w:spacing w:before="40" w:after="40"/>
            </w:pPr>
            <w:r>
              <w:rPr>
                <w:rFonts w:ascii="Arial" w:cs="Arial" w:eastAsia="Arial" w:hAnsi="Arial"/>
                <w:color w:val="1C1C1C"/>
                <w:sz w:val="21"/>
                <w:szCs w:val="21"/>
              </w:rPr>
              <w:t xml:space="preserve">ads.entities</w:t>
            </w:r>
          </w:p>
          <w:p>
            <w:pPr>
              <w:spacing w:before="40" w:after="40"/>
            </w:pPr>
            <w:r>
              <w:rPr>
                <w:rFonts w:ascii="Arial" w:cs="Arial" w:eastAsia="Arial" w:hAnsi="Arial"/>
                <w:color w:val="1C1C1C"/>
                <w:sz w:val="21"/>
                <w:szCs w:val="21"/>
              </w:rPr>
              <w:t xml:space="preserve">ads.performance_hourly</w:t>
            </w:r>
          </w:p>
          <w:p>
            <w:pPr>
              <w:spacing w:before="40" w:after="40"/>
            </w:pPr>
            <w:r>
              <w:rPr>
                <w:rFonts w:ascii="Arial" w:cs="Arial" w:eastAsia="Arial" w:hAnsi="Arial"/>
                <w:color w:val="1C1C1C"/>
                <w:sz w:val="21"/>
                <w:szCs w:val="21"/>
              </w:rPr>
              <w:t xml:space="preserve">offers.money_models</w:t>
            </w:r>
          </w:p>
          <w:p>
            <w:pPr>
              <w:spacing w:before="40" w:after="40"/>
            </w:pPr>
            <w:r>
              <w:rPr>
                <w:rFonts w:ascii="Arial" w:cs="Arial" w:eastAsia="Arial" w:hAnsi="Arial"/>
                <w:color w:val="1C1C1C"/>
                <w:sz w:val="21"/>
                <w:szCs w:val="21"/>
              </w:rPr>
              <w:t xml:space="preserve">intel.feed</w:t>
            </w:r>
          </w:p>
        </w:tc>
      </w:tr>
    </w:tbl>
    <w:p>
      <w:pPr>
        <w:spacing w:before="120"/>
      </w:pPr>
    </w:p>
    <w:p>
      <w:pPr>
        <w:spacing w:before="240" w:after="80"/>
      </w:pPr>
      <w:r>
        <w:rPr>
          <w:rFonts w:ascii="Arial" w:cs="Arial" w:eastAsia="Arial" w:hAnsi="Arial"/>
          <w:b/>
          <w:bCs/>
          <w:color w:val="2B6CB0"/>
          <w:sz w:val="24"/>
          <w:szCs w:val="24"/>
        </w:rPr>
        <w:t xml:space="preserve">4. API Surface Definition</w:t>
      </w:r>
    </w:p>
    <w:p>
      <w:pPr>
        <w:pStyle w:val="ListParagraph"/>
        <w:numPr>
          <w:ilvl w:val="0"/>
          <w:numId w:val="3"/>
        </w:numPr>
        <w:spacing w:before="40" w:after="40"/>
      </w:pPr>
      <w:r>
        <w:rPr>
          <w:rFonts w:ascii="Arial" w:cs="Arial" w:eastAsia="Arial" w:hAnsi="Arial"/>
          <w:color w:val="1C1C1C"/>
          <w:sz w:val="22"/>
          <w:szCs w:val="22"/>
        </w:rPr>
        <w:t xml:space="preserve">POST /api/auth/login — JWT + refresh token</w:t>
      </w:r>
    </w:p>
    <w:p>
      <w:pPr>
        <w:pStyle w:val="ListParagraph"/>
        <w:numPr>
          <w:ilvl w:val="0"/>
          <w:numId w:val="3"/>
        </w:numPr>
        <w:spacing w:before="40" w:after="40"/>
      </w:pPr>
      <w:r>
        <w:rPr>
          <w:rFonts w:ascii="Arial" w:cs="Arial" w:eastAsia="Arial" w:hAnsi="Arial"/>
          <w:color w:val="1C1C1C"/>
          <w:sz w:val="22"/>
          <w:szCs w:val="22"/>
        </w:rPr>
        <w:t xml:space="preserve">GET /api/agents — liste agents actifs par tenant</w:t>
      </w:r>
    </w:p>
    <w:p>
      <w:pPr>
        <w:pStyle w:val="ListParagraph"/>
        <w:numPr>
          <w:ilvl w:val="0"/>
          <w:numId w:val="3"/>
        </w:numPr>
        <w:spacing w:before="40" w:after="40"/>
      </w:pPr>
      <w:r>
        <w:rPr>
          <w:rFonts w:ascii="Arial" w:cs="Arial" w:eastAsia="Arial" w:hAnsi="Arial"/>
          <w:color w:val="1C1C1C"/>
          <w:sz w:val="22"/>
          <w:szCs w:val="22"/>
        </w:rPr>
        <w:t xml:space="preserve">POST /api/agents/{id}/task — déclencher une tâche manuelle</w:t>
      </w:r>
    </w:p>
    <w:p>
      <w:pPr>
        <w:pStyle w:val="ListParagraph"/>
        <w:numPr>
          <w:ilvl w:val="0"/>
          <w:numId w:val="3"/>
        </w:numPr>
        <w:spacing w:before="40" w:after="40"/>
      </w:pPr>
      <w:r>
        <w:rPr>
          <w:rFonts w:ascii="Arial" w:cs="Arial" w:eastAsia="Arial" w:hAnsi="Arial"/>
          <w:color w:val="1C1C1C"/>
          <w:sz w:val="22"/>
          <w:szCs w:val="22"/>
        </w:rPr>
        <w:t xml:space="preserve">GET /api/dashboard — KPIs temps réel (empire_index, capital_live, active_ads)</w:t>
      </w:r>
    </w:p>
    <w:p>
      <w:pPr>
        <w:pStyle w:val="ListParagraph"/>
        <w:numPr>
          <w:ilvl w:val="0"/>
          <w:numId w:val="3"/>
        </w:numPr>
        <w:spacing w:before="40" w:after="40"/>
      </w:pPr>
      <w:r>
        <w:rPr>
          <w:rFonts w:ascii="Arial" w:cs="Arial" w:eastAsia="Arial" w:hAnsi="Arial"/>
          <w:color w:val="1C1C1C"/>
          <w:sz w:val="22"/>
          <w:szCs w:val="22"/>
        </w:rPr>
        <w:t xml:space="preserve">GET /api/products — produits par tenant</w:t>
      </w:r>
    </w:p>
    <w:p>
      <w:pPr>
        <w:pStyle w:val="ListParagraph"/>
        <w:numPr>
          <w:ilvl w:val="0"/>
          <w:numId w:val="3"/>
        </w:numPr>
        <w:spacing w:before="40" w:after="40"/>
      </w:pPr>
      <w:r>
        <w:rPr>
          <w:rFonts w:ascii="Arial" w:cs="Arial" w:eastAsia="Arial" w:hAnsi="Arial"/>
          <w:color w:val="1C1C1C"/>
          <w:sz w:val="22"/>
          <w:szCs w:val="22"/>
        </w:rPr>
        <w:t xml:space="preserve">POST /api/shopify/webhook — commandes temps réel</w:t>
      </w:r>
    </w:p>
    <w:p>
      <w:pPr>
        <w:pStyle w:val="ListParagraph"/>
        <w:numPr>
          <w:ilvl w:val="0"/>
          <w:numId w:val="3"/>
        </w:numPr>
        <w:spacing w:before="40" w:after="40"/>
      </w:pPr>
      <w:r>
        <w:rPr>
          <w:rFonts w:ascii="Arial" w:cs="Arial" w:eastAsia="Arial" w:hAnsi="Arial"/>
          <w:color w:val="1C1C1C"/>
          <w:sz w:val="22"/>
          <w:szCs w:val="22"/>
        </w:rPr>
        <w:t xml:space="preserve">POST /api/meta/capi — relay CAPI server-side</w:t>
      </w:r>
    </w:p>
    <w:p>
      <w:pPr>
        <w:pStyle w:val="ListParagraph"/>
        <w:numPr>
          <w:ilvl w:val="0"/>
          <w:numId w:val="3"/>
        </w:numPr>
        <w:spacing w:before="40" w:after="40"/>
      </w:pPr>
      <w:r>
        <w:rPr>
          <w:rFonts w:ascii="Arial" w:cs="Arial" w:eastAsia="Arial" w:hAnsi="Arial"/>
          <w:color w:val="1C1C1C"/>
          <w:sz w:val="22"/>
          <w:szCs w:val="22"/>
        </w:rPr>
        <w:t xml:space="preserve">GET /api/stop-loss/health — état du funnel par ad</w:t>
      </w:r>
    </w:p>
    <w:p>
      <w:pPr>
        <w:spacing w:before="120"/>
      </w:pPr>
    </w:p>
    <w:p>
      <w:pPr>
        <w:spacing w:before="240" w:after="80"/>
      </w:pPr>
      <w:r>
        <w:rPr>
          <w:rFonts w:ascii="Arial" w:cs="Arial" w:eastAsia="Arial" w:hAnsi="Arial"/>
          <w:b/>
          <w:bCs/>
          <w:color w:val="2B6CB0"/>
          <w:sz w:val="24"/>
          <w:szCs w:val="24"/>
        </w:rPr>
        <w:t xml:space="preserve">5. Component Inventory (30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NAVIGATION</w:t>
            </w:r>
          </w:p>
          <w:p>
            <w:pPr>
              <w:spacing w:before="40" w:after="40"/>
            </w:pPr>
            <w:r>
              <w:rPr>
                <w:rFonts w:ascii="Arial" w:cs="Arial" w:eastAsia="Arial" w:hAnsi="Arial"/>
                <w:color w:val="1C1C1C"/>
                <w:sz w:val="21"/>
                <w:szCs w:val="21"/>
              </w:rPr>
              <w:t xml:space="preserve">TopNav</w:t>
            </w:r>
          </w:p>
          <w:p>
            <w:pPr>
              <w:spacing w:before="40" w:after="40"/>
            </w:pPr>
            <w:r>
              <w:rPr>
                <w:rFonts w:ascii="Arial" w:cs="Arial" w:eastAsia="Arial" w:hAnsi="Arial"/>
                <w:color w:val="1C1C1C"/>
                <w:sz w:val="21"/>
                <w:szCs w:val="21"/>
              </w:rPr>
              <w:t xml:space="preserve">MobileMenu</w:t>
            </w:r>
          </w:p>
          <w:p>
            <w:pPr>
              <w:spacing w:before="40" w:after="40"/>
            </w:pPr>
            <w:r>
              <w:rPr>
                <w:rFonts w:ascii="Arial" w:cs="Arial" w:eastAsia="Arial" w:hAnsi="Arial"/>
                <w:color w:val="1C1C1C"/>
                <w:sz w:val="21"/>
                <w:szCs w:val="21"/>
              </w:rPr>
              <w:t xml:space="preserve">SidebarNav</w:t>
            </w:r>
          </w:p>
          <w:p>
            <w:pPr>
              <w:spacing w:before="40" w:after="40"/>
            </w:pPr>
            <w:r>
              <w:rPr>
                <w:rFonts w:ascii="Arial" w:cs="Arial" w:eastAsia="Arial" w:hAnsi="Arial"/>
                <w:color w:val="1C1C1C"/>
                <w:sz w:val="21"/>
                <w:szCs w:val="21"/>
              </w:rPr>
              <w:t xml:space="preserve">BreadCrumb</w:t>
            </w:r>
          </w:p>
          <w:p>
            <w:pPr>
              <w:spacing w:before="40" w:after="40"/>
            </w:pPr>
            <w:r>
              <w:rPr>
                <w:rFonts w:ascii="Arial" w:cs="Arial" w:eastAsia="Arial" w:hAnsi="Arial"/>
                <w:color w:val="1C1C1C"/>
                <w:sz w:val="21"/>
                <w:szCs w:val="21"/>
              </w:rPr>
              <w:t xml:space="preserve">AgentStatusBar</w:t>
            </w:r>
          </w:p>
          <w:p>
            <w:pPr>
              <w:spacing w:before="40" w:after="40"/>
            </w:pPr>
            <w:r>
              <w:rPr>
                <w:rFonts w:ascii="Arial" w:cs="Arial" w:eastAsia="Arial" w:hAnsi="Arial"/>
                <w:color w:val="1C1C1C"/>
                <w:sz w:val="21"/>
                <w:szCs w:val="21"/>
              </w:rPr>
              <w:t xml:space="preserve">TenantSwitcher</w:t>
            </w:r>
          </w:p>
          <w:p>
            <w:pPr>
              <w:spacing w:before="40" w:after="40"/>
            </w:pPr>
            <w:r>
              <w:rPr>
                <w:rFonts w:ascii="Arial" w:cs="Arial" w:eastAsia="Arial" w:hAnsi="Arial"/>
                <w:color w:val="1C1C1C"/>
                <w:sz w:val="21"/>
                <w:szCs w:val="21"/>
              </w:rPr>
              <w:t xml:space="preserve">SearchGlobal</w:t>
            </w:r>
          </w:p>
          <w:p>
            <w:pPr>
              <w:spacing w:before="40" w:after="40"/>
            </w:pPr>
            <w:r>
              <w:rPr>
                <w:rFonts w:ascii="Arial" w:cs="Arial" w:eastAsia="Arial" w:hAnsi="Arial"/>
                <w:color w:val="1C1C1C"/>
                <w:sz w:val="21"/>
                <w:szCs w:val="21"/>
              </w:rPr>
              <w:t xml:space="preserve">NotificationBell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DATA &amp; DISPLAY</w:t>
            </w:r>
          </w:p>
          <w:p>
            <w:pPr>
              <w:spacing w:before="40" w:after="40"/>
            </w:pPr>
            <w:r>
              <w:rPr>
                <w:rFonts w:ascii="Arial" w:cs="Arial" w:eastAsia="Arial" w:hAnsi="Arial"/>
                <w:color w:val="1C1C1C"/>
                <w:sz w:val="21"/>
                <w:szCs w:val="21"/>
              </w:rPr>
              <w:t xml:space="preserve">KPICard</w:t>
            </w:r>
          </w:p>
          <w:p>
            <w:pPr>
              <w:spacing w:before="40" w:after="40"/>
            </w:pPr>
            <w:r>
              <w:rPr>
                <w:rFonts w:ascii="Arial" w:cs="Arial" w:eastAsia="Arial" w:hAnsi="Arial"/>
                <w:color w:val="1C1C1C"/>
                <w:sz w:val="21"/>
                <w:szCs w:val="21"/>
              </w:rPr>
              <w:t xml:space="preserve">AgentCard</w:t>
            </w:r>
          </w:p>
          <w:p>
            <w:pPr>
              <w:spacing w:before="40" w:after="40"/>
            </w:pPr>
            <w:r>
              <w:rPr>
                <w:rFonts w:ascii="Arial" w:cs="Arial" w:eastAsia="Arial" w:hAnsi="Arial"/>
                <w:color w:val="1C1C1C"/>
                <w:sz w:val="21"/>
                <w:szCs w:val="21"/>
              </w:rPr>
              <w:t xml:space="preserve">PerformanceChart</w:t>
            </w:r>
          </w:p>
          <w:p>
            <w:pPr>
              <w:spacing w:before="40" w:after="40"/>
            </w:pPr>
            <w:r>
              <w:rPr>
                <w:rFonts w:ascii="Arial" w:cs="Arial" w:eastAsia="Arial" w:hAnsi="Arial"/>
                <w:color w:val="1C1C1C"/>
                <w:sz w:val="21"/>
                <w:szCs w:val="21"/>
              </w:rPr>
              <w:t xml:space="preserve">FunnelHealthBar</w:t>
            </w:r>
          </w:p>
          <w:p>
            <w:pPr>
              <w:spacing w:before="40" w:after="40"/>
            </w:pPr>
            <w:r>
              <w:rPr>
                <w:rFonts w:ascii="Arial" w:cs="Arial" w:eastAsia="Arial" w:hAnsi="Arial"/>
                <w:color w:val="1C1C1C"/>
                <w:sz w:val="21"/>
                <w:szCs w:val="21"/>
              </w:rPr>
              <w:t xml:space="preserve">StopLossTable</w:t>
            </w:r>
          </w:p>
          <w:p>
            <w:pPr>
              <w:spacing w:before="40" w:after="40"/>
            </w:pPr>
            <w:r>
              <w:rPr>
                <w:rFonts w:ascii="Arial" w:cs="Arial" w:eastAsia="Arial" w:hAnsi="Arial"/>
                <w:color w:val="1C1C1C"/>
                <w:sz w:val="21"/>
                <w:szCs w:val="21"/>
              </w:rPr>
              <w:t xml:space="preserve">MetricsGrid</w:t>
            </w:r>
          </w:p>
          <w:p>
            <w:pPr>
              <w:spacing w:before="40" w:after="40"/>
            </w:pPr>
            <w:r>
              <w:rPr>
                <w:rFonts w:ascii="Arial" w:cs="Arial" w:eastAsia="Arial" w:hAnsi="Arial"/>
                <w:color w:val="1C1C1C"/>
                <w:sz w:val="21"/>
                <w:szCs w:val="21"/>
              </w:rPr>
              <w:t xml:space="preserve">ProductCard</w:t>
            </w:r>
          </w:p>
          <w:p>
            <w:pPr>
              <w:spacing w:before="40" w:after="40"/>
            </w:pPr>
            <w:r>
              <w:rPr>
                <w:rFonts w:ascii="Arial" w:cs="Arial" w:eastAsia="Arial" w:hAnsi="Arial"/>
                <w:color w:val="1C1C1C"/>
                <w:sz w:val="21"/>
                <w:szCs w:val="21"/>
              </w:rPr>
              <w:t xml:space="preserve">DataTable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CONVERSION &amp; UI</w:t>
            </w:r>
          </w:p>
          <w:p>
            <w:pPr>
              <w:spacing w:before="40" w:after="40"/>
            </w:pPr>
            <w:r>
              <w:rPr>
                <w:rFonts w:ascii="Arial" w:cs="Arial" w:eastAsia="Arial" w:hAnsi="Arial"/>
                <w:color w:val="1C1C1C"/>
                <w:sz w:val="21"/>
                <w:szCs w:val="21"/>
              </w:rPr>
              <w:t xml:space="preserve">HeroSection</w:t>
            </w:r>
          </w:p>
          <w:p>
            <w:pPr>
              <w:spacing w:before="40" w:after="40"/>
            </w:pPr>
            <w:r>
              <w:rPr>
                <w:rFonts w:ascii="Arial" w:cs="Arial" w:eastAsia="Arial" w:hAnsi="Arial"/>
                <w:color w:val="1C1C1C"/>
                <w:sz w:val="21"/>
                <w:szCs w:val="21"/>
              </w:rPr>
              <w:t xml:space="preserve">FeatureGrid</w:t>
            </w:r>
          </w:p>
          <w:p>
            <w:pPr>
              <w:spacing w:before="40" w:after="40"/>
            </w:pPr>
            <w:r>
              <w:rPr>
                <w:rFonts w:ascii="Arial" w:cs="Arial" w:eastAsia="Arial" w:hAnsi="Arial"/>
                <w:color w:val="1C1C1C"/>
                <w:sz w:val="21"/>
                <w:szCs w:val="21"/>
              </w:rPr>
              <w:t xml:space="preserve">PricingCard</w:t>
            </w:r>
          </w:p>
          <w:p>
            <w:pPr>
              <w:spacing w:before="40" w:after="40"/>
            </w:pPr>
            <w:r>
              <w:rPr>
                <w:rFonts w:ascii="Arial" w:cs="Arial" w:eastAsia="Arial" w:hAnsi="Arial"/>
                <w:color w:val="1C1C1C"/>
                <w:sz w:val="21"/>
                <w:szCs w:val="21"/>
              </w:rPr>
              <w:t xml:space="preserve">TestimonialBlock</w:t>
            </w:r>
          </w:p>
          <w:p>
            <w:pPr>
              <w:spacing w:before="40" w:after="40"/>
            </w:pPr>
            <w:r>
              <w:rPr>
                <w:rFonts w:ascii="Arial" w:cs="Arial" w:eastAsia="Arial" w:hAnsi="Arial"/>
                <w:color w:val="1C1C1C"/>
                <w:sz w:val="21"/>
                <w:szCs w:val="21"/>
              </w:rPr>
              <w:t xml:space="preserve">CTABanner</w:t>
            </w:r>
          </w:p>
          <w:p>
            <w:pPr>
              <w:spacing w:before="40" w:after="40"/>
            </w:pPr>
            <w:r>
              <w:rPr>
                <w:rFonts w:ascii="Arial" w:cs="Arial" w:eastAsia="Arial" w:hAnsi="Arial"/>
                <w:color w:val="1C1C1C"/>
                <w:sz w:val="21"/>
                <w:szCs w:val="21"/>
              </w:rPr>
              <w:t xml:space="preserve">OnboardingWizard</w:t>
            </w:r>
          </w:p>
          <w:p>
            <w:pPr>
              <w:spacing w:before="40" w:after="40"/>
            </w:pPr>
            <w:r>
              <w:rPr>
                <w:rFonts w:ascii="Arial" w:cs="Arial" w:eastAsia="Arial" w:hAnsi="Arial"/>
                <w:color w:val="1C1C1C"/>
                <w:sz w:val="21"/>
                <w:szCs w:val="21"/>
              </w:rPr>
              <w:t xml:space="preserve">AlertModal</w:t>
            </w:r>
          </w:p>
          <w:p>
            <w:pPr>
              <w:spacing w:before="40" w:after="40"/>
            </w:pPr>
            <w:r>
              <w:rPr>
                <w:rFonts w:ascii="Arial" w:cs="Arial" w:eastAsia="Arial" w:hAnsi="Arial"/>
                <w:color w:val="1C1C1C"/>
                <w:sz w:val="21"/>
                <w:szCs w:val="21"/>
              </w:rPr>
              <w:t xml:space="preserve">ProgressTracker</w:t>
            </w:r>
          </w:p>
          <w:p>
            <w:pPr>
              <w:spacing w:before="40" w:after="40"/>
            </w:pPr>
            <w:r>
              <w:rPr>
                <w:rFonts w:ascii="Arial" w:cs="Arial" w:eastAsia="Arial" w:hAnsi="Arial"/>
                <w:color w:val="1C1C1C"/>
                <w:sz w:val="21"/>
                <w:szCs w:val="21"/>
              </w:rPr>
              <w:t xml:space="preserve">CodeBlock</w:t>
            </w:r>
          </w:p>
          <w:p>
            <w:pPr>
              <w:spacing w:before="40" w:after="40"/>
            </w:pPr>
            <w:r>
              <w:rPr>
                <w:rFonts w:ascii="Arial" w:cs="Arial" w:eastAsia="Arial" w:hAnsi="Arial"/>
                <w:color w:val="1C1C1C"/>
                <w:sz w:val="21"/>
                <w:szCs w:val="21"/>
              </w:rPr>
              <w:t xml:space="preserve">Badge</w:t>
            </w:r>
          </w:p>
          <w:p>
            <w:pPr>
              <w:spacing w:before="40" w:after="40"/>
            </w:pPr>
            <w:r>
              <w:rPr>
                <w:rFonts w:ascii="Arial" w:cs="Arial" w:eastAsia="Arial" w:hAnsi="Arial"/>
                <w:color w:val="1C1C1C"/>
                <w:sz w:val="21"/>
                <w:szCs w:val="21"/>
              </w:rPr>
              <w:t xml:space="preserve">Toggle</w:t>
            </w:r>
          </w:p>
          <w:p>
            <w:pPr>
              <w:spacing w:before="40" w:after="40"/>
            </w:pPr>
            <w:r>
              <w:rPr>
                <w:rFonts w:ascii="Arial" w:cs="Arial" w:eastAsia="Arial" w:hAnsi="Arial"/>
                <w:color w:val="1C1C1C"/>
                <w:sz w:val="21"/>
                <w:szCs w:val="21"/>
              </w:rPr>
              <w:t xml:space="preserve">Tooltip</w:t>
            </w:r>
          </w:p>
          <w:p>
            <w:pPr>
              <w:spacing w:before="40" w:after="40"/>
            </w:pPr>
            <w:r>
              <w:rPr>
                <w:rFonts w:ascii="Arial" w:cs="Arial" w:eastAsia="Arial" w:hAnsi="Arial"/>
                <w:color w:val="1C1C1C"/>
                <w:sz w:val="21"/>
                <w:szCs w:val="21"/>
              </w:rPr>
              <w:t xml:space="preserve">EmptyState</w:t>
            </w:r>
          </w:p>
          <w:p>
            <w:pPr>
              <w:spacing w:before="40" w:after="40"/>
            </w:pPr>
            <w:r>
              <w:rPr>
                <w:rFonts w:ascii="Arial" w:cs="Arial" w:eastAsia="Arial" w:hAnsi="Arial"/>
                <w:color w:val="1C1C1C"/>
                <w:sz w:val="21"/>
                <w:szCs w:val="21"/>
              </w:rPr>
              <w:t xml:space="preserve">SkeletonLoader</w:t>
            </w:r>
          </w:p>
        </w:tc>
      </w:tr>
    </w:tbl>
    <w:p>
      <w:pPr>
        <w:spacing w:before="120"/>
      </w:pPr>
    </w:p>
    <w:p>
      <w:pPr>
        <w:spacing w:before="240" w:after="80"/>
      </w:pPr>
      <w:r>
        <w:rPr>
          <w:rFonts w:ascii="Arial" w:cs="Arial" w:eastAsia="Arial" w:hAnsi="Arial"/>
          <w:b/>
          <w:bCs/>
          <w:color w:val="2B6CB0"/>
          <w:sz w:val="24"/>
          <w:szCs w:val="24"/>
        </w:rPr>
        <w:t xml:space="preserve">6. Page Blueprints</w:t>
      </w:r>
    </w:p>
    <w:p>
      <w:pPr>
        <w:pStyle w:val="ListParagraph"/>
        <w:numPr>
          <w:ilvl w:val="0"/>
          <w:numId w:val="3"/>
        </w:numPr>
        <w:spacing w:before="40" w:after="40"/>
      </w:pPr>
      <w:r>
        <w:rPr>
          <w:rFonts w:ascii="Arial" w:cs="Arial" w:eastAsia="Arial" w:hAnsi="Arial"/>
          <w:color w:val="1C1C1C"/>
          <w:sz w:val="22"/>
          <w:szCs w:val="22"/>
        </w:rPr>
        <w:t xml:space="preserve">HOME : [Nav] [Hero : headline + subline + CTA + dashboard screenshot] [Social proof : logos clients] [Feature grid 2×3] [Money model section] [Pricing] [Final CTA] [Footer]</w:t>
      </w:r>
    </w:p>
    <w:p>
      <w:pPr>
        <w:pStyle w:val="ListParagraph"/>
        <w:numPr>
          <w:ilvl w:val="0"/>
          <w:numId w:val="3"/>
        </w:numPr>
        <w:spacing w:before="40" w:after="40"/>
      </w:pPr>
      <w:r>
        <w:rPr>
          <w:rFonts w:ascii="Arial" w:cs="Arial" w:eastAsia="Arial" w:hAnsi="Arial"/>
          <w:color w:val="1C1C1C"/>
          <w:sz w:val="22"/>
          <w:szCs w:val="22"/>
        </w:rPr>
        <w:t xml:space="preserve">DASHBOARD : [Sidebar agents] [KPI strip : empire_index, ROAS, capital_live] [Charts : spend vs revenue 30j] [Stop-loss alert feed] [Agent activity log]</w:t>
      </w:r>
    </w:p>
    <w:p>
      <w:pPr>
        <w:pStyle w:val="ListParagraph"/>
        <w:numPr>
          <w:ilvl w:val="0"/>
          <w:numId w:val="3"/>
        </w:numPr>
        <w:spacing w:before="40" w:after="40"/>
      </w:pPr>
      <w:r>
        <w:rPr>
          <w:rFonts w:ascii="Arial" w:cs="Arial" w:eastAsia="Arial" w:hAnsi="Arial"/>
          <w:color w:val="1C1C1C"/>
          <w:sz w:val="22"/>
          <w:szCs w:val="22"/>
        </w:rPr>
        <w:t xml:space="preserve">AGENTS PAGE : [Grid 23 agents avec statut] [Modal : agent detail + task history] [Configuration panel]</w:t>
      </w:r>
    </w:p>
    <w:p>
      <w:pPr>
        <w:pStyle w:val="ListParagraph"/>
        <w:numPr>
          <w:ilvl w:val="0"/>
          <w:numId w:val="3"/>
        </w:numPr>
        <w:spacing w:before="40" w:after="40"/>
      </w:pPr>
      <w:r>
        <w:rPr>
          <w:rFonts w:ascii="Arial" w:cs="Arial" w:eastAsia="Arial" w:hAnsi="Arial"/>
          <w:color w:val="1C1C1C"/>
          <w:sz w:val="22"/>
          <w:szCs w:val="22"/>
        </w:rPr>
        <w:t xml:space="preserve">PRICING : [Toggle mensuel/annuel] [3 cards Basic/Hedge Fund/Organism] [Feature comparison table] [FAQ]</w:t>
      </w:r>
    </w:p>
    <w:p>
      <w:pPr>
        <w:spacing w:before="120"/>
      </w:pPr>
    </w:p>
    <w:p>
      <w:pPr>
        <w:spacing w:before="240" w:after="80"/>
      </w:pPr>
      <w:r>
        <w:rPr>
          <w:rFonts w:ascii="Arial" w:cs="Arial" w:eastAsia="Arial" w:hAnsi="Arial"/>
          <w:b/>
          <w:bCs/>
          <w:color w:val="2B6CB0"/>
          <w:sz w:val="24"/>
          <w:szCs w:val="24"/>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Frontend</w:t>
            </w:r>
          </w:p>
          <w:p>
            <w:pPr>
              <w:spacing w:before="40" w:after="40"/>
            </w:pPr>
            <w:r>
              <w:rPr>
                <w:rFonts w:ascii="Arial" w:cs="Arial" w:eastAsia="Arial" w:hAnsi="Arial"/>
                <w:color w:val="1C1C1C"/>
                <w:sz w:val="21"/>
                <w:szCs w:val="21"/>
              </w:rPr>
              <w:t xml:space="preserve">Next.js 15 (App Router)</w:t>
            </w:r>
          </w:p>
          <w:p>
            <w:pPr>
              <w:spacing w:before="40" w:after="40"/>
            </w:pPr>
            <w:r>
              <w:rPr>
                <w:rFonts w:ascii="Arial" w:cs="Arial" w:eastAsia="Arial" w:hAnsi="Arial"/>
                <w:color w:val="1C1C1C"/>
                <w:sz w:val="21"/>
                <w:szCs w:val="21"/>
              </w:rPr>
              <w:t xml:space="preserve">TypeScript + Tailwind CSS</w:t>
            </w:r>
          </w:p>
          <w:p>
            <w:pPr>
              <w:spacing w:before="40" w:after="40"/>
            </w:pPr>
            <w:r>
              <w:rPr>
                <w:rFonts w:ascii="Arial" w:cs="Arial" w:eastAsia="Arial" w:hAnsi="Arial"/>
                <w:color w:val="1C1C1C"/>
                <w:sz w:val="21"/>
                <w:szCs w:val="21"/>
              </w:rPr>
              <w:t xml:space="preserve">shadcn/ui components</w:t>
            </w:r>
          </w:p>
          <w:p>
            <w:pPr>
              <w:spacing w:before="40" w:after="40"/>
            </w:pPr>
            <w:r>
              <w:rPr>
                <w:rFonts w:ascii="Arial" w:cs="Arial" w:eastAsia="Arial" w:hAnsi="Arial"/>
                <w:color w:val="1C1C1C"/>
                <w:sz w:val="21"/>
                <w:szCs w:val="21"/>
              </w:rPr>
              <w:t xml:space="preserve">Recharts pour les graphiques</w:t>
            </w:r>
          </w:p>
          <w:p>
            <w:pPr>
              <w:spacing w:before="40" w:after="40"/>
            </w:pPr>
            <w:r>
              <w:rPr>
                <w:rFonts w:ascii="Arial" w:cs="Arial" w:eastAsia="Arial" w:hAnsi="Arial"/>
                <w:color w:val="1C1C1C"/>
                <w:sz w:val="21"/>
                <w:szCs w:val="21"/>
              </w:rPr>
              <w:t xml:space="preserve">Zustand (state management)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Backend / Infra</w:t>
            </w:r>
          </w:p>
          <w:p>
            <w:pPr>
              <w:spacing w:before="40" w:after="40"/>
            </w:pPr>
            <w:r>
              <w:rPr>
                <w:rFonts w:ascii="Arial" w:cs="Arial" w:eastAsia="Arial" w:hAnsi="Arial"/>
                <w:color w:val="1C1C1C"/>
                <w:sz w:val="21"/>
                <w:szCs w:val="21"/>
              </w:rPr>
              <w:t xml:space="preserve">FastAPI (Python) + Node workers</w:t>
            </w:r>
          </w:p>
          <w:p>
            <w:pPr>
              <w:spacing w:before="40" w:after="40"/>
            </w:pPr>
            <w:r>
              <w:rPr>
                <w:rFonts w:ascii="Arial" w:cs="Arial" w:eastAsia="Arial" w:hAnsi="Arial"/>
                <w:color w:val="1C1C1C"/>
                <w:sz w:val="21"/>
                <w:szCs w:val="21"/>
              </w:rPr>
              <w:t xml:space="preserve">PostgreSQL (Supabase)</w:t>
            </w:r>
          </w:p>
          <w:p>
            <w:pPr>
              <w:spacing w:before="40" w:after="40"/>
            </w:pPr>
            <w:r>
              <w:rPr>
                <w:rFonts w:ascii="Arial" w:cs="Arial" w:eastAsia="Arial" w:hAnsi="Arial"/>
                <w:color w:val="1C1C1C"/>
                <w:sz w:val="21"/>
                <w:szCs w:val="21"/>
              </w:rPr>
              <w:t xml:space="preserve">Railway deploy</w:t>
            </w:r>
          </w:p>
          <w:p>
            <w:pPr>
              <w:spacing w:before="40" w:after="40"/>
            </w:pPr>
            <w:r>
              <w:rPr>
                <w:rFonts w:ascii="Arial" w:cs="Arial" w:eastAsia="Arial" w:hAnsi="Arial"/>
                <w:color w:val="1C1C1C"/>
                <w:sz w:val="21"/>
                <w:szCs w:val="21"/>
              </w:rPr>
              <w:t xml:space="preserve">Vercel pour le frontend</w:t>
            </w:r>
          </w:p>
          <w:p>
            <w:pPr>
              <w:spacing w:before="40" w:after="40"/>
            </w:pPr>
            <w:r>
              <w:rPr>
                <w:rFonts w:ascii="Arial" w:cs="Arial" w:eastAsia="Arial" w:hAnsi="Arial"/>
                <w:color w:val="1C1C1C"/>
                <w:sz w:val="21"/>
                <w:szCs w:val="21"/>
              </w:rPr>
              <w:t xml:space="preserve">Resend (emails transactionnels)</w:t>
            </w:r>
          </w:p>
        </w:tc>
      </w:tr>
    </w:tbl>
    <w:p>
      <w:pPr>
        <w:spacing w:before="120"/>
      </w:pPr>
    </w:p>
    <w:p>
      <w:pPr>
        <w:spacing w:before="240" w:after="80"/>
      </w:pPr>
      <w:r>
        <w:rPr>
          <w:rFonts w:ascii="Arial" w:cs="Arial" w:eastAsia="Arial" w:hAnsi="Arial"/>
          <w:b/>
          <w:bCs/>
          <w:color w:val="2B6CB0"/>
          <w:sz w:val="24"/>
          <w:szCs w:val="24"/>
        </w:rPr>
        <w:t xml:space="preserve">8. 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Core Web Vitals</w:t>
            </w:r>
          </w:p>
          <w:p>
            <w:pPr>
              <w:spacing w:before="40" w:after="40"/>
            </w:pPr>
            <w:r>
              <w:rPr>
                <w:rFonts w:ascii="Arial" w:cs="Arial" w:eastAsia="Arial" w:hAnsi="Arial"/>
                <w:color w:val="1C1C1C"/>
                <w:sz w:val="21"/>
                <w:szCs w:val="21"/>
              </w:rPr>
              <w:t xml:space="preserve">LCP &lt; 2.5s</w:t>
            </w:r>
          </w:p>
          <w:p>
            <w:pPr>
              <w:spacing w:before="40" w:after="40"/>
            </w:pPr>
            <w:r>
              <w:rPr>
                <w:rFonts w:ascii="Arial" w:cs="Arial" w:eastAsia="Arial" w:hAnsi="Arial"/>
                <w:color w:val="1C1C1C"/>
                <w:sz w:val="21"/>
                <w:szCs w:val="21"/>
              </w:rPr>
              <w:t xml:space="preserve">FID &lt; 100ms</w:t>
            </w:r>
          </w:p>
          <w:p>
            <w:pPr>
              <w:spacing w:before="40" w:after="40"/>
            </w:pPr>
            <w:r>
              <w:rPr>
                <w:rFonts w:ascii="Arial" w:cs="Arial" w:eastAsia="Arial" w:hAnsi="Arial"/>
                <w:color w:val="1C1C1C"/>
                <w:sz w:val="21"/>
                <w:szCs w:val="21"/>
              </w:rPr>
              <w:t xml:space="preserve">CLS &lt; 0.1</w:t>
            </w:r>
          </w:p>
          <w:p>
            <w:pPr>
              <w:spacing w:before="40" w:after="40"/>
            </w:pPr>
            <w:r>
              <w:rPr>
                <w:rFonts w:ascii="Arial" w:cs="Arial" w:eastAsia="Arial" w:hAnsi="Arial"/>
                <w:color w:val="1C1C1C"/>
                <w:sz w:val="21"/>
                <w:szCs w:val="21"/>
              </w:rPr>
              <w:t xml:space="preserve">TTFB &lt; 800ms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Objectifs chargement</w:t>
            </w:r>
          </w:p>
          <w:p>
            <w:pPr>
              <w:spacing w:before="40" w:after="40"/>
            </w:pPr>
            <w:r>
              <w:rPr>
                <w:rFonts w:ascii="Arial" w:cs="Arial" w:eastAsia="Arial" w:hAnsi="Arial"/>
                <w:color w:val="1C1C1C"/>
                <w:sz w:val="21"/>
                <w:szCs w:val="21"/>
              </w:rPr>
              <w:t xml:space="preserve">Homepage : &lt; 1.8s (LCP)</w:t>
            </w:r>
          </w:p>
          <w:p>
            <w:pPr>
              <w:spacing w:before="40" w:after="40"/>
            </w:pPr>
            <w:r>
              <w:rPr>
                <w:rFonts w:ascii="Arial" w:cs="Arial" w:eastAsia="Arial" w:hAnsi="Arial"/>
                <w:color w:val="1C1C1C"/>
                <w:sz w:val="21"/>
                <w:szCs w:val="21"/>
              </w:rPr>
              <w:t xml:space="preserve">Dashboard : &lt; 3s (API-dependent)</w:t>
            </w:r>
          </w:p>
          <w:p>
            <w:pPr>
              <w:spacing w:before="40" w:after="40"/>
            </w:pPr>
            <w:r>
              <w:rPr>
                <w:rFonts w:ascii="Arial" w:cs="Arial" w:eastAsia="Arial" w:hAnsi="Arial"/>
                <w:color w:val="1C1C1C"/>
                <w:sz w:val="21"/>
                <w:szCs w:val="21"/>
              </w:rPr>
              <w:t xml:space="preserve">Bundle JS : &lt; 200KB gzipped</w:t>
            </w:r>
          </w:p>
          <w:p>
            <w:pPr>
              <w:spacing w:before="40" w:after="40"/>
            </w:pPr>
            <w:r>
              <w:rPr>
                <w:rFonts w:ascii="Arial" w:cs="Arial" w:eastAsia="Arial" w:hAnsi="Arial"/>
                <w:color w:val="1C1C1C"/>
                <w:sz w:val="21"/>
                <w:szCs w:val="21"/>
              </w:rPr>
              <w:t xml:space="preserve">Images : WebP + lazy loading</w:t>
            </w:r>
          </w:p>
        </w:tc>
      </w:tr>
    </w:tbl>
    <w:p>
      <w:pPr>
        <w:spacing w:before="120"/>
      </w:pPr>
    </w:p>
    <w:p>
      <w:pPr>
        <w:spacing w:before="240" w:after="80"/>
      </w:pPr>
      <w:r>
        <w:rPr>
          <w:rFonts w:ascii="Arial" w:cs="Arial" w:eastAsia="Arial" w:hAnsi="Arial"/>
          <w:b/>
          <w:bCs/>
          <w:color w:val="2B6CB0"/>
          <w:sz w:val="24"/>
          <w:szCs w:val="24"/>
        </w:rPr>
        <w:t xml:space="preserve">9. SEO Framework</w:t>
      </w:r>
    </w:p>
    <w:p>
      <w:pPr>
        <w:pStyle w:val="ListParagraph"/>
        <w:numPr>
          <w:ilvl w:val="0"/>
          <w:numId w:val="3"/>
        </w:numPr>
        <w:spacing w:before="40" w:after="40"/>
      </w:pPr>
      <w:r>
        <w:rPr>
          <w:rFonts w:ascii="Arial" w:cs="Arial" w:eastAsia="Arial" w:hAnsi="Arial"/>
          <w:color w:val="1C1C1C"/>
          <w:sz w:val="22"/>
          <w:szCs w:val="22"/>
        </w:rPr>
        <w:t xml:space="preserve">URLs : /fr/[slug] — structure claire, pas de paramètres</w:t>
      </w:r>
    </w:p>
    <w:p>
      <w:pPr>
        <w:pStyle w:val="ListParagraph"/>
        <w:numPr>
          <w:ilvl w:val="0"/>
          <w:numId w:val="3"/>
        </w:numPr>
        <w:spacing w:before="40" w:after="40"/>
      </w:pPr>
      <w:r>
        <w:rPr>
          <w:rFonts w:ascii="Arial" w:cs="Arial" w:eastAsia="Arial" w:hAnsi="Arial"/>
          <w:color w:val="1C1C1C"/>
          <w:sz w:val="22"/>
          <w:szCs w:val="22"/>
        </w:rPr>
        <w:t xml:space="preserve">Title pattern : [Page] | AEGIS — Plateforme Multi-Agent E-Commerce</w:t>
      </w:r>
    </w:p>
    <w:p>
      <w:pPr>
        <w:pStyle w:val="ListParagraph"/>
        <w:numPr>
          <w:ilvl w:val="0"/>
          <w:numId w:val="3"/>
        </w:numPr>
        <w:spacing w:before="40" w:after="40"/>
      </w:pPr>
      <w:r>
        <w:rPr>
          <w:rFonts w:ascii="Arial" w:cs="Arial" w:eastAsia="Arial" w:hAnsi="Arial"/>
          <w:color w:val="1C1C1C"/>
          <w:sz w:val="22"/>
          <w:szCs w:val="22"/>
        </w:rPr>
        <w:t xml:space="preserve">Meta desc : 150-160 chars avec mot-clé principal + CTA</w:t>
      </w:r>
    </w:p>
    <w:p>
      <w:pPr>
        <w:pStyle w:val="ListParagraph"/>
        <w:numPr>
          <w:ilvl w:val="0"/>
          <w:numId w:val="3"/>
        </w:numPr>
        <w:spacing w:before="40" w:after="40"/>
      </w:pPr>
      <w:r>
        <w:rPr>
          <w:rFonts w:ascii="Arial" w:cs="Arial" w:eastAsia="Arial" w:hAnsi="Arial"/>
          <w:color w:val="1C1C1C"/>
          <w:sz w:val="22"/>
          <w:szCs w:val="22"/>
        </w:rPr>
        <w:t xml:space="preserve">Schema markup : SoftwareApplication + FAQPage + Organization</w:t>
      </w:r>
    </w:p>
    <w:p>
      <w:pPr>
        <w:pStyle w:val="ListParagraph"/>
        <w:numPr>
          <w:ilvl w:val="0"/>
          <w:numId w:val="3"/>
        </w:numPr>
        <w:spacing w:before="40" w:after="40"/>
      </w:pPr>
      <w:r>
        <w:rPr>
          <w:rFonts w:ascii="Arial" w:cs="Arial" w:eastAsia="Arial" w:hAnsi="Arial"/>
          <w:color w:val="1C1C1C"/>
          <w:sz w:val="22"/>
          <w:szCs w:val="22"/>
        </w:rPr>
        <w:t xml:space="preserve">Sitemap : /sitemap.xml auto-généré Next.js</w:t>
      </w:r>
    </w:p>
    <w:p>
      <w:pPr>
        <w:pStyle w:val="ListParagraph"/>
        <w:numPr>
          <w:ilvl w:val="0"/>
          <w:numId w:val="3"/>
        </w:numPr>
        <w:spacing w:before="40" w:after="40"/>
      </w:pPr>
      <w:r>
        <w:rPr>
          <w:rFonts w:ascii="Arial" w:cs="Arial" w:eastAsia="Arial" w:hAnsi="Arial"/>
          <w:color w:val="1C1C1C"/>
          <w:sz w:val="22"/>
          <w:szCs w:val="22"/>
        </w:rPr>
        <w:t xml:space="preserve">OG images : générées dynamiquement par Vercel OG</w:t>
      </w:r>
    </w:p>
    <w:p>
      <w:pPr>
        <w:pBdr>
          <w:bottom w:val="single" w:color="DDDDDD"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5B2D8E" w:val="clear"/>
            <w:tcMar>
              <w:top w:type="dxa" w:w="160"/>
              <w:left w:type="dxa" w:w="240"/>
              <w:bottom w:type="dxa" w:w="160"/>
              <w:right w:type="dxa" w:w="240"/>
            </w:tcMar>
          </w:tcPr>
          <w:p>
            <w:r>
              <w:rPr>
                <w:rFonts w:ascii="Arial" w:cs="Arial" w:eastAsia="Arial" w:hAnsi="Arial"/>
                <w:b/>
                <w:bCs/>
                <w:color w:val="FFFFFF"/>
                <w:sz w:val="28"/>
                <w:szCs w:val="28"/>
              </w:rPr>
              <w:t xml:space="preserve">PROMPT 2 — THE VISUAL SYSTEM ARCHITECT</w:t>
            </w:r>
          </w:p>
        </w:tc>
      </w:tr>
    </w:tbl>
    <w:p>
      <w:pPr>
        <w:spacing w:before="80"/>
      </w:pPr>
    </w:p>
    <w:p>
      <w:pPr>
        <w:spacing w:before="200" w:after="60"/>
      </w:pPr>
      <w:r>
        <w:rPr>
          <w:rFonts w:ascii="Arial" w:cs="Arial" w:eastAsia="Arial" w:hAnsi="Arial"/>
          <w:b/>
          <w:bCs/>
          <w:caps/>
          <w:color w:val="5B2D8E"/>
          <w:sz w:val="20"/>
          <w:szCs w:val="20"/>
        </w:rPr>
        <w:t xml:space="preserve">BRAND PERSONALITY</w:t>
      </w:r>
    </w:p>
    <w:p>
      <w:pPr>
        <w:spacing w:before="60" w:after="60"/>
      </w:pPr>
      <w:r>
        <w:rPr>
          <w:rFonts w:ascii="Arial" w:cs="Arial" w:eastAsia="Arial" w:hAnsi="Arial"/>
          <w:color w:val="1C1C1C"/>
          <w:sz w:val="22"/>
          <w:szCs w:val="22"/>
        </w:rPr>
        <w:t xml:space="preserve">TECHNICAL · BOLD · MODERN · AUTHORITATIVE</w:t>
      </w:r>
    </w:p>
    <w:p>
      <w:pPr>
        <w:spacing w:before="80"/>
      </w:pPr>
    </w:p>
    <w:p>
      <w:pPr>
        <w:spacing w:before="240" w:after="80"/>
      </w:pPr>
      <w:r>
        <w:rPr>
          <w:rFonts w:ascii="Arial" w:cs="Arial" w:eastAsia="Arial" w:hAnsi="Arial"/>
          <w:b/>
          <w:bCs/>
          <w:color w:val="2B6CB0"/>
          <w:sz w:val="24"/>
          <w:szCs w:val="24"/>
        </w:rPr>
        <w:t xml:space="preserve">1.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PRIMARY</w:t>
            </w:r>
          </w:p>
          <w:p>
            <w:pPr>
              <w:spacing w:before="40" w:after="40"/>
            </w:pPr>
            <w:r>
              <w:rPr>
                <w:rFonts w:ascii="Arial" w:cs="Arial" w:eastAsia="Arial" w:hAnsi="Arial"/>
                <w:color w:val="1C1C1C"/>
                <w:sz w:val="21"/>
                <w:szCs w:val="21"/>
              </w:rPr>
              <w:t xml:space="preserve">#5B2D8E (purple)</w:t>
            </w:r>
          </w:p>
          <w:p>
            <w:pPr>
              <w:spacing w:before="40" w:after="40"/>
            </w:pPr>
            <w:r>
              <w:rPr>
                <w:rFonts w:ascii="Arial" w:cs="Arial" w:eastAsia="Arial" w:hAnsi="Arial"/>
                <w:color w:val="1C1C1C"/>
                <w:sz w:val="21"/>
                <w:szCs w:val="21"/>
              </w:rPr>
              <w:t xml:space="preserve">#7B4DB8 (light)</w:t>
            </w:r>
          </w:p>
          <w:p>
            <w:pPr>
              <w:spacing w:before="40" w:after="40"/>
            </w:pPr>
            <w:r>
              <w:rPr>
                <w:rFonts w:ascii="Arial" w:cs="Arial" w:eastAsia="Arial" w:hAnsi="Arial"/>
                <w:color w:val="1C1C1C"/>
                <w:sz w:val="21"/>
                <w:szCs w:val="21"/>
              </w:rPr>
              <w:t xml:space="preserve">#3D1A6B (dark)</w:t>
            </w:r>
          </w:p>
          <w:p>
            <w:pPr>
              <w:spacing w:before="40" w:after="40"/>
            </w:pPr>
            <w:r>
              <w:rPr>
                <w:rFonts w:ascii="Arial" w:cs="Arial" w:eastAsia="Arial" w:hAnsi="Arial"/>
                <w:color w:val="1C1C1C"/>
                <w:sz w:val="21"/>
                <w:szCs w:val="21"/>
              </w:rPr>
              <w:t xml:space="preserve"/>
            </w:r>
          </w:p>
          <w:p>
            <w:pPr>
              <w:spacing w:before="40" w:after="40"/>
            </w:pPr>
            <w:r>
              <w:rPr>
                <w:rFonts w:ascii="Arial" w:cs="Arial" w:eastAsia="Arial" w:hAnsi="Arial"/>
                <w:color w:val="1C1C1C"/>
                <w:sz w:val="21"/>
                <w:szCs w:val="21"/>
              </w:rPr>
              <w:t xml:space="preserve">Dark Mode</w:t>
            </w:r>
          </w:p>
          <w:p>
            <w:pPr>
              <w:spacing w:before="40" w:after="40"/>
            </w:pPr>
            <w:r>
              <w:rPr>
                <w:rFonts w:ascii="Arial" w:cs="Arial" w:eastAsia="Arial" w:hAnsi="Arial"/>
                <w:color w:val="1C1C1C"/>
                <w:sz w:val="21"/>
                <w:szCs w:val="21"/>
              </w:rPr>
              <w:t xml:space="preserve">#C084FC (accent)</w:t>
            </w:r>
          </w:p>
          <w:p>
            <w:pPr>
              <w:spacing w:before="40" w:after="40"/>
            </w:pPr>
            <w:r>
              <w:rPr>
                <w:rFonts w:ascii="Arial" w:cs="Arial" w:eastAsia="Arial" w:hAnsi="Arial"/>
                <w:color w:val="1C1C1C"/>
                <w:sz w:val="21"/>
                <w:szCs w:val="21"/>
              </w:rPr>
              <w:t xml:space="preserve">#1A0D2E (bg)</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SEMANTIC</w:t>
            </w:r>
          </w:p>
          <w:p>
            <w:pPr>
              <w:spacing w:before="40" w:after="40"/>
            </w:pPr>
            <w:r>
              <w:rPr>
                <w:rFonts w:ascii="Arial" w:cs="Arial" w:eastAsia="Arial" w:hAnsi="Arial"/>
                <w:color w:val="1C1C1C"/>
                <w:sz w:val="21"/>
                <w:szCs w:val="21"/>
              </w:rPr>
              <w:t xml:space="preserve">#22C55E (success)</w:t>
            </w:r>
          </w:p>
          <w:p>
            <w:pPr>
              <w:spacing w:before="40" w:after="40"/>
            </w:pPr>
            <w:r>
              <w:rPr>
                <w:rFonts w:ascii="Arial" w:cs="Arial" w:eastAsia="Arial" w:hAnsi="Arial"/>
                <w:color w:val="1C1C1C"/>
                <w:sz w:val="21"/>
                <w:szCs w:val="21"/>
              </w:rPr>
              <w:t xml:space="preserve">#EF4444 (error)</w:t>
            </w:r>
          </w:p>
          <w:p>
            <w:pPr>
              <w:spacing w:before="40" w:after="40"/>
            </w:pPr>
            <w:r>
              <w:rPr>
                <w:rFonts w:ascii="Arial" w:cs="Arial" w:eastAsia="Arial" w:hAnsi="Arial"/>
                <w:color w:val="1C1C1C"/>
                <w:sz w:val="21"/>
                <w:szCs w:val="21"/>
              </w:rPr>
              <w:t xml:space="preserve">#F59E0B (warning)</w:t>
            </w:r>
          </w:p>
          <w:p>
            <w:pPr>
              <w:spacing w:before="40" w:after="40"/>
            </w:pPr>
            <w:r>
              <w:rPr>
                <w:rFonts w:ascii="Arial" w:cs="Arial" w:eastAsia="Arial" w:hAnsi="Arial"/>
                <w:color w:val="1C1C1C"/>
                <w:sz w:val="21"/>
                <w:szCs w:val="21"/>
              </w:rPr>
              <w:t xml:space="preserve">#3B82F6 (info)</w:t>
            </w:r>
          </w:p>
          <w:p>
            <w:pPr>
              <w:spacing w:before="40" w:after="40"/>
            </w:pPr>
            <w:r>
              <w:rPr>
                <w:rFonts w:ascii="Arial" w:cs="Arial" w:eastAsia="Arial" w:hAnsi="Arial"/>
                <w:color w:val="1C1C1C"/>
                <w:sz w:val="21"/>
                <w:szCs w:val="21"/>
              </w:rPr>
              <w:t xml:space="preserve"/>
            </w:r>
          </w:p>
          <w:p>
            <w:pPr>
              <w:spacing w:before="40" w:after="40"/>
            </w:pPr>
            <w:r>
              <w:rPr>
                <w:rFonts w:ascii="Arial" w:cs="Arial" w:eastAsia="Arial" w:hAnsi="Arial"/>
                <w:color w:val="1C1C1C"/>
                <w:sz w:val="21"/>
                <w:szCs w:val="21"/>
              </w:rPr>
              <w:t xml:space="preserve">Neutral</w:t>
            </w:r>
          </w:p>
          <w:p>
            <w:pPr>
              <w:spacing w:before="40" w:after="40"/>
            </w:pPr>
            <w:r>
              <w:rPr>
                <w:rFonts w:ascii="Arial" w:cs="Arial" w:eastAsia="Arial" w:hAnsi="Arial"/>
                <w:color w:val="1C1C1C"/>
                <w:sz w:val="21"/>
                <w:szCs w:val="21"/>
              </w:rPr>
              <w:t xml:space="preserve">#F9FAFB → #111827</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CSS TOKENS</w:t>
            </w:r>
          </w:p>
          <w:p>
            <w:pPr>
              <w:spacing w:before="40" w:after="40"/>
            </w:pPr>
            <w:r>
              <w:rPr>
                <w:rFonts w:ascii="Arial" w:cs="Arial" w:eastAsia="Arial" w:hAnsi="Arial"/>
                <w:color w:val="1C1C1C"/>
                <w:sz w:val="21"/>
                <w:szCs w:val="21"/>
              </w:rPr>
              <w:t xml:space="preserve">--color-primary: #5B2D8E</w:t>
            </w:r>
          </w:p>
          <w:p>
            <w:pPr>
              <w:spacing w:before="40" w:after="40"/>
            </w:pPr>
            <w:r>
              <w:rPr>
                <w:rFonts w:ascii="Arial" w:cs="Arial" w:eastAsia="Arial" w:hAnsi="Arial"/>
                <w:color w:val="1C1C1C"/>
                <w:sz w:val="21"/>
                <w:szCs w:val="21"/>
              </w:rPr>
              <w:t xml:space="preserve">--color-surface: #FAFAFA</w:t>
            </w:r>
          </w:p>
          <w:p>
            <w:pPr>
              <w:spacing w:before="40" w:after="40"/>
            </w:pPr>
            <w:r>
              <w:rPr>
                <w:rFonts w:ascii="Arial" w:cs="Arial" w:eastAsia="Arial" w:hAnsi="Arial"/>
                <w:color w:val="1C1C1C"/>
                <w:sz w:val="21"/>
                <w:szCs w:val="21"/>
              </w:rPr>
              <w:t xml:space="preserve">--color-border: #E5E7EB</w:t>
            </w:r>
          </w:p>
          <w:p>
            <w:pPr>
              <w:spacing w:before="40" w:after="40"/>
            </w:pPr>
            <w:r>
              <w:rPr>
                <w:rFonts w:ascii="Arial" w:cs="Arial" w:eastAsia="Arial" w:hAnsi="Arial"/>
                <w:color w:val="1C1C1C"/>
                <w:sz w:val="21"/>
                <w:szCs w:val="21"/>
              </w:rPr>
              <w:t xml:space="preserve">--color-text: #111827</w:t>
            </w:r>
          </w:p>
          <w:p>
            <w:pPr>
              <w:spacing w:before="40" w:after="40"/>
            </w:pPr>
            <w:r>
              <w:rPr>
                <w:rFonts w:ascii="Arial" w:cs="Arial" w:eastAsia="Arial" w:hAnsi="Arial"/>
                <w:color w:val="1C1C1C"/>
                <w:sz w:val="21"/>
                <w:szCs w:val="21"/>
              </w:rPr>
              <w:t xml:space="preserve">--radius-md: 8px</w:t>
            </w:r>
          </w:p>
          <w:p>
            <w:pPr>
              <w:spacing w:before="40" w:after="40"/>
            </w:pPr>
            <w:r>
              <w:rPr>
                <w:rFonts w:ascii="Arial" w:cs="Arial" w:eastAsia="Arial" w:hAnsi="Arial"/>
                <w:color w:val="1C1C1C"/>
                <w:sz w:val="21"/>
                <w:szCs w:val="21"/>
              </w:rPr>
              <w:t xml:space="preserve">--shadow-sm: 0 1px 3px rgba(0,0,0,.1)</w:t>
            </w:r>
          </w:p>
        </w:tc>
      </w:tr>
    </w:tbl>
    <w:p>
      <w:pPr>
        <w:spacing w:before="120"/>
      </w:pPr>
    </w:p>
    <w:p>
      <w:pPr>
        <w:spacing w:before="240" w:after="80"/>
      </w:pPr>
      <w:r>
        <w:rPr>
          <w:rFonts w:ascii="Arial" w:cs="Arial" w:eastAsia="Arial" w:hAnsi="Arial"/>
          <w:b/>
          <w:bCs/>
          <w:color w:val="2B6CB0"/>
          <w:sz w:val="24"/>
          <w:szCs w:val="24"/>
        </w:rPr>
        <w:t xml:space="preserve">2. Typography Framework (9-step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TAILLE</w:t>
            </w:r>
          </w:p>
          <w:p>
            <w:pPr>
              <w:spacing w:before="40" w:after="40"/>
            </w:pPr>
            <w:r>
              <w:rPr>
                <w:rFonts w:ascii="Arial" w:cs="Arial" w:eastAsia="Arial" w:hAnsi="Arial"/>
                <w:color w:val="1C1C1C"/>
                <w:sz w:val="21"/>
                <w:szCs w:val="21"/>
              </w:rPr>
              <w:t xml:space="preserve">xs: 12px</w:t>
            </w:r>
          </w:p>
          <w:p>
            <w:pPr>
              <w:spacing w:before="40" w:after="40"/>
            </w:pPr>
            <w:r>
              <w:rPr>
                <w:rFonts w:ascii="Arial" w:cs="Arial" w:eastAsia="Arial" w:hAnsi="Arial"/>
                <w:color w:val="1C1C1C"/>
                <w:sz w:val="21"/>
                <w:szCs w:val="21"/>
              </w:rPr>
              <w:t xml:space="preserve">sm: 14px</w:t>
            </w:r>
          </w:p>
          <w:p>
            <w:pPr>
              <w:spacing w:before="40" w:after="40"/>
            </w:pPr>
            <w:r>
              <w:rPr>
                <w:rFonts w:ascii="Arial" w:cs="Arial" w:eastAsia="Arial" w:hAnsi="Arial"/>
                <w:color w:val="1C1C1C"/>
                <w:sz w:val="21"/>
                <w:szCs w:val="21"/>
              </w:rPr>
              <w:t xml:space="preserve">base: 16px</w:t>
            </w:r>
          </w:p>
          <w:p>
            <w:pPr>
              <w:spacing w:before="40" w:after="40"/>
            </w:pPr>
            <w:r>
              <w:rPr>
                <w:rFonts w:ascii="Arial" w:cs="Arial" w:eastAsia="Arial" w:hAnsi="Arial"/>
                <w:color w:val="1C1C1C"/>
                <w:sz w:val="21"/>
                <w:szCs w:val="21"/>
              </w:rPr>
              <w:t xml:space="preserve">lg: 18px</w:t>
            </w:r>
          </w:p>
          <w:p>
            <w:pPr>
              <w:spacing w:before="40" w:after="40"/>
            </w:pPr>
            <w:r>
              <w:rPr>
                <w:rFonts w:ascii="Arial" w:cs="Arial" w:eastAsia="Arial" w:hAnsi="Arial"/>
                <w:color w:val="1C1C1C"/>
                <w:sz w:val="21"/>
                <w:szCs w:val="21"/>
              </w:rPr>
              <w:t xml:space="preserve">xl: 20px</w:t>
            </w:r>
          </w:p>
          <w:p>
            <w:pPr>
              <w:spacing w:before="40" w:after="40"/>
            </w:pPr>
            <w:r>
              <w:rPr>
                <w:rFonts w:ascii="Arial" w:cs="Arial" w:eastAsia="Arial" w:hAnsi="Arial"/>
                <w:color w:val="1C1C1C"/>
                <w:sz w:val="21"/>
                <w:szCs w:val="21"/>
              </w:rPr>
              <w:t xml:space="preserve">2xl: 24px</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SUITE</w:t>
            </w:r>
          </w:p>
          <w:p>
            <w:pPr>
              <w:spacing w:before="40" w:after="40"/>
            </w:pPr>
            <w:r>
              <w:rPr>
                <w:rFonts w:ascii="Arial" w:cs="Arial" w:eastAsia="Arial" w:hAnsi="Arial"/>
                <w:color w:val="1C1C1C"/>
                <w:sz w:val="21"/>
                <w:szCs w:val="21"/>
              </w:rPr>
              <w:t xml:space="preserve">3xl: 30px</w:t>
            </w:r>
          </w:p>
          <w:p>
            <w:pPr>
              <w:spacing w:before="40" w:after="40"/>
            </w:pPr>
            <w:r>
              <w:rPr>
                <w:rFonts w:ascii="Arial" w:cs="Arial" w:eastAsia="Arial" w:hAnsi="Arial"/>
                <w:color w:val="1C1C1C"/>
                <w:sz w:val="21"/>
                <w:szCs w:val="21"/>
              </w:rPr>
              <w:t xml:space="preserve">4xl: 36px</w:t>
            </w:r>
          </w:p>
          <w:p>
            <w:pPr>
              <w:spacing w:before="40" w:after="40"/>
            </w:pPr>
            <w:r>
              <w:rPr>
                <w:rFonts w:ascii="Arial" w:cs="Arial" w:eastAsia="Arial" w:hAnsi="Arial"/>
                <w:color w:val="1C1C1C"/>
                <w:sz w:val="21"/>
                <w:szCs w:val="21"/>
              </w:rPr>
              <w:t xml:space="preserve">5xl: 48px</w:t>
            </w:r>
          </w:p>
          <w:p>
            <w:pPr>
              <w:spacing w:before="40" w:after="40"/>
            </w:pPr>
            <w:r>
              <w:rPr>
                <w:rFonts w:ascii="Arial" w:cs="Arial" w:eastAsia="Arial" w:hAnsi="Arial"/>
                <w:color w:val="1C1C1C"/>
                <w:sz w:val="21"/>
                <w:szCs w:val="21"/>
              </w:rPr>
              <w:t xml:space="preserve"/>
            </w:r>
          </w:p>
          <w:p>
            <w:pPr>
              <w:spacing w:before="40" w:after="40"/>
            </w:pPr>
            <w:r>
              <w:rPr>
                <w:rFonts w:ascii="Arial" w:cs="Arial" w:eastAsia="Arial" w:hAnsi="Arial"/>
                <w:color w:val="1C1C1C"/>
                <w:sz w:val="21"/>
                <w:szCs w:val="21"/>
              </w:rPr>
              <w:t xml:space="preserve">Pairing</w:t>
            </w:r>
          </w:p>
          <w:p>
            <w:pPr>
              <w:spacing w:before="40" w:after="40"/>
            </w:pPr>
            <w:r>
              <w:rPr>
                <w:rFonts w:ascii="Arial" w:cs="Arial" w:eastAsia="Arial" w:hAnsi="Arial"/>
                <w:color w:val="1C1C1C"/>
                <w:sz w:val="21"/>
                <w:szCs w:val="21"/>
              </w:rPr>
              <w:t xml:space="preserve">Display : Inter 700</w:t>
            </w:r>
          </w:p>
          <w:p>
            <w:pPr>
              <w:spacing w:before="40" w:after="40"/>
            </w:pPr>
            <w:r>
              <w:rPr>
                <w:rFonts w:ascii="Arial" w:cs="Arial" w:eastAsia="Arial" w:hAnsi="Arial"/>
                <w:color w:val="1C1C1C"/>
                <w:sz w:val="21"/>
                <w:szCs w:val="21"/>
              </w:rPr>
              <w:t xml:space="preserve">Body : Inter 400</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USAGE</w:t>
            </w:r>
          </w:p>
          <w:p>
            <w:pPr>
              <w:spacing w:before="40" w:after="40"/>
            </w:pPr>
            <w:r>
              <w:rPr>
                <w:rFonts w:ascii="Arial" w:cs="Arial" w:eastAsia="Arial" w:hAnsi="Arial"/>
                <w:color w:val="1C1C1C"/>
                <w:sz w:val="21"/>
                <w:szCs w:val="21"/>
              </w:rPr>
              <w:t xml:space="preserve">Hero H1 : 48px / 700</w:t>
            </w:r>
          </w:p>
          <w:p>
            <w:pPr>
              <w:spacing w:before="40" w:after="40"/>
            </w:pPr>
            <w:r>
              <w:rPr>
                <w:rFonts w:ascii="Arial" w:cs="Arial" w:eastAsia="Arial" w:hAnsi="Arial"/>
                <w:color w:val="1C1C1C"/>
                <w:sz w:val="21"/>
                <w:szCs w:val="21"/>
              </w:rPr>
              <w:t xml:space="preserve">Section H2 : 36px / 600</w:t>
            </w:r>
          </w:p>
          <w:p>
            <w:pPr>
              <w:spacing w:before="40" w:after="40"/>
            </w:pPr>
            <w:r>
              <w:rPr>
                <w:rFonts w:ascii="Arial" w:cs="Arial" w:eastAsia="Arial" w:hAnsi="Arial"/>
                <w:color w:val="1C1C1C"/>
                <w:sz w:val="21"/>
                <w:szCs w:val="21"/>
              </w:rPr>
              <w:t xml:space="preserve">Card H3 : 24px / 600</w:t>
            </w:r>
          </w:p>
          <w:p>
            <w:pPr>
              <w:spacing w:before="40" w:after="40"/>
            </w:pPr>
            <w:r>
              <w:rPr>
                <w:rFonts w:ascii="Arial" w:cs="Arial" w:eastAsia="Arial" w:hAnsi="Arial"/>
                <w:color w:val="1C1C1C"/>
                <w:sz w:val="21"/>
                <w:szCs w:val="21"/>
              </w:rPr>
              <w:t xml:space="preserve">Body : 16px / 400</w:t>
            </w:r>
          </w:p>
          <w:p>
            <w:pPr>
              <w:spacing w:before="40" w:after="40"/>
            </w:pPr>
            <w:r>
              <w:rPr>
                <w:rFonts w:ascii="Arial" w:cs="Arial" w:eastAsia="Arial" w:hAnsi="Arial"/>
                <w:color w:val="1C1C1C"/>
                <w:sz w:val="21"/>
                <w:szCs w:val="21"/>
              </w:rPr>
              <w:t xml:space="preserve">Code : JetBrains Mono</w:t>
            </w:r>
          </w:p>
          <w:p>
            <w:pPr>
              <w:spacing w:before="40" w:after="40"/>
            </w:pPr>
            <w:r>
              <w:rPr>
                <w:rFonts w:ascii="Arial" w:cs="Arial" w:eastAsia="Arial" w:hAnsi="Arial"/>
                <w:color w:val="1C1C1C"/>
                <w:sz w:val="21"/>
                <w:szCs w:val="21"/>
              </w:rPr>
              <w:t xml:space="preserve">Caption : 12px / 400</w:t>
            </w:r>
          </w:p>
        </w:tc>
      </w:tr>
    </w:tbl>
    <w:p>
      <w:pPr>
        <w:spacing w:before="120"/>
      </w:pPr>
    </w:p>
    <w:p>
      <w:pPr>
        <w:spacing w:before="240" w:after="80"/>
      </w:pPr>
      <w:r>
        <w:rPr>
          <w:rFonts w:ascii="Arial" w:cs="Arial" w:eastAsia="Arial" w:hAnsi="Arial"/>
          <w:b/>
          <w:bCs/>
          <w:color w:val="2B6CB0"/>
          <w:sz w:val="24"/>
          <w:szCs w:val="24"/>
        </w:rPr>
        <w:t xml:space="preserve">3. Spatial System (base 8px)</w:t>
      </w:r>
    </w:p>
    <w:p>
      <w:pPr>
        <w:pStyle w:val="ListParagraph"/>
        <w:numPr>
          <w:ilvl w:val="0"/>
          <w:numId w:val="3"/>
        </w:numPr>
        <w:spacing w:before="40" w:after="40"/>
      </w:pPr>
      <w:r>
        <w:rPr>
          <w:rFonts w:ascii="Arial" w:cs="Arial" w:eastAsia="Arial" w:hAnsi="Arial"/>
          <w:color w:val="1C1C1C"/>
          <w:sz w:val="22"/>
          <w:szCs w:val="22"/>
        </w:rPr>
        <w:t xml:space="preserve">Tokens : --space-1:4px / --space-2:8px / --space-4:16px / --space-6:24px / --space-8:32px / --space-12:48px / --space-16:64px</w:t>
      </w:r>
    </w:p>
    <w:p>
      <w:pPr>
        <w:pStyle w:val="ListParagraph"/>
        <w:numPr>
          <w:ilvl w:val="0"/>
          <w:numId w:val="3"/>
        </w:numPr>
        <w:spacing w:before="40" w:after="40"/>
      </w:pPr>
      <w:r>
        <w:rPr>
          <w:rFonts w:ascii="Arial" w:cs="Arial" w:eastAsia="Arial" w:hAnsi="Arial"/>
          <w:color w:val="1C1C1C"/>
          <w:sz w:val="22"/>
          <w:szCs w:val="22"/>
        </w:rPr>
        <w:t xml:space="preserve">Grid : 12 colonnes, gap 24px, max-width 1280px, padding 24px mobile</w:t>
      </w:r>
    </w:p>
    <w:p>
      <w:pPr>
        <w:pStyle w:val="ListParagraph"/>
        <w:numPr>
          <w:ilvl w:val="0"/>
          <w:numId w:val="3"/>
        </w:numPr>
        <w:spacing w:before="40" w:after="40"/>
      </w:pPr>
      <w:r>
        <w:rPr>
          <w:rFonts w:ascii="Arial" w:cs="Arial" w:eastAsia="Arial" w:hAnsi="Arial"/>
          <w:color w:val="1C1C1C"/>
          <w:sz w:val="22"/>
          <w:szCs w:val="22"/>
        </w:rPr>
        <w:t xml:space="preserve">Border radius : sm=4px / md=8px / lg=12px / full=9999px</w:t>
      </w:r>
    </w:p>
    <w:p>
      <w:pPr>
        <w:spacing w:before="120"/>
      </w:pPr>
    </w:p>
    <w:p>
      <w:pPr>
        <w:spacing w:before="240" w:after="80"/>
      </w:pPr>
      <w:r>
        <w:rPr>
          <w:rFonts w:ascii="Arial" w:cs="Arial" w:eastAsia="Arial" w:hAnsi="Arial"/>
          <w:b/>
          <w:bCs/>
          <w:color w:val="2B6CB0"/>
          <w:sz w:val="24"/>
          <w:szCs w:val="24"/>
        </w:rPr>
        <w:t xml:space="preserve">4. Motion Principles</w:t>
      </w:r>
    </w:p>
    <w:p>
      <w:pPr>
        <w:pStyle w:val="ListParagraph"/>
        <w:numPr>
          <w:ilvl w:val="0"/>
          <w:numId w:val="3"/>
        </w:numPr>
        <w:spacing w:before="40" w:after="40"/>
      </w:pPr>
      <w:r>
        <w:rPr>
          <w:rFonts w:ascii="Arial" w:cs="Arial" w:eastAsia="Arial" w:hAnsi="Arial"/>
          <w:color w:val="1C1C1C"/>
          <w:sz w:val="22"/>
          <w:szCs w:val="22"/>
        </w:rPr>
        <w:t xml:space="preserve">Transition duration : fast=150ms / base=250ms / slow=400ms</w:t>
      </w:r>
    </w:p>
    <w:p>
      <w:pPr>
        <w:pStyle w:val="ListParagraph"/>
        <w:numPr>
          <w:ilvl w:val="0"/>
          <w:numId w:val="3"/>
        </w:numPr>
        <w:spacing w:before="40" w:after="40"/>
      </w:pPr>
      <w:r>
        <w:rPr>
          <w:rFonts w:ascii="Arial" w:cs="Arial" w:eastAsia="Arial" w:hAnsi="Arial"/>
          <w:color w:val="1C1C1C"/>
          <w:sz w:val="22"/>
          <w:szCs w:val="22"/>
        </w:rPr>
        <w:t xml:space="preserve">Easing : ease-out pour les entrées / ease-in pour les sorties / spring pour les modales</w:t>
      </w:r>
    </w:p>
    <w:p>
      <w:pPr>
        <w:pStyle w:val="ListParagraph"/>
        <w:numPr>
          <w:ilvl w:val="0"/>
          <w:numId w:val="3"/>
        </w:numPr>
        <w:spacing w:before="40" w:after="40"/>
      </w:pPr>
      <w:r>
        <w:rPr>
          <w:rFonts w:ascii="Arial" w:cs="Arial" w:eastAsia="Arial" w:hAnsi="Arial"/>
          <w:color w:val="1C1C1C"/>
          <w:sz w:val="22"/>
          <w:szCs w:val="22"/>
        </w:rPr>
        <w:t xml:space="preserve">Micro-interactions : hover scale(1.02) sur cards, pulse sur agents actifs, slide-in sur alerts</w:t>
      </w:r>
    </w:p>
    <w:p>
      <w:pPr>
        <w:spacing w:before="120"/>
      </w:pPr>
    </w:p>
    <w:p>
      <w:pPr>
        <w:spacing w:before="240" w:after="80"/>
      </w:pPr>
      <w:r>
        <w:rPr>
          <w:rFonts w:ascii="Arial" w:cs="Arial" w:eastAsia="Arial" w:hAnsi="Arial"/>
          <w:b/>
          <w:bCs/>
          <w:color w:val="2B6CB0"/>
          <w:sz w:val="24"/>
          <w:szCs w:val="24"/>
        </w:rPr>
        <w:t xml:space="preserve">5. Design Tokens JSON (extrait)</w:t>
      </w:r>
    </w:p>
    <w:p>
      <w:pPr>
        <w:spacing w:before="60" w:after="60"/>
        <w:ind w:left="360"/>
      </w:pPr>
      <w:r>
        <w:rPr>
          <w:rFonts w:ascii="Courier New" w:cs="Courier New" w:eastAsia="Courier New" w:hAnsi="Courier New"/>
          <w:color w:val="2B4D6F"/>
          <w:sz w:val="20"/>
          <w:szCs w:val="20"/>
        </w:rPr>
        <w:t xml:space="preserve">{ "color": { "primary": { "500": "#5B2D8E", "600": "#4A2070" }, "success": "#22C55E" },</w:t>
      </w:r>
    </w:p>
    <w:p>
      <w:pPr>
        <w:spacing w:before="60" w:after="60"/>
        <w:ind w:left="360"/>
      </w:pPr>
      <w:r>
        <w:rPr>
          <w:rFonts w:ascii="Courier New" w:cs="Courier New" w:eastAsia="Courier New" w:hAnsi="Courier New"/>
          <w:color w:val="2B4D6F"/>
          <w:sz w:val="20"/>
          <w:szCs w:val="20"/>
        </w:rPr>
        <w:t xml:space="preserve">  "spacing": { "1": "4px", "2": "8px", "4": "16px", "8": "32px" },</w:t>
      </w:r>
    </w:p>
    <w:p>
      <w:pPr>
        <w:spacing w:before="60" w:after="60"/>
        <w:ind w:left="360"/>
      </w:pPr>
      <w:r>
        <w:rPr>
          <w:rFonts w:ascii="Courier New" w:cs="Courier New" w:eastAsia="Courier New" w:hAnsi="Courier New"/>
          <w:color w:val="2B4D6F"/>
          <w:sz w:val="20"/>
          <w:szCs w:val="20"/>
        </w:rPr>
        <w:t xml:space="preserve">  "typography": { "fontFamily": "Inter, sans-serif", "scale": { "5xl": "48px" } } }</w:t>
      </w:r>
    </w:p>
    <w:p>
      <w:pPr>
        <w:pBdr>
          <w:bottom w:val="single" w:color="DDDDDD"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5B2D8E" w:val="clear"/>
            <w:tcMar>
              <w:top w:type="dxa" w:w="160"/>
              <w:left w:type="dxa" w:w="240"/>
              <w:bottom w:type="dxa" w:w="160"/>
              <w:right w:type="dxa" w:w="240"/>
            </w:tcMar>
          </w:tcPr>
          <w:p>
            <w:r>
              <w:rPr>
                <w:rFonts w:ascii="Arial" w:cs="Arial" w:eastAsia="Arial" w:hAnsi="Arial"/>
                <w:b/>
                <w:bCs/>
                <w:color w:val="FFFFFF"/>
                <w:sz w:val="28"/>
                <w:szCs w:val="28"/>
              </w:rPr>
              <w:t xml:space="preserve">PROMPT 3 — THE CONVERSION COPY ARCHITECT</w:t>
            </w:r>
          </w:p>
        </w:tc>
      </w:tr>
    </w:tbl>
    <w:p>
      <w:pPr>
        <w:spacing w:before="80"/>
      </w:pPr>
    </w:p>
    <w:p>
      <w:pPr>
        <w:spacing w:before="200" w:after="60"/>
      </w:pPr>
      <w:r>
        <w:rPr>
          <w:rFonts w:ascii="Arial" w:cs="Arial" w:eastAsia="Arial" w:hAnsi="Arial"/>
          <w:b/>
          <w:bCs/>
          <w:caps/>
          <w:color w:val="5B2D8E"/>
          <w:sz w:val="20"/>
          <w:szCs w:val="20"/>
        </w:rPr>
        <w:t xml:space="preserve">PAGE HOME</w:t>
      </w:r>
    </w:p>
    <w:p>
      <w:pPr>
        <w:spacing w:before="240" w:after="80"/>
      </w:pPr>
      <w:r>
        <w:rPr>
          <w:rFonts w:ascii="Arial" w:cs="Arial" w:eastAsia="Arial" w:hAnsi="Arial"/>
          <w:b/>
          <w:bCs/>
          <w:color w:val="2B6CB0"/>
          <w:sz w:val="24"/>
          <w:szCs w:val="24"/>
        </w:rPr>
        <w:t xml:space="preserve">1.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Headline (6 mots max)</w:t>
            </w:r>
          </w:p>
          <w:p>
            <w:pPr>
              <w:spacing w:before="40" w:after="40"/>
            </w:pPr>
            <w:r>
              <w:rPr>
                <w:rFonts w:ascii="Arial" w:cs="Arial" w:eastAsia="Arial" w:hAnsi="Arial"/>
                <w:color w:val="1C1C1C"/>
                <w:sz w:val="21"/>
                <w:szCs w:val="21"/>
              </w:rPr>
              <w:t xml:space="preserve">CTA primaire</w:t>
            </w:r>
          </w:p>
          <w:p>
            <w:pPr>
              <w:spacing w:before="40" w:after="40"/>
            </w:pPr>
            <w:r>
              <w:rPr>
                <w:rFonts w:ascii="Arial" w:cs="Arial" w:eastAsia="Arial" w:hAnsi="Arial"/>
                <w:color w:val="1C1C1C"/>
                <w:sz w:val="21"/>
                <w:szCs w:val="21"/>
              </w:rPr>
              <w:t xml:space="preserve">CTA secondaire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23 Agents. Un Seul Résultat.</w:t>
            </w:r>
          </w:p>
          <w:p>
            <w:pPr>
              <w:spacing w:before="40" w:after="40"/>
            </w:pPr>
            <w:r>
              <w:rPr>
                <w:rFonts w:ascii="Arial" w:cs="Arial" w:eastAsia="Arial" w:hAnsi="Arial"/>
                <w:color w:val="1C1C1C"/>
                <w:sz w:val="21"/>
                <w:szCs w:val="21"/>
              </w:rPr>
              <w:t xml:space="preserve">Démarrer Gratuitement →</w:t>
            </w:r>
          </w:p>
          <w:p>
            <w:pPr>
              <w:spacing w:before="40" w:after="40"/>
            </w:pPr>
            <w:r>
              <w:rPr>
                <w:rFonts w:ascii="Arial" w:cs="Arial" w:eastAsia="Arial" w:hAnsi="Arial"/>
                <w:color w:val="1C1C1C"/>
                <w:sz w:val="21"/>
                <w:szCs w:val="21"/>
              </w:rPr>
              <w:t xml:space="preserve">Voir la Démo Live</w:t>
            </w:r>
          </w:p>
        </w:tc>
      </w:tr>
    </w:tbl>
    <w:p>
      <w:pPr>
        <w:spacing w:before="80"/>
      </w:pPr>
    </w:p>
    <w:p>
      <w:pPr>
        <w:spacing w:before="60" w:after="60"/>
      </w:pPr>
      <w:r>
        <w:rPr>
          <w:rFonts w:ascii="Arial" w:cs="Arial" w:eastAsia="Arial" w:hAnsi="Arial"/>
          <w:color w:val="1C1C1C"/>
          <w:sz w:val="22"/>
          <w:szCs w:val="22"/>
        </w:rPr>
        <w:t xml:space="preserve">Subheadline (15 mots) : « AEGIS automatise chaque décision marketing e-commerce — de la pub à l'offre — sans intervention humaine. »</w:t>
      </w:r>
    </w:p>
    <w:p>
      <w:pPr>
        <w:spacing w:before="120"/>
      </w:pPr>
    </w:p>
    <w:p>
      <w:pPr>
        <w:spacing w:before="240" w:after="80"/>
      </w:pPr>
      <w:r>
        <w:rPr>
          <w:rFonts w:ascii="Arial" w:cs="Arial" w:eastAsia="Arial" w:hAnsi="Arial"/>
          <w:b/>
          <w:bCs/>
          <w:color w:val="2B6CB0"/>
          <w:sz w:val="24"/>
          <w:szCs w:val="24"/>
        </w:rPr>
        <w:t xml:space="preserve">2. Feature Sections — 3 Benefit Blocks</w:t>
      </w:r>
    </w:p>
    <w:p>
      <w:pPr>
        <w:pStyle w:val="ListParagraph"/>
        <w:numPr>
          <w:ilvl w:val="0"/>
          <w:numId w:val="2"/>
        </w:numPr>
        <w:spacing w:before="40" w:after="40"/>
      </w:pPr>
      <w:r>
        <w:rPr>
          <w:rFonts w:ascii="Arial" w:cs="Arial" w:eastAsia="Arial" w:hAnsi="Arial"/>
          <w:color w:val="1C1C1C"/>
          <w:sz w:val="22"/>
          <w:szCs w:val="22"/>
        </w:rPr>
        <w:t xml:space="preserve">Stop perdre de l'argent en pub — AEGIS pause automatiquement vos ads dès qu'un seuil de ROAS est franchi. Zéro budget gaspillé pendant votre sommeil.</w:t>
      </w:r>
    </w:p>
    <w:p>
      <w:pPr>
        <w:pStyle w:val="ListParagraph"/>
        <w:numPr>
          <w:ilvl w:val="0"/>
          <w:numId w:val="2"/>
        </w:numPr>
        <w:spacing w:before="40" w:after="40"/>
      </w:pPr>
      <w:r>
        <w:rPr>
          <w:rFonts w:ascii="Arial" w:cs="Arial" w:eastAsia="Arial" w:hAnsi="Arial"/>
          <w:color w:val="1C1C1C"/>
          <w:sz w:val="22"/>
          <w:szCs w:val="22"/>
        </w:rPr>
        <w:t xml:space="preserve">Vos offres se construisent seules — Le Money Model Engine génère la séquence attraction → upsell → continuity optimale pour chaque produit gagnant.</w:t>
      </w:r>
    </w:p>
    <w:p>
      <w:pPr>
        <w:pStyle w:val="ListParagraph"/>
        <w:numPr>
          <w:ilvl w:val="0"/>
          <w:numId w:val="2"/>
        </w:numPr>
        <w:spacing w:before="40" w:after="40"/>
      </w:pPr>
      <w:r>
        <w:rPr>
          <w:rFonts w:ascii="Arial" w:cs="Arial" w:eastAsia="Arial" w:hAnsi="Arial"/>
          <w:color w:val="1C1C1C"/>
          <w:sz w:val="22"/>
          <w:szCs w:val="22"/>
        </w:rPr>
        <w:t xml:space="preserve">Scalez sans recruter — 23 agents opèrent en parallèle : test créatifs, optimisation Meta, contenu TikTok, analytics. Une équipe entière pour €99/mois.</w:t>
      </w:r>
    </w:p>
    <w:p>
      <w:pPr>
        <w:spacing w:before="120"/>
      </w:pPr>
    </w:p>
    <w:p>
      <w:pPr>
        <w:spacing w:before="240" w:after="80"/>
      </w:pPr>
      <w:r>
        <w:rPr>
          <w:rFonts w:ascii="Arial" w:cs="Arial" w:eastAsia="Arial" w:hAnsi="Arial"/>
          <w:b/>
          <w:bCs/>
          <w:color w:val="2B6CB0"/>
          <w:sz w:val="24"/>
          <w:szCs w:val="24"/>
        </w:rPr>
        <w:t xml:space="preserve">3. Social Proof</w:t>
      </w:r>
    </w:p>
    <w:p>
      <w:pPr>
        <w:pStyle w:val="ListParagraph"/>
        <w:numPr>
          <w:ilvl w:val="0"/>
          <w:numId w:val="3"/>
        </w:numPr>
        <w:spacing w:before="40" w:after="40"/>
      </w:pPr>
      <w:r>
        <w:rPr>
          <w:rFonts w:ascii="Arial" w:cs="Arial" w:eastAsia="Arial" w:hAnsi="Arial"/>
          <w:color w:val="1C1C1C"/>
          <w:sz w:val="22"/>
          <w:szCs w:val="22"/>
        </w:rPr>
        <w:t xml:space="preserve">Testimonial framework : [Nom, rôle] + résultat chiffré + avant/après + photo</w:t>
      </w:r>
    </w:p>
    <w:p>
      <w:pPr>
        <w:pStyle w:val="ListParagraph"/>
        <w:numPr>
          <w:ilvl w:val="0"/>
          <w:numId w:val="3"/>
        </w:numPr>
        <w:spacing w:before="40" w:after="40"/>
      </w:pPr>
      <w:r>
        <w:rPr>
          <w:rFonts w:ascii="Arial" w:cs="Arial" w:eastAsia="Arial" w:hAnsi="Arial"/>
          <w:color w:val="1C1C1C"/>
          <w:sz w:val="22"/>
          <w:szCs w:val="22"/>
        </w:rPr>
        <w:t xml:space="preserve">Authority : Partenaire officiel Meta · Certifié Shopify · SOC 2 in progress</w:t>
      </w:r>
    </w:p>
    <w:p>
      <w:pPr>
        <w:pStyle w:val="ListParagraph"/>
        <w:numPr>
          <w:ilvl w:val="0"/>
          <w:numId w:val="3"/>
        </w:numPr>
        <w:spacing w:before="40" w:after="40"/>
      </w:pPr>
      <w:r>
        <w:rPr>
          <w:rFonts w:ascii="Arial" w:cs="Arial" w:eastAsia="Arial" w:hAnsi="Arial"/>
          <w:color w:val="1C1C1C"/>
          <w:sz w:val="22"/>
          <w:szCs w:val="22"/>
        </w:rPr>
        <w:t xml:space="preserve">Quantifiable : "2.3× ROAS moyen sur 90 jours · €0.21/vidéo UGC · 15 min de setup"</w:t>
      </w:r>
    </w:p>
    <w:p>
      <w:pPr>
        <w:spacing w:before="120"/>
      </w:pPr>
    </w:p>
    <w:p>
      <w:pPr>
        <w:spacing w:before="240" w:after="80"/>
      </w:pPr>
      <w:r>
        <w:rPr>
          <w:rFonts w:ascii="Arial" w:cs="Arial" w:eastAsia="Arial" w:hAnsi="Arial"/>
          <w:b/>
          <w:bCs/>
          <w:color w:val="2B6CB0"/>
          <w:sz w:val="24"/>
          <w:szCs w:val="24"/>
        </w:rPr>
        <w:t xml:space="preserve">4. FAQ — 8 Questions Haute Intention</w:t>
      </w:r>
    </w:p>
    <w:p>
      <w:pPr>
        <w:pStyle w:val="ListParagraph"/>
        <w:numPr>
          <w:ilvl w:val="0"/>
          <w:numId w:val="2"/>
        </w:numPr>
        <w:spacing w:before="40" w:after="40"/>
      </w:pPr>
      <w:r>
        <w:rPr>
          <w:rFonts w:ascii="Arial" w:cs="Arial" w:eastAsia="Arial" w:hAnsi="Arial"/>
          <w:color w:val="1C1C1C"/>
          <w:sz w:val="22"/>
          <w:szCs w:val="22"/>
        </w:rPr>
        <w:t xml:space="preserve">Comment AEGIS se connecte à mon compte Meta Ads ? → Via OAuth sécurisé. Vos credentials ne transitent jamais en clair. Setup en 3 clics.</w:t>
      </w:r>
    </w:p>
    <w:p>
      <w:pPr>
        <w:pStyle w:val="ListParagraph"/>
        <w:numPr>
          <w:ilvl w:val="0"/>
          <w:numId w:val="2"/>
        </w:numPr>
        <w:spacing w:before="40" w:after="40"/>
      </w:pPr>
      <w:r>
        <w:rPr>
          <w:rFonts w:ascii="Arial" w:cs="Arial" w:eastAsia="Arial" w:hAnsi="Arial"/>
          <w:color w:val="1C1C1C"/>
          <w:sz w:val="22"/>
          <w:szCs w:val="22"/>
        </w:rPr>
        <w:t xml:space="preserve">AEGIS remplace-t-il mon media buyer ? → Non — il l'augmente. Les décisions restent vôtres, l'exécution est automatisée.</w:t>
      </w:r>
    </w:p>
    <w:p>
      <w:pPr>
        <w:pStyle w:val="ListParagraph"/>
        <w:numPr>
          <w:ilvl w:val="0"/>
          <w:numId w:val="2"/>
        </w:numPr>
        <w:spacing w:before="40" w:after="40"/>
      </w:pPr>
      <w:r>
        <w:rPr>
          <w:rFonts w:ascii="Arial" w:cs="Arial" w:eastAsia="Arial" w:hAnsi="Arial"/>
          <w:color w:val="1C1C1C"/>
          <w:sz w:val="22"/>
          <w:szCs w:val="22"/>
        </w:rPr>
        <w:t xml:space="preserve">Que se passe-t-il si un agent fait une erreur ? → Mode shadow → validation humaine → auto. Guardrails financiers intégrés.</w:t>
      </w:r>
    </w:p>
    <w:p>
      <w:pPr>
        <w:pStyle w:val="ListParagraph"/>
        <w:numPr>
          <w:ilvl w:val="0"/>
          <w:numId w:val="2"/>
        </w:numPr>
        <w:spacing w:before="40" w:after="40"/>
      </w:pPr>
      <w:r>
        <w:rPr>
          <w:rFonts w:ascii="Arial" w:cs="Arial" w:eastAsia="Arial" w:hAnsi="Arial"/>
          <w:color w:val="1C1C1C"/>
          <w:sz w:val="22"/>
          <w:szCs w:val="22"/>
        </w:rPr>
        <w:t xml:space="preserve">Quel est le coût réel de démarrage ? → €99/mois. Aucun frais d'agence, aucune commission sur le budget pub.</w:t>
      </w:r>
    </w:p>
    <w:p>
      <w:pPr>
        <w:pStyle w:val="ListParagraph"/>
        <w:numPr>
          <w:ilvl w:val="0"/>
          <w:numId w:val="2"/>
        </w:numPr>
        <w:spacing w:before="40" w:after="40"/>
      </w:pPr>
      <w:r>
        <w:rPr>
          <w:rFonts w:ascii="Arial" w:cs="Arial" w:eastAsia="Arial" w:hAnsi="Arial"/>
          <w:color w:val="1C1C1C"/>
          <w:sz w:val="22"/>
          <w:szCs w:val="22"/>
        </w:rPr>
        <w:t xml:space="preserve">Puis-je utiliser AEGIS pour plusieurs marques ? → Oui, architecture multi-tenant native. Un compte, N boutiques.</w:t>
      </w:r>
    </w:p>
    <w:p>
      <w:pPr>
        <w:pStyle w:val="ListParagraph"/>
        <w:numPr>
          <w:ilvl w:val="0"/>
          <w:numId w:val="2"/>
        </w:numPr>
        <w:spacing w:before="40" w:after="40"/>
      </w:pPr>
      <w:r>
        <w:rPr>
          <w:rFonts w:ascii="Arial" w:cs="Arial" w:eastAsia="Arial" w:hAnsi="Arial"/>
          <w:color w:val="1C1C1C"/>
          <w:sz w:val="22"/>
          <w:szCs w:val="22"/>
        </w:rPr>
        <w:t xml:space="preserve">AEGIS fonctionne avec TikTok et Google en plus de Meta ? → Meta natif. TikTok et Google en connecteurs Q2.</w:t>
      </w:r>
    </w:p>
    <w:p>
      <w:pPr>
        <w:pStyle w:val="ListParagraph"/>
        <w:numPr>
          <w:ilvl w:val="0"/>
          <w:numId w:val="2"/>
        </w:numPr>
        <w:spacing w:before="40" w:after="40"/>
      </w:pPr>
      <w:r>
        <w:rPr>
          <w:rFonts w:ascii="Arial" w:cs="Arial" w:eastAsia="Arial" w:hAnsi="Arial"/>
          <w:color w:val="1C1C1C"/>
          <w:sz w:val="22"/>
          <w:szCs w:val="22"/>
        </w:rPr>
        <w:t xml:space="preserve">Combien de temps avant les premiers résultats ? → 48h pour les premières optimisations. 30j pour un Money Model complet.</w:t>
      </w:r>
    </w:p>
    <w:p>
      <w:pPr>
        <w:pStyle w:val="ListParagraph"/>
        <w:numPr>
          <w:ilvl w:val="0"/>
          <w:numId w:val="2"/>
        </w:numPr>
        <w:spacing w:before="40" w:after="40"/>
      </w:pPr>
      <w:r>
        <w:rPr>
          <w:rFonts w:ascii="Arial" w:cs="Arial" w:eastAsia="Arial" w:hAnsi="Arial"/>
          <w:color w:val="1C1C1C"/>
          <w:sz w:val="22"/>
          <w:szCs w:val="22"/>
        </w:rPr>
        <w:t xml:space="preserve">Mes données sont-elles protégées ? → PostgreSQL RLS, encryption au repos, isolation totale par tenant.</w:t>
      </w:r>
    </w:p>
    <w:p>
      <w:pPr>
        <w:pBdr>
          <w:bottom w:val="single" w:color="DDDDDD"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5B2D8E" w:val="clear"/>
            <w:tcMar>
              <w:top w:type="dxa" w:w="160"/>
              <w:left w:type="dxa" w:w="240"/>
              <w:bottom w:type="dxa" w:w="160"/>
              <w:right w:type="dxa" w:w="240"/>
            </w:tcMar>
          </w:tcPr>
          <w:p>
            <w:r>
              <w:rPr>
                <w:rFonts w:ascii="Arial" w:cs="Arial" w:eastAsia="Arial" w:hAnsi="Arial"/>
                <w:b/>
                <w:bCs/>
                <w:color w:val="FFFFFF"/>
                <w:sz w:val="28"/>
                <w:szCs w:val="28"/>
              </w:rPr>
              <w:t xml:space="preserve">PROMPT 4 — THE INTERACTION SYSTEMS ENGINEER</w:t>
            </w:r>
          </w:p>
        </w:tc>
      </w:tr>
    </w:tbl>
    <w:p>
      <w:pPr>
        <w:spacing w:before="80"/>
      </w:pPr>
    </w:p>
    <w:p>
      <w:pPr>
        <w:spacing w:before="240" w:after="80"/>
      </w:pPr>
      <w:r>
        <w:rPr>
          <w:rFonts w:ascii="Arial" w:cs="Arial" w:eastAsia="Arial" w:hAnsi="Arial"/>
          <w:b/>
          <w:bCs/>
          <w:color w:val="2B6CB0"/>
          <w:sz w:val="24"/>
          <w:szCs w:val="24"/>
        </w:rPr>
        <w:t xml:space="preserve">Module 1 : Onboarding Wizard (Multi-step)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State Machine</w:t>
            </w:r>
          </w:p>
          <w:p>
            <w:pPr>
              <w:spacing w:before="40" w:after="40"/>
            </w:pPr>
            <w:r>
              <w:rPr>
                <w:rFonts w:ascii="Arial" w:cs="Arial" w:eastAsia="Arial" w:hAnsi="Arial"/>
                <w:color w:val="1C1C1C"/>
                <w:sz w:val="21"/>
                <w:szCs w:val="21"/>
              </w:rPr>
              <w:t xml:space="preserve">IDLE → STEP_SHOPIFY → STEP_META → STEP_PRODUCT → STEP_AGENT_CONFIG → COMPLETE
Transitions : next() / back() / skip() / error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Data Flow</w:t>
            </w:r>
          </w:p>
          <w:p>
            <w:pPr>
              <w:spacing w:before="40" w:after="40"/>
            </w:pPr>
            <w:r>
              <w:rPr>
                <w:rFonts w:ascii="Arial" w:cs="Arial" w:eastAsia="Arial" w:hAnsi="Arial"/>
                <w:color w:val="1C1C1C"/>
                <w:sz w:val="21"/>
                <w:szCs w:val="21"/>
              </w:rPr>
              <w:t xml:space="preserve">Props : currentStep, tenantId
Events : onConnectShopify(), onConnectMeta(), onSelectProduct()
API : POST /api/onboarding/step</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Error / Loading</w:t>
            </w:r>
          </w:p>
          <w:p>
            <w:pPr>
              <w:spacing w:before="40" w:after="40"/>
            </w:pPr>
            <w:r>
              <w:rPr>
                <w:rFonts w:ascii="Arial" w:cs="Arial" w:eastAsia="Arial" w:hAnsi="Arial"/>
                <w:color w:val="1C1C1C"/>
                <w:sz w:val="21"/>
                <w:szCs w:val="21"/>
              </w:rPr>
              <w:t xml:space="preserve">Loading : spinner + "Connexion en cours..."
Error : toast rouge + retry button
Empty : "Aucun produit — ajouter une URL"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Edge Cases</w:t>
            </w:r>
          </w:p>
          <w:p>
            <w:pPr>
              <w:spacing w:before="40" w:after="40"/>
            </w:pPr>
            <w:r>
              <w:rPr>
                <w:rFonts w:ascii="Arial" w:cs="Arial" w:eastAsia="Arial" w:hAnsi="Arial"/>
                <w:color w:val="1C1C1C"/>
                <w:sz w:val="21"/>
                <w:szCs w:val="21"/>
              </w:rPr>
              <w:t xml:space="preserve">OAuth timeout → message + retry
Produit sans image → placeholder
Meta token expiré → re-auth flow</w:t>
            </w:r>
          </w:p>
        </w:tc>
      </w:tr>
    </w:tbl>
    <w:p>
      <w:pPr>
        <w:spacing w:before="120"/>
      </w:pPr>
    </w:p>
    <w:p>
      <w:pPr>
        <w:spacing w:before="240" w:after="80"/>
      </w:pPr>
      <w:r>
        <w:rPr>
          <w:rFonts w:ascii="Arial" w:cs="Arial" w:eastAsia="Arial" w:hAnsi="Arial"/>
          <w:b/>
          <w:bCs/>
          <w:color w:val="2B6CB0"/>
          <w:sz w:val="24"/>
          <w:szCs w:val="24"/>
        </w:rPr>
        <w:t xml:space="preserve">Module 2 : Stop-Loss Dashboard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State Machine</w:t>
            </w:r>
          </w:p>
          <w:p>
            <w:pPr>
              <w:spacing w:before="40" w:after="40"/>
            </w:pPr>
            <w:r>
              <w:rPr>
                <w:rFonts w:ascii="Arial" w:cs="Arial" w:eastAsia="Arial" w:hAnsi="Arial"/>
                <w:color w:val="1C1C1C"/>
                <w:sz w:val="21"/>
                <w:szCs w:val="21"/>
              </w:rPr>
              <w:t xml:space="preserve">LOADING → HEALTHY | WARNING | DANGER
Revive: PAUSED → REVIVE_CHECK → ACTIVE
Scan: IDLE → SCANNING → DONE (15min cron)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Data Flow</w:t>
            </w:r>
          </w:p>
          <w:p>
            <w:pPr>
              <w:spacing w:before="40" w:after="40"/>
            </w:pPr>
            <w:r>
              <w:rPr>
                <w:rFonts w:ascii="Arial" w:cs="Arial" w:eastAsia="Arial" w:hAnsi="Arial"/>
                <w:color w:val="1C1C1C"/>
                <w:sz w:val="21"/>
                <w:szCs w:val="21"/>
              </w:rPr>
              <w:t xml:space="preserve">WebSocket feed : ad_health_now updates
Polling fallback : GET /api/stop-loss/health
Mutation : POST /api/stop-loss/revive/:id</w:t>
            </w:r>
          </w:p>
        </w:tc>
      </w:tr>
    </w:tbl>
    <w:p>
      <w:pPr>
        <w:spacing w:before="120"/>
      </w:pPr>
    </w:p>
    <w:p>
      <w:pPr>
        <w:spacing w:before="240" w:after="80"/>
      </w:pPr>
      <w:r>
        <w:rPr>
          <w:rFonts w:ascii="Arial" w:cs="Arial" w:eastAsia="Arial" w:hAnsi="Arial"/>
          <w:b/>
          <w:bCs/>
          <w:color w:val="2B6CB0"/>
          <w:sz w:val="24"/>
          <w:szCs w:val="24"/>
        </w:rPr>
        <w:t xml:space="preserve">Module 3 : Money Model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State Machine</w:t>
            </w:r>
          </w:p>
          <w:p>
            <w:pPr>
              <w:spacing w:before="40" w:after="40"/>
            </w:pPr>
            <w:r>
              <w:rPr>
                <w:rFonts w:ascii="Arial" w:cs="Arial" w:eastAsia="Arial" w:hAnsi="Arial"/>
                <w:color w:val="1C1C1C"/>
                <w:sz w:val="21"/>
                <w:szCs w:val="21"/>
              </w:rPr>
              <w:t xml:space="preserve">IDLE → SELECTING_PRODUCT → GENERATING (LLM) → REVIEW → ACTIVE
Optimize: ACTIVE → ANALYZING → PATCHING → ACTIVE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Interaction</w:t>
            </w:r>
          </w:p>
          <w:p>
            <w:pPr>
              <w:spacing w:before="40" w:after="40"/>
            </w:pPr>
            <w:r>
              <w:rPr>
                <w:rFonts w:ascii="Arial" w:cs="Arial" w:eastAsia="Arial" w:hAnsi="Arial"/>
                <w:color w:val="1C1C1C"/>
                <w:sz w:val="21"/>
                <w:szCs w:val="21"/>
              </w:rPr>
              <w:t xml:space="preserve">Drag-and-drop step reorder
Inline edit des scripts
A/B preview toggle
Real-time math recalculation</w:t>
            </w:r>
          </w:p>
        </w:tc>
      </w:tr>
    </w:tbl>
    <w:p>
      <w:pPr>
        <w:spacing w:before="120"/>
      </w:pPr>
    </w:p>
    <w:p>
      <w:pPr>
        <w:spacing w:before="240" w:after="80"/>
      </w:pPr>
      <w:r>
        <w:rPr>
          <w:rFonts w:ascii="Arial" w:cs="Arial" w:eastAsia="Arial" w:hAnsi="Arial"/>
          <w:b/>
          <w:bCs/>
          <w:color w:val="2B6CB0"/>
          <w:sz w:val="24"/>
          <w:szCs w:val="24"/>
        </w:rPr>
        <w:t xml:space="preserve">React Component Architecture</w:t>
      </w:r>
    </w:p>
    <w:p>
      <w:pPr>
        <w:spacing w:before="60" w:after="60"/>
        <w:ind w:left="360"/>
      </w:pPr>
      <w:r>
        <w:rPr>
          <w:rFonts w:ascii="Courier New" w:cs="Courier New" w:eastAsia="Courier New" w:hAnsi="Courier New"/>
          <w:color w:val="2B4D6F"/>
          <w:sz w:val="20"/>
          <w:szCs w:val="20"/>
        </w:rPr>
        <w:t xml:space="preserve">// Dashboard principal</w:t>
      </w:r>
    </w:p>
    <w:p>
      <w:pPr>
        <w:spacing w:before="60" w:after="60"/>
        <w:ind w:left="360"/>
      </w:pPr>
      <w:r>
        <w:rPr>
          <w:rFonts w:ascii="Courier New" w:cs="Courier New" w:eastAsia="Courier New" w:hAnsi="Courier New"/>
          <w:color w:val="2B4D6F"/>
          <w:sz w:val="20"/>
          <w:szCs w:val="20"/>
        </w:rPr>
        <w:t xml:space="preserve">useDashboard() → { kpis, agents, alerts }</w:t>
      </w:r>
    </w:p>
    <w:p>
      <w:pPr>
        <w:spacing w:before="60" w:after="60"/>
        <w:ind w:left="360"/>
      </w:pPr>
      <w:r>
        <w:rPr>
          <w:rFonts w:ascii="Courier New" w:cs="Courier New" w:eastAsia="Courier New" w:hAnsi="Courier New"/>
          <w:color w:val="2B4D6F"/>
          <w:sz w:val="20"/>
          <w:szCs w:val="20"/>
        </w:rPr>
        <w:t xml:space="preserve">useStopLoss(tenantId) → { entities, scan, revive }</w:t>
      </w:r>
    </w:p>
    <w:p>
      <w:pPr>
        <w:spacing w:before="60" w:after="60"/>
        <w:ind w:left="360"/>
      </w:pPr>
      <w:r>
        <w:rPr>
          <w:rFonts w:ascii="Courier New" w:cs="Courier New" w:eastAsia="Courier New" w:hAnsi="Courier New"/>
          <w:color w:val="2B4D6F"/>
          <w:sz w:val="20"/>
          <w:szCs w:val="20"/>
        </w:rPr>
        <w:t xml:space="preserve">useMoneyModel(productId) → { model, steps, math, optimize }</w:t>
      </w:r>
    </w:p>
    <w:p>
      <w:pPr>
        <w:spacing w:before="60" w:after="60"/>
        <w:ind w:left="360"/>
      </w:pPr>
      <w:r>
        <w:rPr>
          <w:rFonts w:ascii="Courier New" w:cs="Courier New" w:eastAsia="Courier New" w:hAnsi="Courier New"/>
          <w:color w:val="2B4D6F"/>
          <w:sz w:val="20"/>
          <w:szCs w:val="20"/>
        </w:rPr>
        <w:t xml:space="preserve">useAgentBus() → { dispatch, subscribe, status }</w:t>
      </w:r>
    </w:p>
    <w:p>
      <w:pPr>
        <w:pBdr>
          <w:bottom w:val="single" w:color="DDDDDD"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5B2D8E" w:val="clear"/>
            <w:tcMar>
              <w:top w:type="dxa" w:w="160"/>
              <w:left w:type="dxa" w:w="240"/>
              <w:bottom w:type="dxa" w:w="160"/>
              <w:right w:type="dxa" w:w="240"/>
            </w:tcMar>
          </w:tcPr>
          <w:p>
            <w:r>
              <w:rPr>
                <w:rFonts w:ascii="Arial" w:cs="Arial" w:eastAsia="Arial" w:hAnsi="Arial"/>
                <w:b/>
                <w:bCs/>
                <w:color w:val="FFFFFF"/>
                <w:sz w:val="28"/>
                <w:szCs w:val="28"/>
              </w:rPr>
              <w:t xml:space="preserve">PROMPT 5 — FIGMA MAKE PROMPT TRANSLATOR</w:t>
            </w:r>
          </w:p>
        </w:tc>
      </w:tr>
    </w:tbl>
    <w:p>
      <w:pPr>
        <w:spacing w:before="80"/>
      </w:pPr>
    </w:p>
    <w:p>
      <w:pPr>
        <w:spacing w:before="240" w:after="80"/>
      </w:pPr>
      <w:r>
        <w:rPr>
          <w:rFonts w:ascii="Arial" w:cs="Arial" w:eastAsia="Arial" w:hAnsi="Arial"/>
          <w:b/>
          <w:bCs/>
          <w:color w:val="2B6CB0"/>
          <w:sz w:val="24"/>
          <w:szCs w:val="24"/>
        </w:rPr>
        <w:t xml:space="preserve">Prompt 1 — Homepage AEGIS</w:t>
      </w:r>
    </w:p>
    <w:p>
      <w:pPr>
        <w:spacing w:before="60" w:after="60"/>
      </w:pPr>
      <w:r>
        <w:rPr>
          <w:rFonts w:ascii="Arial" w:cs="Arial" w:eastAsia="Arial" w:hAnsi="Arial"/>
          <w:color w:val="1C1C1C"/>
          <w:sz w:val="22"/>
          <w:szCs w:val="22"/>
        </w:rPr>
        <w:t xml:space="preserve">"Create a SaaS platform homepage with a TECHNICAL + BOLD aesthetic. Use deep purple (#5B2D8E) and Inter font. Include: 1) Dark hero section with headline '23 Agents. Un Seul Résultat.' + animated dashboard screenshot mockup + two CTAs (primary purple, secondary ghost), 2) Scrolling trust bar with client logos, 3) Feature grid 2×3 with agent icons and hover animations (scale + purple border), 4) Pricing section with 3 cards (Basic/Hedge Fund/Organism) with toggle monthly/annual, 5) Social proof block with dark background. Ensure full responsiveness (mobile 375px / tablet 768px / desktop 1280px) and smooth fade-up scroll transitions on sections."</w:t>
      </w:r>
    </w:p>
    <w:p>
      <w:pPr>
        <w:spacing w:before="120"/>
      </w:pPr>
    </w:p>
    <w:p>
      <w:pPr>
        <w:spacing w:before="240" w:after="80"/>
      </w:pPr>
      <w:r>
        <w:rPr>
          <w:rFonts w:ascii="Arial" w:cs="Arial" w:eastAsia="Arial" w:hAnsi="Arial"/>
          <w:b/>
          <w:bCs/>
          <w:color w:val="2B6CB0"/>
          <w:sz w:val="24"/>
          <w:szCs w:val="24"/>
        </w:rPr>
        <w:t xml:space="preserve">Prompt 2 — Dashboard AEGIS</w:t>
      </w:r>
    </w:p>
    <w:p>
      <w:pPr>
        <w:spacing w:before="60" w:after="60"/>
      </w:pPr>
      <w:r>
        <w:rPr>
          <w:rFonts w:ascii="Arial" w:cs="Arial" w:eastAsia="Arial" w:hAnsi="Arial"/>
          <w:color w:val="1C1C1C"/>
          <w:sz w:val="22"/>
          <w:szCs w:val="22"/>
        </w:rPr>
        <w:t xml:space="preserve">"Create a real-time SaaS dashboard with a DARK + TECHNICAL aesthetic. Use #1A0D2E background, #5B2D8E accents, and JetBrains Mono for data. Include: 1) Left sidebar with 23 agent status dots (green/yellow/red pulsing), 2) Top KPI strip with live cards (Empire Index, ROAS 30j, Capital Live, Ads Active) with sparkline charts, 3) Main area with spend vs revenue line chart (Recharts style), 4) Stop-loss alert feed on the right (red/orange/green badges), 5) Agent activity log at the bottom. All data cells animate on update (flash highlight). Full responsive collapse to mobile with bottom nav."</w:t>
      </w:r>
    </w:p>
    <w:p>
      <w:pPr>
        <w:spacing w:before="120"/>
      </w:pPr>
    </w:p>
    <w:p>
      <w:pPr>
        <w:spacing w:before="240" w:after="80"/>
      </w:pPr>
      <w:r>
        <w:rPr>
          <w:rFonts w:ascii="Arial" w:cs="Arial" w:eastAsia="Arial" w:hAnsi="Arial"/>
          <w:b/>
          <w:bCs/>
          <w:color w:val="2B6CB0"/>
          <w:sz w:val="24"/>
          <w:szCs w:val="24"/>
        </w:rPr>
        <w:t xml:space="preserve">Prompt 3 — Pricing Page</w:t>
      </w:r>
    </w:p>
    <w:p>
      <w:pPr>
        <w:spacing w:before="60" w:after="60"/>
      </w:pPr>
      <w:r>
        <w:rPr>
          <w:rFonts w:ascii="Arial" w:cs="Arial" w:eastAsia="Arial" w:hAnsi="Arial"/>
          <w:color w:val="1C1C1C"/>
          <w:sz w:val="22"/>
          <w:szCs w:val="22"/>
        </w:rPr>
        <w:t xml:space="preserve">"Create a SaaS pricing page with MODERN + AUTHORITATIVE aesthetic. Use #5B2D8E primary and clean white background. Include: 1) Toggle switch monthly/annual (annual = -20% badge in green), 2) Three pricing cards side by side — Basic (grey border), Hedge Fund (purple border + 'Most Popular' badge), Organism (dark background + gradient border) — each with price, feature list, and CTA button, 3) Feature comparison table below (zebra striped, checkmarks in purple), 4) 4-question FAQ accordion below. Hover states on cards: lift shadow + border glow. Mobile: stack cards vertically with sticky CTA."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A9D8F" w:val="clear"/>
            <w:tcMar>
              <w:top w:type="dxa" w:w="240"/>
              <w:left w:type="dxa" w:w="320"/>
              <w:bottom w:type="dxa" w:w="240"/>
              <w:right w:type="dxa" w:w="320"/>
            </w:tcMar>
          </w:tcPr>
          <w:p>
            <w:r>
              <w:rPr>
                <w:rFonts w:ascii="Arial" w:cs="Arial" w:eastAsia="Arial" w:hAnsi="Arial"/>
                <w:b/>
                <w:bCs/>
                <w:color w:val="FFFFFF"/>
                <w:sz w:val="44"/>
                <w:szCs w:val="44"/>
              </w:rPr>
              <w:t xml:space="preserve">BLISSAL — Website Specs</w:t>
            </w:r>
          </w:p>
          <w:p>
            <w:pPr>
              <w:spacing w:before="80"/>
            </w:pPr>
            <w:r>
              <w:rPr>
                <w:rFonts w:ascii="Arial" w:cs="Arial" w:eastAsia="Arial" w:hAnsi="Arial"/>
                <w:color w:val="DDDDFF"/>
                <w:sz w:val="24"/>
                <w:szCs w:val="24"/>
              </w:rPr>
              <w:t xml:space="preserve">Marque DTC Serviette Exfoliante · Marché Français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A9D8F" w:val="clear"/>
            <w:tcMar>
              <w:top w:type="dxa" w:w="160"/>
              <w:left w:type="dxa" w:w="240"/>
              <w:bottom w:type="dxa" w:w="160"/>
              <w:right w:type="dxa" w:w="240"/>
            </w:tcMar>
          </w:tcPr>
          <w:p>
            <w:r>
              <w:rPr>
                <w:rFonts w:ascii="Arial" w:cs="Arial" w:eastAsia="Arial" w:hAnsi="Arial"/>
                <w:b/>
                <w:bCs/>
                <w:color w:val="FFFFFF"/>
                <w:sz w:val="28"/>
                <w:szCs w:val="28"/>
              </w:rPr>
              <w:t xml:space="preserve">PROMPT 1 — THE SYSTEMS ARCHITECT</w:t>
            </w:r>
          </w:p>
        </w:tc>
      </w:tr>
    </w:tbl>
    <w:p>
      <w:pPr>
        <w:spacing w:before="80"/>
      </w:pPr>
    </w:p>
    <w:p>
      <w:pPr>
        <w:spacing w:before="200" w:after="60"/>
      </w:pPr>
      <w:r>
        <w:rPr>
          <w:rFonts w:ascii="Arial" w:cs="Arial" w:eastAsia="Arial" w:hAnsi="Arial"/>
          <w:b/>
          <w:bCs/>
          <w:caps/>
          <w:color w:val="5B2D8E"/>
          <w:sz w:val="20"/>
          <w:szCs w:val="20"/>
        </w:rPr>
        <w:t xml:space="preserve">PARAMÈTRES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Type de site</w:t>
            </w:r>
          </w:p>
          <w:p>
            <w:pPr>
              <w:spacing w:before="40" w:after="40"/>
            </w:pPr>
            <w:r>
              <w:rPr>
                <w:rFonts w:ascii="Arial" w:cs="Arial" w:eastAsia="Arial" w:hAnsi="Arial"/>
                <w:color w:val="1C1C1C"/>
                <w:sz w:val="21"/>
                <w:szCs w:val="21"/>
              </w:rPr>
              <w:t xml:space="preserve">Audience primaire</w:t>
            </w:r>
          </w:p>
          <w:p>
            <w:pPr>
              <w:spacing w:before="40" w:after="40"/>
            </w:pPr>
            <w:r>
              <w:rPr>
                <w:rFonts w:ascii="Arial" w:cs="Arial" w:eastAsia="Arial" w:hAnsi="Arial"/>
                <w:color w:val="1C1C1C"/>
                <w:sz w:val="21"/>
                <w:szCs w:val="21"/>
              </w:rPr>
              <w:t xml:space="preserve">Capabilities requises</w:t>
            </w:r>
          </w:p>
          <w:p>
            <w:pPr>
              <w:spacing w:before="40" w:after="40"/>
            </w:pPr>
            <w:r>
              <w:rPr>
                <w:rFonts w:ascii="Arial" w:cs="Arial" w:eastAsia="Arial" w:hAnsi="Arial"/>
                <w:color w:val="1C1C1C"/>
                <w:sz w:val="21"/>
                <w:szCs w:val="21"/>
              </w:rPr>
              <w:t xml:space="preserve">Priorités techniques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E-commerce DTC (Shopify)</w:t>
            </w:r>
          </w:p>
          <w:p>
            <w:pPr>
              <w:spacing w:before="40" w:after="40"/>
            </w:pPr>
            <w:r>
              <w:rPr>
                <w:rFonts w:ascii="Arial" w:cs="Arial" w:eastAsia="Arial" w:hAnsi="Arial"/>
                <w:color w:val="1C1C1C"/>
                <w:sz w:val="21"/>
                <w:szCs w:val="21"/>
              </w:rPr>
              <w:t xml:space="preserve">Femmes 25-45 ans FR, soucieuses de leur peau, mobile-first</w:t>
            </w:r>
          </w:p>
          <w:p>
            <w:pPr>
              <w:spacing w:before="40" w:after="40"/>
            </w:pPr>
            <w:r>
              <w:rPr>
                <w:rFonts w:ascii="Arial" w:cs="Arial" w:eastAsia="Arial" w:hAnsi="Arial"/>
                <w:color w:val="1C1C1C"/>
                <w:sz w:val="21"/>
                <w:szCs w:val="21"/>
              </w:rPr>
              <w:t xml:space="preserve">Boutique produit, challenge 30j, abonnement, UGC gallery</w:t>
            </w:r>
          </w:p>
          <w:p>
            <w:pPr>
              <w:spacing w:before="40" w:after="40"/>
            </w:pPr>
            <w:r>
              <w:rPr>
                <w:rFonts w:ascii="Arial" w:cs="Arial" w:eastAsia="Arial" w:hAnsi="Arial"/>
                <w:color w:val="1C1C1C"/>
                <w:sz w:val="21"/>
                <w:szCs w:val="21"/>
              </w:rPr>
              <w:t xml:space="preserve">CONVERSION · PERFORMANCE · SEO</w:t>
            </w:r>
          </w:p>
        </w:tc>
      </w:tr>
    </w:tbl>
    <w:p>
      <w:pPr>
        <w:spacing w:before="120"/>
      </w:pPr>
    </w:p>
    <w:p>
      <w:pPr>
        <w:spacing w:before="240" w:after="80"/>
      </w:pPr>
      <w:r>
        <w:rPr>
          <w:rFonts w:ascii="Arial" w:cs="Arial" w:eastAsia="Arial" w:hAnsi="Arial"/>
          <w:b/>
          <w:bCs/>
          <w:color w:val="2B6CB0"/>
          <w:sz w:val="24"/>
          <w:szCs w:val="24"/>
        </w:rPr>
        <w:t xml:space="preserve">1.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HOME (PDP Hero)</w:t>
            </w:r>
          </w:p>
          <w:p>
            <w:pPr>
              <w:spacing w:before="40" w:after="40"/>
            </w:pPr>
            <w:r>
              <w:rPr>
                <w:rFonts w:ascii="Arial" w:cs="Arial" w:eastAsia="Arial" w:hAnsi="Arial"/>
                <w:color w:val="1C1C1C"/>
                <w:sz w:val="21"/>
                <w:szCs w:val="21"/>
              </w:rPr>
              <w:t xml:space="preserve">— Challenge 30j CTA
— Before/after social proof
— Produits mis en avant
— UGC TikTok gallery
— FAQ conversion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PRODUITS</w:t>
            </w:r>
          </w:p>
          <w:p>
            <w:pPr>
              <w:spacing w:before="40" w:after="40"/>
            </w:pPr>
            <w:r>
              <w:rPr>
                <w:rFonts w:ascii="Arial" w:cs="Arial" w:eastAsia="Arial" w:hAnsi="Arial"/>
                <w:color w:val="1C1C1C"/>
                <w:sz w:val="21"/>
                <w:szCs w:val="21"/>
              </w:rPr>
              <w:t xml:space="preserve">/serviette-exfoliante
/gel-exfoliant-bha
/kit-complet
/abonnement-mensuel</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CHALLENGE 30J</w:t>
            </w:r>
          </w:p>
          <w:p>
            <w:pPr>
              <w:spacing w:before="40" w:after="40"/>
            </w:pPr>
            <w:r>
              <w:rPr>
                <w:rFonts w:ascii="Arial" w:cs="Arial" w:eastAsia="Arial" w:hAnsi="Arial"/>
                <w:color w:val="1C1C1C"/>
                <w:sz w:val="21"/>
                <w:szCs w:val="21"/>
              </w:rPr>
              <w:t xml:space="preserve">— Landing dédiée
— Inscription + photo avant
— Règles + garantie
— Proof communauté</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CONTENU</w:t>
            </w:r>
          </w:p>
          <w:p>
            <w:pPr>
              <w:spacing w:before="40" w:after="40"/>
            </w:pPr>
            <w:r>
              <w:rPr>
                <w:rFonts w:ascii="Arial" w:cs="Arial" w:eastAsia="Arial" w:hAnsi="Arial"/>
                <w:color w:val="1C1C1C"/>
                <w:sz w:val="21"/>
                <w:szCs w:val="21"/>
              </w:rPr>
              <w:t xml:space="preserve">/blog (SEO)
/routine-exfoliation
/ingredients
/notre-histoire
/contact</w:t>
            </w:r>
          </w:p>
        </w:tc>
      </w:tr>
    </w:tbl>
    <w:p>
      <w:pPr>
        <w:spacing w:before="120"/>
      </w:pPr>
    </w:p>
    <w:p>
      <w:pPr>
        <w:spacing w:before="240" w:after="80"/>
      </w:pPr>
      <w:r>
        <w:rPr>
          <w:rFonts w:ascii="Arial" w:cs="Arial" w:eastAsia="Arial" w:hAnsi="Arial"/>
          <w:b/>
          <w:bCs/>
          <w:color w:val="2B6CB0"/>
          <w:sz w:val="24"/>
          <w:szCs w:val="24"/>
        </w:rPr>
        <w:t xml:space="preserve">2. User Journey Mapping — 3 Chemins Critiques</w:t>
      </w:r>
    </w:p>
    <w:p>
      <w:pPr>
        <w:pStyle w:val="ListParagraph"/>
        <w:numPr>
          <w:ilvl w:val="0"/>
          <w:numId w:val="2"/>
        </w:numPr>
        <w:spacing w:before="40" w:after="40"/>
      </w:pPr>
      <w:r>
        <w:rPr>
          <w:rFonts w:ascii="Arial" w:cs="Arial" w:eastAsia="Arial" w:hAnsi="Arial"/>
          <w:color w:val="1C1C1C"/>
          <w:sz w:val="22"/>
          <w:szCs w:val="22"/>
        </w:rPr>
        <w:t xml:space="preserve">TikTok Ad → PDP Serviette → Add to Cart → Upsell Gel → Checkout → Email séquence → Abonnement</w:t>
      </w:r>
    </w:p>
    <w:p>
      <w:pPr>
        <w:pStyle w:val="ListParagraph"/>
        <w:numPr>
          <w:ilvl w:val="0"/>
          <w:numId w:val="2"/>
        </w:numPr>
        <w:spacing w:before="40" w:after="40"/>
      </w:pPr>
      <w:r>
        <w:rPr>
          <w:rFonts w:ascii="Arial" w:cs="Arial" w:eastAsia="Arial" w:hAnsi="Arial"/>
          <w:color w:val="1C1C1C"/>
          <w:sz w:val="22"/>
          <w:szCs w:val="22"/>
        </w:rPr>
        <w:t xml:space="preserve">Challenge Path : TikTok "résultat ou remboursé" → /challenge-30j → Inscription 29€ → Groupe privé → Revente abonnement</w:t>
      </w:r>
    </w:p>
    <w:p>
      <w:pPr>
        <w:pStyle w:val="ListParagraph"/>
        <w:numPr>
          <w:ilvl w:val="0"/>
          <w:numId w:val="2"/>
        </w:numPr>
        <w:spacing w:before="40" w:after="40"/>
      </w:pPr>
      <w:r>
        <w:rPr>
          <w:rFonts w:ascii="Arial" w:cs="Arial" w:eastAsia="Arial" w:hAnsi="Arial"/>
          <w:color w:val="1C1C1C"/>
          <w:sz w:val="22"/>
          <w:szCs w:val="22"/>
        </w:rPr>
        <w:t xml:space="preserve">SEO/Blog Path : "comment exfolier sa peau" → /blog/routine → Internal link PDP → Achat serviette → Kit bundle upsell</w:t>
      </w:r>
    </w:p>
    <w:p>
      <w:pPr>
        <w:spacing w:before="120"/>
      </w:pPr>
    </w:p>
    <w:p>
      <w:pPr>
        <w:spacing w:before="240" w:after="80"/>
      </w:pPr>
      <w:r>
        <w:rPr>
          <w:rFonts w:ascii="Arial" w:cs="Arial" w:eastAsia="Arial" w:hAnsi="Arial"/>
          <w:b/>
          <w:bCs/>
          <w:color w:val="2B6CB0"/>
          <w:sz w:val="24"/>
          <w:szCs w:val="24"/>
        </w:rPr>
        <w:t xml:space="preserve">3.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PRODUITS</w:t>
            </w:r>
          </w:p>
          <w:p>
            <w:pPr>
              <w:spacing w:before="40" w:after="40"/>
            </w:pPr>
            <w:r>
              <w:rPr>
                <w:rFonts w:ascii="Arial" w:cs="Arial" w:eastAsia="Arial" w:hAnsi="Arial"/>
                <w:color w:val="1C1C1C"/>
                <w:sz w:val="21"/>
                <w:szCs w:val="21"/>
              </w:rPr>
              <w:t xml:space="preserve">Serviette 29€ (COGS 7€)</w:t>
            </w:r>
          </w:p>
          <w:p>
            <w:pPr>
              <w:spacing w:before="40" w:after="40"/>
            </w:pPr>
            <w:r>
              <w:rPr>
                <w:rFonts w:ascii="Arial" w:cs="Arial" w:eastAsia="Arial" w:hAnsi="Arial"/>
                <w:color w:val="1C1C1C"/>
                <w:sz w:val="21"/>
                <w:szCs w:val="21"/>
              </w:rPr>
              <w:t xml:space="preserve">Gel BHA 60ml 28€</w:t>
            </w:r>
          </w:p>
          <w:p>
            <w:pPr>
              <w:spacing w:before="40" w:after="40"/>
            </w:pPr>
            <w:r>
              <w:rPr>
                <w:rFonts w:ascii="Arial" w:cs="Arial" w:eastAsia="Arial" w:hAnsi="Arial"/>
                <w:color w:val="1C1C1C"/>
                <w:sz w:val="21"/>
                <w:szCs w:val="21"/>
              </w:rPr>
              <w:t xml:space="preserve">Kit Bundle 49€</w:t>
            </w:r>
          </w:p>
          <w:p>
            <w:pPr>
              <w:spacing w:before="40" w:after="40"/>
            </w:pPr>
            <w:r>
              <w:rPr>
                <w:rFonts w:ascii="Arial" w:cs="Arial" w:eastAsia="Arial" w:hAnsi="Arial"/>
                <w:color w:val="1C1C1C"/>
                <w:sz w:val="21"/>
                <w:szCs w:val="21"/>
              </w:rPr>
              <w:t xml:space="preserve">Abonnement 19€/mois</w:t>
            </w:r>
          </w:p>
          <w:p>
            <w:pPr>
              <w:spacing w:before="40" w:after="40"/>
            </w:pPr>
            <w:r>
              <w:rPr>
                <w:rFonts w:ascii="Arial" w:cs="Arial" w:eastAsia="Arial" w:hAnsi="Arial"/>
                <w:color w:val="1C1C1C"/>
                <w:sz w:val="21"/>
                <w:szCs w:val="21"/>
              </w:rPr>
              <w:t xml:space="preserve">Mini Gel 14€ (downsell)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CLIENTS</w:t>
            </w:r>
          </w:p>
          <w:p>
            <w:pPr>
              <w:spacing w:before="40" w:after="40"/>
            </w:pPr>
            <w:r>
              <w:rPr>
                <w:rFonts w:ascii="Arial" w:cs="Arial" w:eastAsia="Arial" w:hAnsi="Arial"/>
                <w:color w:val="1C1C1C"/>
                <w:sz w:val="21"/>
                <w:szCs w:val="21"/>
              </w:rPr>
              <w:t xml:space="preserve">Email + Prénom</w:t>
            </w:r>
          </w:p>
          <w:p>
            <w:pPr>
              <w:spacing w:before="40" w:after="40"/>
            </w:pPr>
            <w:r>
              <w:rPr>
                <w:rFonts w:ascii="Arial" w:cs="Arial" w:eastAsia="Arial" w:hAnsi="Arial"/>
                <w:color w:val="1C1C1C"/>
                <w:sz w:val="21"/>
                <w:szCs w:val="21"/>
              </w:rPr>
              <w:t xml:space="preserve">Historique commandes</w:t>
            </w:r>
          </w:p>
          <w:p>
            <w:pPr>
              <w:spacing w:before="40" w:after="40"/>
            </w:pPr>
            <w:r>
              <w:rPr>
                <w:rFonts w:ascii="Arial" w:cs="Arial" w:eastAsia="Arial" w:hAnsi="Arial"/>
                <w:color w:val="1C1C1C"/>
                <w:sz w:val="21"/>
                <w:szCs w:val="21"/>
              </w:rPr>
              <w:t xml:space="preserve">Statut challenge</w:t>
            </w:r>
          </w:p>
          <w:p>
            <w:pPr>
              <w:spacing w:before="40" w:after="40"/>
            </w:pPr>
            <w:r>
              <w:rPr>
                <w:rFonts w:ascii="Arial" w:cs="Arial" w:eastAsia="Arial" w:hAnsi="Arial"/>
                <w:color w:val="1C1C1C"/>
                <w:sz w:val="21"/>
                <w:szCs w:val="21"/>
              </w:rPr>
              <w:t xml:space="preserve">Type de peau (quiz)</w:t>
            </w:r>
          </w:p>
          <w:p>
            <w:pPr>
              <w:spacing w:before="40" w:after="40"/>
            </w:pPr>
            <w:r>
              <w:rPr>
                <w:rFonts w:ascii="Arial" w:cs="Arial" w:eastAsia="Arial" w:hAnsi="Arial"/>
                <w:color w:val="1C1C1C"/>
                <w:sz w:val="21"/>
                <w:szCs w:val="21"/>
              </w:rPr>
              <w:t xml:space="preserve">Segment (prospect/client/abonné)</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MONEY MODEL</w:t>
            </w:r>
          </w:p>
          <w:p>
            <w:pPr>
              <w:spacing w:before="40" w:after="40"/>
            </w:pPr>
            <w:r>
              <w:rPr>
                <w:rFonts w:ascii="Arial" w:cs="Arial" w:eastAsia="Arial" w:hAnsi="Arial"/>
                <w:color w:val="1C1C1C"/>
                <w:sz w:val="21"/>
                <w:szCs w:val="21"/>
              </w:rPr>
              <w:t xml:space="preserve">Attraction → Win Money Back</w:t>
            </w:r>
          </w:p>
          <w:p>
            <w:pPr>
              <w:spacing w:before="40" w:after="40"/>
            </w:pPr>
            <w:r>
              <w:rPr>
                <w:rFonts w:ascii="Arial" w:cs="Arial" w:eastAsia="Arial" w:hAnsi="Arial"/>
                <w:color w:val="1C1C1C"/>
                <w:sz w:val="21"/>
                <w:szCs w:val="21"/>
              </w:rPr>
              <w:t xml:space="preserve">Upsell → Anchor Kit</w:t>
            </w:r>
          </w:p>
          <w:p>
            <w:pPr>
              <w:spacing w:before="40" w:after="40"/>
            </w:pPr>
            <w:r>
              <w:rPr>
                <w:rFonts w:ascii="Arial" w:cs="Arial" w:eastAsia="Arial" w:hAnsi="Arial"/>
                <w:color w:val="1C1C1C"/>
                <w:sz w:val="21"/>
                <w:szCs w:val="21"/>
              </w:rPr>
              <w:t xml:space="preserve">Downsell → Mini gel</w:t>
            </w:r>
          </w:p>
          <w:p>
            <w:pPr>
              <w:spacing w:before="40" w:after="40"/>
            </w:pPr>
            <w:r>
              <w:rPr>
                <w:rFonts w:ascii="Arial" w:cs="Arial" w:eastAsia="Arial" w:hAnsi="Arial"/>
                <w:color w:val="1C1C1C"/>
                <w:sz w:val="21"/>
                <w:szCs w:val="21"/>
              </w:rPr>
              <w:t xml:space="preserve">Continuity → Abonnement</w:t>
            </w:r>
          </w:p>
          <w:p>
            <w:pPr>
              <w:spacing w:before="40" w:after="40"/>
            </w:pPr>
            <w:r>
              <w:rPr>
                <w:rFonts w:ascii="Arial" w:cs="Arial" w:eastAsia="Arial" w:hAnsi="Arial"/>
                <w:color w:val="1C1C1C"/>
                <w:sz w:val="21"/>
                <w:szCs w:val="21"/>
              </w:rPr>
              <w:t xml:space="preserve">Source : TikTok/Meta/SEO</w:t>
            </w:r>
          </w:p>
        </w:tc>
      </w:tr>
    </w:tbl>
    <w:p>
      <w:pPr>
        <w:spacing w:before="120"/>
      </w:pPr>
    </w:p>
    <w:p>
      <w:pPr>
        <w:spacing w:before="240" w:after="80"/>
      </w:pPr>
      <w:r>
        <w:rPr>
          <w:rFonts w:ascii="Arial" w:cs="Arial" w:eastAsia="Arial" w:hAnsi="Arial"/>
          <w:b/>
          <w:bCs/>
          <w:color w:val="2B6CB0"/>
          <w:sz w:val="24"/>
          <w:szCs w:val="24"/>
        </w:rPr>
        <w:t xml:space="preserve">4. API Surface (Shopify-based)</w:t>
      </w:r>
    </w:p>
    <w:p>
      <w:pPr>
        <w:pStyle w:val="ListParagraph"/>
        <w:numPr>
          <w:ilvl w:val="0"/>
          <w:numId w:val="3"/>
        </w:numPr>
        <w:spacing w:before="40" w:after="40"/>
      </w:pPr>
      <w:r>
        <w:rPr>
          <w:rFonts w:ascii="Arial" w:cs="Arial" w:eastAsia="Arial" w:hAnsi="Arial"/>
          <w:color w:val="1C1C1C"/>
          <w:sz w:val="22"/>
          <w:szCs w:val="22"/>
        </w:rPr>
        <w:t xml:space="preserve">Shopify Storefront API — produits, panier, checkout</w:t>
      </w:r>
    </w:p>
    <w:p>
      <w:pPr>
        <w:pStyle w:val="ListParagraph"/>
        <w:numPr>
          <w:ilvl w:val="0"/>
          <w:numId w:val="3"/>
        </w:numPr>
        <w:spacing w:before="40" w:after="40"/>
      </w:pPr>
      <w:r>
        <w:rPr>
          <w:rFonts w:ascii="Arial" w:cs="Arial" w:eastAsia="Arial" w:hAnsi="Arial"/>
          <w:color w:val="1C1C1C"/>
          <w:sz w:val="22"/>
          <w:szCs w:val="22"/>
        </w:rPr>
        <w:t xml:space="preserve">Recharge API — gestion abonnement mensuel</w:t>
      </w:r>
    </w:p>
    <w:p>
      <w:pPr>
        <w:pStyle w:val="ListParagraph"/>
        <w:numPr>
          <w:ilvl w:val="0"/>
          <w:numId w:val="3"/>
        </w:numPr>
        <w:spacing w:before="40" w:after="40"/>
      </w:pPr>
      <w:r>
        <w:rPr>
          <w:rFonts w:ascii="Arial" w:cs="Arial" w:eastAsia="Arial" w:hAnsi="Arial"/>
          <w:color w:val="1C1C1C"/>
          <w:sz w:val="22"/>
          <w:szCs w:val="22"/>
        </w:rPr>
        <w:t xml:space="preserve">Klaviyo — email automation (post-achat, challenge, relance)</w:t>
      </w:r>
    </w:p>
    <w:p>
      <w:pPr>
        <w:pStyle w:val="ListParagraph"/>
        <w:numPr>
          <w:ilvl w:val="0"/>
          <w:numId w:val="3"/>
        </w:numPr>
        <w:spacing w:before="40" w:after="40"/>
      </w:pPr>
      <w:r>
        <w:rPr>
          <w:rFonts w:ascii="Arial" w:cs="Arial" w:eastAsia="Arial" w:hAnsi="Arial"/>
          <w:color w:val="1C1C1C"/>
          <w:sz w:val="22"/>
          <w:szCs w:val="22"/>
        </w:rPr>
        <w:t xml:space="preserve">Meta CAPI — conversions server-side (iOS 14.5+)</w:t>
      </w:r>
    </w:p>
    <w:p>
      <w:pPr>
        <w:pStyle w:val="ListParagraph"/>
        <w:numPr>
          <w:ilvl w:val="0"/>
          <w:numId w:val="3"/>
        </w:numPr>
        <w:spacing w:before="40" w:after="40"/>
      </w:pPr>
      <w:r>
        <w:rPr>
          <w:rFonts w:ascii="Arial" w:cs="Arial" w:eastAsia="Arial" w:hAnsi="Arial"/>
          <w:color w:val="1C1C1C"/>
          <w:sz w:val="22"/>
          <w:szCs w:val="22"/>
        </w:rPr>
        <w:t xml:space="preserve">TikTok Events API — pixels server-side</w:t>
      </w:r>
    </w:p>
    <w:p>
      <w:pPr>
        <w:pStyle w:val="ListParagraph"/>
        <w:numPr>
          <w:ilvl w:val="0"/>
          <w:numId w:val="3"/>
        </w:numPr>
        <w:spacing w:before="40" w:after="40"/>
      </w:pPr>
      <w:r>
        <w:rPr>
          <w:rFonts w:ascii="Arial" w:cs="Arial" w:eastAsia="Arial" w:hAnsi="Arial"/>
          <w:color w:val="1C1C1C"/>
          <w:sz w:val="22"/>
          <w:szCs w:val="22"/>
        </w:rPr>
        <w:t xml:space="preserve">Okendo / Judge.me — reviews + UGC</w:t>
      </w:r>
    </w:p>
    <w:p>
      <w:pPr>
        <w:spacing w:before="120"/>
      </w:pPr>
    </w:p>
    <w:p>
      <w:pPr>
        <w:spacing w:before="240" w:after="80"/>
      </w:pPr>
      <w:r>
        <w:rPr>
          <w:rFonts w:ascii="Arial" w:cs="Arial" w:eastAsia="Arial" w:hAnsi="Arial"/>
          <w:b/>
          <w:bCs/>
          <w:color w:val="2B6CB0"/>
          <w:sz w:val="24"/>
          <w:szCs w:val="24"/>
        </w:rPr>
        <w:t xml:space="preserve">5. Component Inventory (30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NAVIGATION &amp; SHELL</w:t>
            </w:r>
          </w:p>
          <w:p>
            <w:pPr>
              <w:spacing w:before="40" w:after="40"/>
            </w:pPr>
            <w:r>
              <w:rPr>
                <w:rFonts w:ascii="Arial" w:cs="Arial" w:eastAsia="Arial" w:hAnsi="Arial"/>
                <w:color w:val="1C1C1C"/>
                <w:sz w:val="21"/>
                <w:szCs w:val="21"/>
              </w:rPr>
              <w:t xml:space="preserve">TopBanner (offre urgency)</w:t>
            </w:r>
          </w:p>
          <w:p>
            <w:pPr>
              <w:spacing w:before="40" w:after="40"/>
            </w:pPr>
            <w:r>
              <w:rPr>
                <w:rFonts w:ascii="Arial" w:cs="Arial" w:eastAsia="Arial" w:hAnsi="Arial"/>
                <w:color w:val="1C1C1C"/>
                <w:sz w:val="21"/>
                <w:szCs w:val="21"/>
              </w:rPr>
              <w:t xml:space="preserve">Header sticky</w:t>
            </w:r>
          </w:p>
          <w:p>
            <w:pPr>
              <w:spacing w:before="40" w:after="40"/>
            </w:pPr>
            <w:r>
              <w:rPr>
                <w:rFonts w:ascii="Arial" w:cs="Arial" w:eastAsia="Arial" w:hAnsi="Arial"/>
                <w:color w:val="1C1C1C"/>
                <w:sz w:val="21"/>
                <w:szCs w:val="21"/>
              </w:rPr>
              <w:t xml:space="preserve">MobileMenu drawer</w:t>
            </w:r>
          </w:p>
          <w:p>
            <w:pPr>
              <w:spacing w:before="40" w:after="40"/>
            </w:pPr>
            <w:r>
              <w:rPr>
                <w:rFonts w:ascii="Arial" w:cs="Arial" w:eastAsia="Arial" w:hAnsi="Arial"/>
                <w:color w:val="1C1C1C"/>
                <w:sz w:val="21"/>
                <w:szCs w:val="21"/>
              </w:rPr>
              <w:t xml:space="preserve">Cart sidebar</w:t>
            </w:r>
          </w:p>
          <w:p>
            <w:pPr>
              <w:spacing w:before="40" w:after="40"/>
            </w:pPr>
            <w:r>
              <w:rPr>
                <w:rFonts w:ascii="Arial" w:cs="Arial" w:eastAsia="Arial" w:hAnsi="Arial"/>
                <w:color w:val="1C1C1C"/>
                <w:sz w:val="21"/>
                <w:szCs w:val="21"/>
              </w:rPr>
              <w:t xml:space="preserve">Footer links</w:t>
            </w:r>
          </w:p>
          <w:p>
            <w:pPr>
              <w:spacing w:before="40" w:after="40"/>
            </w:pPr>
            <w:r>
              <w:rPr>
                <w:rFonts w:ascii="Arial" w:cs="Arial" w:eastAsia="Arial" w:hAnsi="Arial"/>
                <w:color w:val="1C1C1C"/>
                <w:sz w:val="21"/>
                <w:szCs w:val="21"/>
              </w:rPr>
              <w:t xml:space="preserve">CookieBanner</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PRODUCT &amp; CONVERSION</w:t>
            </w:r>
          </w:p>
          <w:p>
            <w:pPr>
              <w:spacing w:before="40" w:after="40"/>
            </w:pPr>
            <w:r>
              <w:rPr>
                <w:rFonts w:ascii="Arial" w:cs="Arial" w:eastAsia="Arial" w:hAnsi="Arial"/>
                <w:color w:val="1C1C1C"/>
                <w:sz w:val="21"/>
                <w:szCs w:val="21"/>
              </w:rPr>
              <w:t xml:space="preserve">ProductHero</w:t>
            </w:r>
          </w:p>
          <w:p>
            <w:pPr>
              <w:spacing w:before="40" w:after="40"/>
            </w:pPr>
            <w:r>
              <w:rPr>
                <w:rFonts w:ascii="Arial" w:cs="Arial" w:eastAsia="Arial" w:hAnsi="Arial"/>
                <w:color w:val="1C1C1C"/>
                <w:sz w:val="21"/>
                <w:szCs w:val="21"/>
              </w:rPr>
              <w:t xml:space="preserve">ImageGallery swipe</w:t>
            </w:r>
          </w:p>
          <w:p>
            <w:pPr>
              <w:spacing w:before="40" w:after="40"/>
            </w:pPr>
            <w:r>
              <w:rPr>
                <w:rFonts w:ascii="Arial" w:cs="Arial" w:eastAsia="Arial" w:hAnsi="Arial"/>
                <w:color w:val="1C1C1C"/>
                <w:sz w:val="21"/>
                <w:szCs w:val="21"/>
              </w:rPr>
              <w:t xml:space="preserve">VariantPicker</w:t>
            </w:r>
          </w:p>
          <w:p>
            <w:pPr>
              <w:spacing w:before="40" w:after="40"/>
            </w:pPr>
            <w:r>
              <w:rPr>
                <w:rFonts w:ascii="Arial" w:cs="Arial" w:eastAsia="Arial" w:hAnsi="Arial"/>
                <w:color w:val="1C1C1C"/>
                <w:sz w:val="21"/>
                <w:szCs w:val="21"/>
              </w:rPr>
              <w:t xml:space="preserve">PriceBadge (anchor)</w:t>
            </w:r>
          </w:p>
          <w:p>
            <w:pPr>
              <w:spacing w:before="40" w:after="40"/>
            </w:pPr>
            <w:r>
              <w:rPr>
                <w:rFonts w:ascii="Arial" w:cs="Arial" w:eastAsia="Arial" w:hAnsi="Arial"/>
                <w:color w:val="1C1C1C"/>
                <w:sz w:val="21"/>
                <w:szCs w:val="21"/>
              </w:rPr>
              <w:t xml:space="preserve">UpsellModal</w:t>
            </w:r>
          </w:p>
          <w:p>
            <w:pPr>
              <w:spacing w:before="40" w:after="40"/>
            </w:pPr>
            <w:r>
              <w:rPr>
                <w:rFonts w:ascii="Arial" w:cs="Arial" w:eastAsia="Arial" w:hAnsi="Arial"/>
                <w:color w:val="1C1C1C"/>
                <w:sz w:val="21"/>
                <w:szCs w:val="21"/>
              </w:rPr>
              <w:t xml:space="preserve">AddToCartButton</w:t>
            </w:r>
          </w:p>
          <w:p>
            <w:pPr>
              <w:spacing w:before="40" w:after="40"/>
            </w:pPr>
            <w:r>
              <w:rPr>
                <w:rFonts w:ascii="Arial" w:cs="Arial" w:eastAsia="Arial" w:hAnsi="Arial"/>
                <w:color w:val="1C1C1C"/>
                <w:sz w:val="21"/>
                <w:szCs w:val="21"/>
              </w:rPr>
              <w:t xml:space="preserve">StickyCartBar (mobile)</w:t>
            </w:r>
          </w:p>
          <w:p>
            <w:pPr>
              <w:spacing w:before="40" w:after="40"/>
            </w:pPr>
            <w:r>
              <w:rPr>
                <w:rFonts w:ascii="Arial" w:cs="Arial" w:eastAsia="Arial" w:hAnsi="Arial"/>
                <w:color w:val="1C1C1C"/>
                <w:sz w:val="21"/>
                <w:szCs w:val="21"/>
              </w:rPr>
              <w:t xml:space="preserve">QuantitySelector</w:t>
            </w:r>
          </w:p>
          <w:p>
            <w:pPr>
              <w:spacing w:before="40" w:after="40"/>
            </w:pPr>
            <w:r>
              <w:rPr>
                <w:rFonts w:ascii="Arial" w:cs="Arial" w:eastAsia="Arial" w:hAnsi="Arial"/>
                <w:color w:val="1C1C1C"/>
                <w:sz w:val="21"/>
                <w:szCs w:val="21"/>
              </w:rPr>
              <w:t xml:space="preserve">GuaranteeBlock</w:t>
            </w:r>
          </w:p>
          <w:p>
            <w:pPr>
              <w:spacing w:before="40" w:after="40"/>
            </w:pPr>
            <w:r>
              <w:rPr>
                <w:rFonts w:ascii="Arial" w:cs="Arial" w:eastAsia="Arial" w:hAnsi="Arial"/>
                <w:color w:val="1C1C1C"/>
                <w:sz w:val="21"/>
                <w:szCs w:val="21"/>
              </w:rPr>
              <w:t xml:space="preserve">ShippingBar</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TRUST &amp; SOCIAL</w:t>
            </w:r>
          </w:p>
          <w:p>
            <w:pPr>
              <w:spacing w:before="40" w:after="40"/>
            </w:pPr>
            <w:r>
              <w:rPr>
                <w:rFonts w:ascii="Arial" w:cs="Arial" w:eastAsia="Arial" w:hAnsi="Arial"/>
                <w:color w:val="1C1C1C"/>
                <w:sz w:val="21"/>
                <w:szCs w:val="21"/>
              </w:rPr>
              <w:t xml:space="preserve">BeforeAfterSlider</w:t>
            </w:r>
          </w:p>
          <w:p>
            <w:pPr>
              <w:spacing w:before="40" w:after="40"/>
            </w:pPr>
            <w:r>
              <w:rPr>
                <w:rFonts w:ascii="Arial" w:cs="Arial" w:eastAsia="Arial" w:hAnsi="Arial"/>
                <w:color w:val="1C1C1C"/>
                <w:sz w:val="21"/>
                <w:szCs w:val="21"/>
              </w:rPr>
              <w:t xml:space="preserve">UGCVideoGrid</w:t>
            </w:r>
          </w:p>
          <w:p>
            <w:pPr>
              <w:spacing w:before="40" w:after="40"/>
            </w:pPr>
            <w:r>
              <w:rPr>
                <w:rFonts w:ascii="Arial" w:cs="Arial" w:eastAsia="Arial" w:hAnsi="Arial"/>
                <w:color w:val="1C1C1C"/>
                <w:sz w:val="21"/>
                <w:szCs w:val="21"/>
              </w:rPr>
              <w:t xml:space="preserve">ReviewCard</w:t>
            </w:r>
          </w:p>
          <w:p>
            <w:pPr>
              <w:spacing w:before="40" w:after="40"/>
            </w:pPr>
            <w:r>
              <w:rPr>
                <w:rFonts w:ascii="Arial" w:cs="Arial" w:eastAsia="Arial" w:hAnsi="Arial"/>
                <w:color w:val="1C1C1C"/>
                <w:sz w:val="21"/>
                <w:szCs w:val="21"/>
              </w:rPr>
              <w:t xml:space="preserve">StarRating</w:t>
            </w:r>
          </w:p>
          <w:p>
            <w:pPr>
              <w:spacing w:before="40" w:after="40"/>
            </w:pPr>
            <w:r>
              <w:rPr>
                <w:rFonts w:ascii="Arial" w:cs="Arial" w:eastAsia="Arial" w:hAnsi="Arial"/>
                <w:color w:val="1C1C1C"/>
                <w:sz w:val="21"/>
                <w:szCs w:val="21"/>
              </w:rPr>
              <w:t xml:space="preserve">ChallengeCounter</w:t>
            </w:r>
          </w:p>
          <w:p>
            <w:pPr>
              <w:spacing w:before="40" w:after="40"/>
            </w:pPr>
            <w:r>
              <w:rPr>
                <w:rFonts w:ascii="Arial" w:cs="Arial" w:eastAsia="Arial" w:hAnsi="Arial"/>
                <w:color w:val="1C1C1C"/>
                <w:sz w:val="21"/>
                <w:szCs w:val="21"/>
              </w:rPr>
              <w:t xml:space="preserve">IngredientCard</w:t>
            </w:r>
          </w:p>
          <w:p>
            <w:pPr>
              <w:spacing w:before="40" w:after="40"/>
            </w:pPr>
            <w:r>
              <w:rPr>
                <w:rFonts w:ascii="Arial" w:cs="Arial" w:eastAsia="Arial" w:hAnsi="Arial"/>
                <w:color w:val="1C1C1C"/>
                <w:sz w:val="21"/>
                <w:szCs w:val="21"/>
              </w:rPr>
              <w:t xml:space="preserve">FAQAccordion</w:t>
            </w:r>
          </w:p>
          <w:p>
            <w:pPr>
              <w:spacing w:before="40" w:after="40"/>
            </w:pPr>
            <w:r>
              <w:rPr>
                <w:rFonts w:ascii="Arial" w:cs="Arial" w:eastAsia="Arial" w:hAnsi="Arial"/>
                <w:color w:val="1C1C1C"/>
                <w:sz w:val="21"/>
                <w:szCs w:val="21"/>
              </w:rPr>
              <w:t xml:space="preserve">EmailCapture</w:t>
            </w:r>
          </w:p>
          <w:p>
            <w:pPr>
              <w:spacing w:before="40" w:after="40"/>
            </w:pPr>
            <w:r>
              <w:rPr>
                <w:rFonts w:ascii="Arial" w:cs="Arial" w:eastAsia="Arial" w:hAnsi="Arial"/>
                <w:color w:val="1C1C1C"/>
                <w:sz w:val="21"/>
                <w:szCs w:val="21"/>
              </w:rPr>
              <w:t xml:space="preserve">ProgressBar challenge</w:t>
            </w:r>
          </w:p>
          <w:p>
            <w:pPr>
              <w:spacing w:before="40" w:after="40"/>
            </w:pPr>
            <w:r>
              <w:rPr>
                <w:rFonts w:ascii="Arial" w:cs="Arial" w:eastAsia="Arial" w:hAnsi="Arial"/>
                <w:color w:val="1C1C1C"/>
                <w:sz w:val="21"/>
                <w:szCs w:val="21"/>
              </w:rPr>
              <w:t xml:space="preserve">SkinTypeQuiz</w:t>
            </w:r>
          </w:p>
          <w:p>
            <w:pPr>
              <w:spacing w:before="40" w:after="40"/>
            </w:pPr>
            <w:r>
              <w:rPr>
                <w:rFonts w:ascii="Arial" w:cs="Arial" w:eastAsia="Arial" w:hAnsi="Arial"/>
                <w:color w:val="1C1C1C"/>
                <w:sz w:val="21"/>
                <w:szCs w:val="21"/>
              </w:rPr>
              <w:t xml:space="preserve">AboCard</w:t>
            </w:r>
          </w:p>
          <w:p>
            <w:pPr>
              <w:spacing w:before="40" w:after="40"/>
            </w:pPr>
            <w:r>
              <w:rPr>
                <w:rFonts w:ascii="Arial" w:cs="Arial" w:eastAsia="Arial" w:hAnsi="Arial"/>
                <w:color w:val="1C1C1C"/>
                <w:sz w:val="21"/>
                <w:szCs w:val="21"/>
              </w:rPr>
              <w:t xml:space="preserve">BlogCard</w:t>
            </w:r>
          </w:p>
          <w:p>
            <w:pPr>
              <w:spacing w:before="40" w:after="40"/>
            </w:pPr>
            <w:r>
              <w:rPr>
                <w:rFonts w:ascii="Arial" w:cs="Arial" w:eastAsia="Arial" w:hAnsi="Arial"/>
                <w:color w:val="1C1C1C"/>
                <w:sz w:val="21"/>
                <w:szCs w:val="21"/>
              </w:rPr>
              <w:t xml:space="preserve">TestimonialCarousel</w:t>
            </w:r>
          </w:p>
        </w:tc>
      </w:tr>
    </w:tbl>
    <w:p>
      <w:pPr>
        <w:spacing w:before="120"/>
      </w:pPr>
    </w:p>
    <w:p>
      <w:pPr>
        <w:spacing w:before="240" w:after="80"/>
      </w:pPr>
      <w:r>
        <w:rPr>
          <w:rFonts w:ascii="Arial" w:cs="Arial" w:eastAsia="Arial" w:hAnsi="Arial"/>
          <w:b/>
          <w:bCs/>
          <w:color w:val="2B6CB0"/>
          <w:sz w:val="24"/>
          <w:szCs w:val="24"/>
        </w:rPr>
        <w:t xml:space="preserve">6. Page Blueprints</w:t>
      </w:r>
    </w:p>
    <w:p>
      <w:pPr>
        <w:pStyle w:val="ListParagraph"/>
        <w:numPr>
          <w:ilvl w:val="0"/>
          <w:numId w:val="3"/>
        </w:numPr>
        <w:spacing w:before="40" w:after="40"/>
      </w:pPr>
      <w:r>
        <w:rPr>
          <w:rFonts w:ascii="Arial" w:cs="Arial" w:eastAsia="Arial" w:hAnsi="Arial"/>
          <w:color w:val="1C1C1C"/>
          <w:sz w:val="22"/>
          <w:szCs w:val="22"/>
        </w:rPr>
        <w:t xml:space="preserve">HOME : [TopBanner "Challenge 30j → 29€"] [Hero : headline + before/after + CTA] [UGC TikTok grid 3×2] [Produits phares] [How it works 3 steps] [Reviews 4.9/5] [Guarantee block] [FAQ 5 items] [Footer]</w:t>
      </w:r>
    </w:p>
    <w:p>
      <w:pPr>
        <w:pStyle w:val="ListParagraph"/>
        <w:numPr>
          <w:ilvl w:val="0"/>
          <w:numId w:val="3"/>
        </w:numPr>
        <w:spacing w:before="40" w:after="40"/>
      </w:pPr>
      <w:r>
        <w:rPr>
          <w:rFonts w:ascii="Arial" w:cs="Arial" w:eastAsia="Arial" w:hAnsi="Arial"/>
          <w:color w:val="1C1C1C"/>
          <w:sz w:val="22"/>
          <w:szCs w:val="22"/>
        </w:rPr>
        <w:t xml:space="preserve">PDP Serviette : [Image gallery] [Title + Prix 29€ + compare-at barré] [Bénéfice 3 bullets] [CTA ATC + upsell Gel +20€] [Tabs : description / ingrédients / utilisation] [Reviews avec photo] [FAQ 4 items] [Produits recommandés]</w:t>
      </w:r>
    </w:p>
    <w:p>
      <w:pPr>
        <w:pStyle w:val="ListParagraph"/>
        <w:numPr>
          <w:ilvl w:val="0"/>
          <w:numId w:val="3"/>
        </w:numPr>
        <w:spacing w:before="40" w:after="40"/>
      </w:pPr>
      <w:r>
        <w:rPr>
          <w:rFonts w:ascii="Arial" w:cs="Arial" w:eastAsia="Arial" w:hAnsi="Arial"/>
          <w:color w:val="1C1C1C"/>
          <w:sz w:val="22"/>
          <w:szCs w:val="22"/>
        </w:rPr>
        <w:t xml:space="preserve">CHALLENGE 30J : [Hero : "Résultat visible en 30j ou remboursé"] [Comment ça marche : 4 étapes] [Témoignages avec photos avant/après] [Prix 29€ + formulaire inscription] [FAQ garantie]</w:t>
      </w:r>
    </w:p>
    <w:p>
      <w:pPr>
        <w:spacing w:before="120"/>
      </w:pPr>
    </w:p>
    <w:p>
      <w:pPr>
        <w:spacing w:before="240" w:after="80"/>
      </w:pPr>
      <w:r>
        <w:rPr>
          <w:rFonts w:ascii="Arial" w:cs="Arial" w:eastAsia="Arial" w:hAnsi="Arial"/>
          <w:b/>
          <w:bCs/>
          <w:color w:val="2B6CB0"/>
          <w:sz w:val="24"/>
          <w:szCs w:val="24"/>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Frontend</w:t>
            </w:r>
          </w:p>
          <w:p>
            <w:pPr>
              <w:spacing w:before="40" w:after="40"/>
            </w:pPr>
            <w:r>
              <w:rPr>
                <w:rFonts w:ascii="Arial" w:cs="Arial" w:eastAsia="Arial" w:hAnsi="Arial"/>
                <w:color w:val="1C1C1C"/>
                <w:sz w:val="21"/>
                <w:szCs w:val="21"/>
              </w:rPr>
              <w:t xml:space="preserve">Shopify Headless (Hydrogen)</w:t>
            </w:r>
          </w:p>
          <w:p>
            <w:pPr>
              <w:spacing w:before="40" w:after="40"/>
            </w:pPr>
            <w:r>
              <w:rPr>
                <w:rFonts w:ascii="Arial" w:cs="Arial" w:eastAsia="Arial" w:hAnsi="Arial"/>
                <w:color w:val="1C1C1C"/>
                <w:sz w:val="21"/>
                <w:szCs w:val="21"/>
              </w:rPr>
              <w:t xml:space="preserve">Ou Shopify Dawn + liquid customisé</w:t>
            </w:r>
          </w:p>
          <w:p>
            <w:pPr>
              <w:spacing w:before="40" w:after="40"/>
            </w:pPr>
            <w:r>
              <w:rPr>
                <w:rFonts w:ascii="Arial" w:cs="Arial" w:eastAsia="Arial" w:hAnsi="Arial"/>
                <w:color w:val="1C1C1C"/>
                <w:sz w:val="21"/>
                <w:szCs w:val="21"/>
              </w:rPr>
              <w:t xml:space="preserve">TailwindCSS</w:t>
            </w:r>
          </w:p>
          <w:p>
            <w:pPr>
              <w:spacing w:before="40" w:after="40"/>
            </w:pPr>
            <w:r>
              <w:rPr>
                <w:rFonts w:ascii="Arial" w:cs="Arial" w:eastAsia="Arial" w:hAnsi="Arial"/>
                <w:color w:val="1C1C1C"/>
                <w:sz w:val="21"/>
                <w:szCs w:val="21"/>
              </w:rPr>
              <w:t xml:space="preserve">Alpine.js pour micro-interactions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Apps &amp; Outils</w:t>
            </w:r>
          </w:p>
          <w:p>
            <w:pPr>
              <w:spacing w:before="40" w:after="40"/>
            </w:pPr>
            <w:r>
              <w:rPr>
                <w:rFonts w:ascii="Arial" w:cs="Arial" w:eastAsia="Arial" w:hAnsi="Arial"/>
                <w:color w:val="1C1C1C"/>
                <w:sz w:val="21"/>
                <w:szCs w:val="21"/>
              </w:rPr>
              <w:t xml:space="preserve">Recharge (abonnement)</w:t>
            </w:r>
          </w:p>
          <w:p>
            <w:pPr>
              <w:spacing w:before="40" w:after="40"/>
            </w:pPr>
            <w:r>
              <w:rPr>
                <w:rFonts w:ascii="Arial" w:cs="Arial" w:eastAsia="Arial" w:hAnsi="Arial"/>
                <w:color w:val="1C1C1C"/>
                <w:sz w:val="21"/>
                <w:szCs w:val="21"/>
              </w:rPr>
              <w:t xml:space="preserve">Klaviyo (email flows)</w:t>
            </w:r>
          </w:p>
          <w:p>
            <w:pPr>
              <w:spacing w:before="40" w:after="40"/>
            </w:pPr>
            <w:r>
              <w:rPr>
                <w:rFonts w:ascii="Arial" w:cs="Arial" w:eastAsia="Arial" w:hAnsi="Arial"/>
                <w:color w:val="1C1C1C"/>
                <w:sz w:val="21"/>
                <w:szCs w:val="21"/>
              </w:rPr>
              <w:t xml:space="preserve">Okendo (reviews + UGC)</w:t>
            </w:r>
          </w:p>
          <w:p>
            <w:pPr>
              <w:spacing w:before="40" w:after="40"/>
            </w:pPr>
            <w:r>
              <w:rPr>
                <w:rFonts w:ascii="Arial" w:cs="Arial" w:eastAsia="Arial" w:hAnsi="Arial"/>
                <w:color w:val="1C1C1C"/>
                <w:sz w:val="21"/>
                <w:szCs w:val="21"/>
              </w:rPr>
              <w:t xml:space="preserve">ReConvert (post-purchase upsell)</w:t>
            </w:r>
          </w:p>
          <w:p>
            <w:pPr>
              <w:spacing w:before="40" w:after="40"/>
            </w:pPr>
            <w:r>
              <w:rPr>
                <w:rFonts w:ascii="Arial" w:cs="Arial" w:eastAsia="Arial" w:hAnsi="Arial"/>
                <w:color w:val="1C1C1C"/>
                <w:sz w:val="21"/>
                <w:szCs w:val="21"/>
              </w:rPr>
              <w:t xml:space="preserve">Lucky Orange (heatmaps)</w:t>
            </w:r>
          </w:p>
        </w:tc>
      </w:tr>
    </w:tbl>
    <w:p>
      <w:pPr>
        <w:spacing w:before="120"/>
      </w:pPr>
    </w:p>
    <w:p>
      <w:pPr>
        <w:spacing w:before="240" w:after="80"/>
      </w:pPr>
      <w:r>
        <w:rPr>
          <w:rFonts w:ascii="Arial" w:cs="Arial" w:eastAsia="Arial" w:hAnsi="Arial"/>
          <w:b/>
          <w:bCs/>
          <w:color w:val="2B6CB0"/>
          <w:sz w:val="24"/>
          <w:szCs w:val="24"/>
        </w:rPr>
        <w:t xml:space="preserve">8. 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Mobile (prioritaire)</w:t>
            </w:r>
          </w:p>
          <w:p>
            <w:pPr>
              <w:spacing w:before="40" w:after="40"/>
            </w:pPr>
            <w:r>
              <w:rPr>
                <w:rFonts w:ascii="Arial" w:cs="Arial" w:eastAsia="Arial" w:hAnsi="Arial"/>
                <w:color w:val="1C1C1C"/>
                <w:sz w:val="21"/>
                <w:szCs w:val="21"/>
              </w:rPr>
              <w:t xml:space="preserve">LCP &lt; 2.0s</w:t>
            </w:r>
          </w:p>
          <w:p>
            <w:pPr>
              <w:spacing w:before="40" w:after="40"/>
            </w:pPr>
            <w:r>
              <w:rPr>
                <w:rFonts w:ascii="Arial" w:cs="Arial" w:eastAsia="Arial" w:hAnsi="Arial"/>
                <w:color w:val="1C1C1C"/>
                <w:sz w:val="21"/>
                <w:szCs w:val="21"/>
              </w:rPr>
              <w:t xml:space="preserve">CLS &lt; 0.05</w:t>
            </w:r>
          </w:p>
          <w:p>
            <w:pPr>
              <w:spacing w:before="40" w:after="40"/>
            </w:pPr>
            <w:r>
              <w:rPr>
                <w:rFonts w:ascii="Arial" w:cs="Arial" w:eastAsia="Arial" w:hAnsi="Arial"/>
                <w:color w:val="1C1C1C"/>
                <w:sz w:val="21"/>
                <w:szCs w:val="21"/>
              </w:rPr>
              <w:t xml:space="preserve">FCP &lt; 1.2s</w:t>
            </w:r>
          </w:p>
          <w:p>
            <w:pPr>
              <w:spacing w:before="40" w:after="40"/>
            </w:pPr>
            <w:r>
              <w:rPr>
                <w:rFonts w:ascii="Arial" w:cs="Arial" w:eastAsia="Arial" w:hAnsi="Arial"/>
                <w:color w:val="1C1C1C"/>
                <w:sz w:val="21"/>
                <w:szCs w:val="21"/>
              </w:rPr>
              <w:t xml:space="preserve">Lighthouse Mobile &gt; 85</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Conversion KPIs</w:t>
            </w:r>
          </w:p>
          <w:p>
            <w:pPr>
              <w:spacing w:before="40" w:after="40"/>
            </w:pPr>
            <w:r>
              <w:rPr>
                <w:rFonts w:ascii="Arial" w:cs="Arial" w:eastAsia="Arial" w:hAnsi="Arial"/>
                <w:color w:val="1C1C1C"/>
                <w:sz w:val="21"/>
                <w:szCs w:val="21"/>
              </w:rPr>
              <w:t xml:space="preserve">ATC rate : &gt; 8%</w:t>
            </w:r>
          </w:p>
          <w:p>
            <w:pPr>
              <w:spacing w:before="40" w:after="40"/>
            </w:pPr>
            <w:r>
              <w:rPr>
                <w:rFonts w:ascii="Arial" w:cs="Arial" w:eastAsia="Arial" w:hAnsi="Arial"/>
                <w:color w:val="1C1C1C"/>
                <w:sz w:val="21"/>
                <w:szCs w:val="21"/>
              </w:rPr>
              <w:t xml:space="preserve">Checkout rate : &gt; 65% des ATC</w:t>
            </w:r>
          </w:p>
          <w:p>
            <w:pPr>
              <w:spacing w:before="40" w:after="40"/>
            </w:pPr>
            <w:r>
              <w:rPr>
                <w:rFonts w:ascii="Arial" w:cs="Arial" w:eastAsia="Arial" w:hAnsi="Arial"/>
                <w:color w:val="1C1C1C"/>
                <w:sz w:val="21"/>
                <w:szCs w:val="21"/>
              </w:rPr>
              <w:t xml:space="preserve">Upsell take rate : &gt; 35%</w:t>
            </w:r>
          </w:p>
          <w:p>
            <w:pPr>
              <w:spacing w:before="40" w:after="40"/>
            </w:pPr>
            <w:r>
              <w:rPr>
                <w:rFonts w:ascii="Arial" w:cs="Arial" w:eastAsia="Arial" w:hAnsi="Arial"/>
                <w:color w:val="1C1C1C"/>
                <w:sz w:val="21"/>
                <w:szCs w:val="21"/>
              </w:rPr>
              <w:t xml:space="preserve">Abonnement attach : &gt; 20%</w:t>
            </w:r>
          </w:p>
        </w:tc>
      </w:tr>
    </w:tbl>
    <w:p>
      <w:pPr>
        <w:spacing w:before="120"/>
      </w:pPr>
    </w:p>
    <w:p>
      <w:pPr>
        <w:spacing w:before="240" w:after="80"/>
      </w:pPr>
      <w:r>
        <w:rPr>
          <w:rFonts w:ascii="Arial" w:cs="Arial" w:eastAsia="Arial" w:hAnsi="Arial"/>
          <w:b/>
          <w:bCs/>
          <w:color w:val="2B6CB0"/>
          <w:sz w:val="24"/>
          <w:szCs w:val="24"/>
        </w:rPr>
        <w:t xml:space="preserve">9. SEO Framework</w:t>
      </w:r>
    </w:p>
    <w:p>
      <w:pPr>
        <w:pStyle w:val="ListParagraph"/>
        <w:numPr>
          <w:ilvl w:val="0"/>
          <w:numId w:val="3"/>
        </w:numPr>
        <w:spacing w:before="40" w:after="40"/>
      </w:pPr>
      <w:r>
        <w:rPr>
          <w:rFonts w:ascii="Arial" w:cs="Arial" w:eastAsia="Arial" w:hAnsi="Arial"/>
          <w:color w:val="1C1C1C"/>
          <w:sz w:val="22"/>
          <w:szCs w:val="22"/>
        </w:rPr>
        <w:t xml:space="preserve">URL principale : /serviette-exfoliante — mot-clé volume FR (3 400/mois)</w:t>
      </w:r>
    </w:p>
    <w:p>
      <w:pPr>
        <w:pStyle w:val="ListParagraph"/>
        <w:numPr>
          <w:ilvl w:val="0"/>
          <w:numId w:val="3"/>
        </w:numPr>
        <w:spacing w:before="40" w:after="40"/>
      </w:pPr>
      <w:r>
        <w:rPr>
          <w:rFonts w:ascii="Arial" w:cs="Arial" w:eastAsia="Arial" w:hAnsi="Arial"/>
          <w:color w:val="1C1C1C"/>
          <w:sz w:val="22"/>
          <w:szCs w:val="22"/>
        </w:rPr>
        <w:t xml:space="preserve">Cluster SEO : /comment-exfolier-sa-peau · /gommage-corps · /soin-peau-seche</w:t>
      </w:r>
    </w:p>
    <w:p>
      <w:pPr>
        <w:pStyle w:val="ListParagraph"/>
        <w:numPr>
          <w:ilvl w:val="0"/>
          <w:numId w:val="3"/>
        </w:numPr>
        <w:spacing w:before="40" w:after="40"/>
      </w:pPr>
      <w:r>
        <w:rPr>
          <w:rFonts w:ascii="Arial" w:cs="Arial" w:eastAsia="Arial" w:hAnsi="Arial"/>
          <w:color w:val="1C1C1C"/>
          <w:sz w:val="22"/>
          <w:szCs w:val="22"/>
        </w:rPr>
        <w:t xml:space="preserve">Schema : Product (price, availability, reviews) + FAQPage + HowTo</w:t>
      </w:r>
    </w:p>
    <w:p>
      <w:pPr>
        <w:pStyle w:val="ListParagraph"/>
        <w:numPr>
          <w:ilvl w:val="0"/>
          <w:numId w:val="3"/>
        </w:numPr>
        <w:spacing w:before="40" w:after="40"/>
      </w:pPr>
      <w:r>
        <w:rPr>
          <w:rFonts w:ascii="Arial" w:cs="Arial" w:eastAsia="Arial" w:hAnsi="Arial"/>
          <w:color w:val="1C1C1C"/>
          <w:sz w:val="22"/>
          <w:szCs w:val="22"/>
        </w:rPr>
        <w:t xml:space="preserve">OG image : before/after photo avec logo Blissal</w:t>
      </w:r>
    </w:p>
    <w:p>
      <w:pPr>
        <w:pStyle w:val="ListParagraph"/>
        <w:numPr>
          <w:ilvl w:val="0"/>
          <w:numId w:val="3"/>
        </w:numPr>
        <w:spacing w:before="40" w:after="40"/>
      </w:pPr>
      <w:r>
        <w:rPr>
          <w:rFonts w:ascii="Arial" w:cs="Arial" w:eastAsia="Arial" w:hAnsi="Arial"/>
          <w:color w:val="1C1C1C"/>
          <w:sz w:val="22"/>
          <w:szCs w:val="22"/>
        </w:rPr>
        <w:t xml:space="preserve">Balise H1 : "Serviette Exfoliante — Peau Lisse en 14 Jours [Garantie 30j]"</w:t>
      </w:r>
    </w:p>
    <w:p>
      <w:pPr>
        <w:pBdr>
          <w:bottom w:val="single" w:color="DDDDDD"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A9D8F" w:val="clear"/>
            <w:tcMar>
              <w:top w:type="dxa" w:w="160"/>
              <w:left w:type="dxa" w:w="240"/>
              <w:bottom w:type="dxa" w:w="160"/>
              <w:right w:type="dxa" w:w="240"/>
            </w:tcMar>
          </w:tcPr>
          <w:p>
            <w:r>
              <w:rPr>
                <w:rFonts w:ascii="Arial" w:cs="Arial" w:eastAsia="Arial" w:hAnsi="Arial"/>
                <w:b/>
                <w:bCs/>
                <w:color w:val="FFFFFF"/>
                <w:sz w:val="28"/>
                <w:szCs w:val="28"/>
              </w:rPr>
              <w:t xml:space="preserve">PROMPT 2 — THE VISUAL SYSTEM ARCHITECT</w:t>
            </w:r>
          </w:p>
        </w:tc>
      </w:tr>
    </w:tbl>
    <w:p>
      <w:pPr>
        <w:spacing w:before="80"/>
      </w:pPr>
    </w:p>
    <w:p>
      <w:pPr>
        <w:spacing w:before="200" w:after="60"/>
      </w:pPr>
      <w:r>
        <w:rPr>
          <w:rFonts w:ascii="Arial" w:cs="Arial" w:eastAsia="Arial" w:hAnsi="Arial"/>
          <w:b/>
          <w:bCs/>
          <w:caps/>
          <w:color w:val="5B2D8E"/>
          <w:sz w:val="20"/>
          <w:szCs w:val="20"/>
        </w:rPr>
        <w:t xml:space="preserve">BRAND PERSONALITY</w:t>
      </w:r>
    </w:p>
    <w:p>
      <w:pPr>
        <w:spacing w:before="60" w:after="60"/>
      </w:pPr>
      <w:r>
        <w:rPr>
          <w:rFonts w:ascii="Arial" w:cs="Arial" w:eastAsia="Arial" w:hAnsi="Arial"/>
          <w:color w:val="1C1C1C"/>
          <w:sz w:val="22"/>
          <w:szCs w:val="22"/>
        </w:rPr>
        <w:t xml:space="preserve">BOLD · PLAYFUL · MODERN · RÉSULTAT-PROUVÉ · ANTI-BULLSHIT BEAUTÉ</w:t>
      </w:r>
    </w:p>
    <w:p>
      <w:pPr>
        <w:spacing w:before="80"/>
      </w:pPr>
    </w:p>
    <w:p>
      <w:pPr>
        <w:spacing w:before="240" w:after="80"/>
      </w:pPr>
      <w:r>
        <w:rPr>
          <w:rFonts w:ascii="Arial" w:cs="Arial" w:eastAsia="Arial" w:hAnsi="Arial"/>
          <w:b/>
          <w:bCs/>
          <w:color w:val="2B6CB0"/>
          <w:sz w:val="24"/>
          <w:szCs w:val="24"/>
        </w:rPr>
        <w:t xml:space="preserve">1.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PRIMARY</w:t>
            </w:r>
          </w:p>
          <w:p>
            <w:pPr>
              <w:spacing w:before="40" w:after="40"/>
            </w:pPr>
            <w:r>
              <w:rPr>
                <w:rFonts w:ascii="Arial" w:cs="Arial" w:eastAsia="Arial" w:hAnsi="Arial"/>
                <w:color w:val="1C1C1C"/>
                <w:sz w:val="21"/>
                <w:szCs w:val="21"/>
              </w:rPr>
              <w:t xml:space="preserve">#2A9D8F (teal principal)</w:t>
            </w:r>
          </w:p>
          <w:p>
            <w:pPr>
              <w:spacing w:before="40" w:after="40"/>
            </w:pPr>
            <w:r>
              <w:rPr>
                <w:rFonts w:ascii="Arial" w:cs="Arial" w:eastAsia="Arial" w:hAnsi="Arial"/>
                <w:color w:val="1C1C1C"/>
                <w:sz w:val="21"/>
                <w:szCs w:val="21"/>
              </w:rPr>
              <w:t xml:space="preserve">#1A7A70 (dark)</w:t>
            </w:r>
          </w:p>
          <w:p>
            <w:pPr>
              <w:spacing w:before="40" w:after="40"/>
            </w:pPr>
            <w:r>
              <w:rPr>
                <w:rFonts w:ascii="Arial" w:cs="Arial" w:eastAsia="Arial" w:hAnsi="Arial"/>
                <w:color w:val="1C1C1C"/>
                <w:sz w:val="21"/>
                <w:szCs w:val="21"/>
              </w:rPr>
              <w:t xml:space="preserve">#3DBFB0 (light)</w:t>
            </w:r>
          </w:p>
          <w:p>
            <w:pPr>
              <w:spacing w:before="40" w:after="40"/>
            </w:pPr>
            <w:r>
              <w:rPr>
                <w:rFonts w:ascii="Arial" w:cs="Arial" w:eastAsia="Arial" w:hAnsi="Arial"/>
                <w:color w:val="1C1C1C"/>
                <w:sz w:val="21"/>
                <w:szCs w:val="21"/>
              </w:rPr>
              <w:t xml:space="preserve"/>
            </w:r>
          </w:p>
          <w:p>
            <w:pPr>
              <w:spacing w:before="40" w:after="40"/>
            </w:pPr>
            <w:r>
              <w:rPr>
                <w:rFonts w:ascii="Arial" w:cs="Arial" w:eastAsia="Arial" w:hAnsi="Arial"/>
                <w:color w:val="1C1C1C"/>
                <w:sz w:val="21"/>
                <w:szCs w:val="21"/>
              </w:rPr>
              <w:t xml:space="preserve">ACCENT</w:t>
            </w:r>
          </w:p>
          <w:p>
            <w:pPr>
              <w:spacing w:before="40" w:after="40"/>
            </w:pPr>
            <w:r>
              <w:rPr>
                <w:rFonts w:ascii="Arial" w:cs="Arial" w:eastAsia="Arial" w:hAnsi="Arial"/>
                <w:color w:val="1C1C1C"/>
                <w:sz w:val="21"/>
                <w:szCs w:val="21"/>
              </w:rPr>
              <w:t xml:space="preserve">#E76F51 (corail CTA)</w:t>
            </w:r>
          </w:p>
          <w:p>
            <w:pPr>
              <w:spacing w:before="40" w:after="40"/>
            </w:pPr>
            <w:r>
              <w:rPr>
                <w:rFonts w:ascii="Arial" w:cs="Arial" w:eastAsia="Arial" w:hAnsi="Arial"/>
                <w:color w:val="1C1C1C"/>
                <w:sz w:val="21"/>
                <w:szCs w:val="21"/>
              </w:rPr>
              <w:t xml:space="preserve">#F4A261 (warm hover)</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SEMANTIC</w:t>
            </w:r>
          </w:p>
          <w:p>
            <w:pPr>
              <w:spacing w:before="40" w:after="40"/>
            </w:pPr>
            <w:r>
              <w:rPr>
                <w:rFonts w:ascii="Arial" w:cs="Arial" w:eastAsia="Arial" w:hAnsi="Arial"/>
                <w:color w:val="1C1C1C"/>
                <w:sz w:val="21"/>
                <w:szCs w:val="21"/>
              </w:rPr>
              <w:t xml:space="preserve">#22C55E (success / résultat)</w:t>
            </w:r>
          </w:p>
          <w:p>
            <w:pPr>
              <w:spacing w:before="40" w:after="40"/>
            </w:pPr>
            <w:r>
              <w:rPr>
                <w:rFonts w:ascii="Arial" w:cs="Arial" w:eastAsia="Arial" w:hAnsi="Arial"/>
                <w:color w:val="1C1C1C"/>
                <w:sz w:val="21"/>
                <w:szCs w:val="21"/>
              </w:rPr>
              <w:t xml:space="preserve">#EF4444 (erreur)</w:t>
            </w:r>
          </w:p>
          <w:p>
            <w:pPr>
              <w:spacing w:before="40" w:after="40"/>
            </w:pPr>
            <w:r>
              <w:rPr>
                <w:rFonts w:ascii="Arial" w:cs="Arial" w:eastAsia="Arial" w:hAnsi="Arial"/>
                <w:color w:val="1C1C1C"/>
                <w:sz w:val="21"/>
                <w:szCs w:val="21"/>
              </w:rPr>
              <w:t xml:space="preserve">#F59E0B (stock urgency)</w:t>
            </w:r>
          </w:p>
          <w:p>
            <w:pPr>
              <w:spacing w:before="40" w:after="40"/>
            </w:pPr>
            <w:r>
              <w:rPr>
                <w:rFonts w:ascii="Arial" w:cs="Arial" w:eastAsia="Arial" w:hAnsi="Arial"/>
                <w:color w:val="1C1C1C"/>
                <w:sz w:val="21"/>
                <w:szCs w:val="21"/>
              </w:rPr>
              <w:t xml:space="preserve"/>
            </w:r>
          </w:p>
          <w:p>
            <w:pPr>
              <w:spacing w:before="40" w:after="40"/>
            </w:pPr>
            <w:r>
              <w:rPr>
                <w:rFonts w:ascii="Arial" w:cs="Arial" w:eastAsia="Arial" w:hAnsi="Arial"/>
                <w:color w:val="1C1C1C"/>
                <w:sz w:val="21"/>
                <w:szCs w:val="21"/>
              </w:rPr>
              <w:t xml:space="preserve">NEUTRAL</w:t>
            </w:r>
          </w:p>
          <w:p>
            <w:pPr>
              <w:spacing w:before="40" w:after="40"/>
            </w:pPr>
            <w:r>
              <w:rPr>
                <w:rFonts w:ascii="Arial" w:cs="Arial" w:eastAsia="Arial" w:hAnsi="Arial"/>
                <w:color w:val="1C1C1C"/>
                <w:sz w:val="21"/>
                <w:szCs w:val="21"/>
              </w:rPr>
              <w:t xml:space="preserve">#FFFAF7 (bg warm white)</w:t>
            </w:r>
          </w:p>
          <w:p>
            <w:pPr>
              <w:spacing w:before="40" w:after="40"/>
            </w:pPr>
            <w:r>
              <w:rPr>
                <w:rFonts w:ascii="Arial" w:cs="Arial" w:eastAsia="Arial" w:hAnsi="Arial"/>
                <w:color w:val="1C1C1C"/>
                <w:sz w:val="21"/>
                <w:szCs w:val="21"/>
              </w:rPr>
              <w:t xml:space="preserve">#1C1917 (text dark)</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CSS TOKENS</w:t>
            </w:r>
          </w:p>
          <w:p>
            <w:pPr>
              <w:spacing w:before="40" w:after="40"/>
            </w:pPr>
            <w:r>
              <w:rPr>
                <w:rFonts w:ascii="Arial" w:cs="Arial" w:eastAsia="Arial" w:hAnsi="Arial"/>
                <w:color w:val="1C1C1C"/>
                <w:sz w:val="21"/>
                <w:szCs w:val="21"/>
              </w:rPr>
              <w:t xml:space="preserve">--color-primary: #2A9D8F</w:t>
            </w:r>
          </w:p>
          <w:p>
            <w:pPr>
              <w:spacing w:before="40" w:after="40"/>
            </w:pPr>
            <w:r>
              <w:rPr>
                <w:rFonts w:ascii="Arial" w:cs="Arial" w:eastAsia="Arial" w:hAnsi="Arial"/>
                <w:color w:val="1C1C1C"/>
                <w:sz w:val="21"/>
                <w:szCs w:val="21"/>
              </w:rPr>
              <w:t xml:space="preserve">--color-cta: #E76F51</w:t>
            </w:r>
          </w:p>
          <w:p>
            <w:pPr>
              <w:spacing w:before="40" w:after="40"/>
            </w:pPr>
            <w:r>
              <w:rPr>
                <w:rFonts w:ascii="Arial" w:cs="Arial" w:eastAsia="Arial" w:hAnsi="Arial"/>
                <w:color w:val="1C1C1C"/>
                <w:sz w:val="21"/>
                <w:szCs w:val="21"/>
              </w:rPr>
              <w:t xml:space="preserve">--color-bg: #FFFAF7</w:t>
            </w:r>
          </w:p>
          <w:p>
            <w:pPr>
              <w:spacing w:before="40" w:after="40"/>
            </w:pPr>
            <w:r>
              <w:rPr>
                <w:rFonts w:ascii="Arial" w:cs="Arial" w:eastAsia="Arial" w:hAnsi="Arial"/>
                <w:color w:val="1C1C1C"/>
                <w:sz w:val="21"/>
                <w:szCs w:val="21"/>
              </w:rPr>
              <w:t xml:space="preserve">--color-surface: #FFFFFF</w:t>
            </w:r>
          </w:p>
          <w:p>
            <w:pPr>
              <w:spacing w:before="40" w:after="40"/>
            </w:pPr>
            <w:r>
              <w:rPr>
                <w:rFonts w:ascii="Arial" w:cs="Arial" w:eastAsia="Arial" w:hAnsi="Arial"/>
                <w:color w:val="1C1C1C"/>
                <w:sz w:val="21"/>
                <w:szCs w:val="21"/>
              </w:rPr>
              <w:t xml:space="preserve">--radius-lg: 16px</w:t>
            </w:r>
          </w:p>
          <w:p>
            <w:pPr>
              <w:spacing w:before="40" w:after="40"/>
            </w:pPr>
            <w:r>
              <w:rPr>
                <w:rFonts w:ascii="Arial" w:cs="Arial" w:eastAsia="Arial" w:hAnsi="Arial"/>
                <w:color w:val="1C1C1C"/>
                <w:sz w:val="21"/>
                <w:szCs w:val="21"/>
              </w:rPr>
              <w:t xml:space="preserve">--shadow-card: 0 4px 24px rgba(0,0,0,.08)</w:t>
            </w:r>
          </w:p>
        </w:tc>
      </w:tr>
    </w:tbl>
    <w:p>
      <w:pPr>
        <w:spacing w:before="120"/>
      </w:pPr>
    </w:p>
    <w:p>
      <w:pPr>
        <w:spacing w:before="240" w:after="80"/>
      </w:pPr>
      <w:r>
        <w:rPr>
          <w:rFonts w:ascii="Arial" w:cs="Arial" w:eastAsia="Arial" w:hAnsi="Arial"/>
          <w:b/>
          <w:bCs/>
          <w:color w:val="2B6CB0"/>
          <w:sz w:val="24"/>
          <w:szCs w:val="24"/>
        </w:rPr>
        <w:t xml:space="preserve">2. Typography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DISPLAY</w:t>
            </w:r>
          </w:p>
          <w:p>
            <w:pPr>
              <w:spacing w:before="40" w:after="40"/>
            </w:pPr>
            <w:r>
              <w:rPr>
                <w:rFonts w:ascii="Arial" w:cs="Arial" w:eastAsia="Arial" w:hAnsi="Arial"/>
                <w:color w:val="1C1C1C"/>
                <w:sz w:val="21"/>
                <w:szCs w:val="21"/>
              </w:rPr>
              <w:t xml:space="preserve">H1 : Playfair Display 700</w:t>
            </w:r>
          </w:p>
          <w:p>
            <w:pPr>
              <w:spacing w:before="40" w:after="40"/>
            </w:pPr>
            <w:r>
              <w:rPr>
                <w:rFonts w:ascii="Arial" w:cs="Arial" w:eastAsia="Arial" w:hAnsi="Arial"/>
                <w:color w:val="1C1C1C"/>
                <w:sz w:val="21"/>
                <w:szCs w:val="21"/>
              </w:rPr>
              <w:t xml:space="preserve">48px mobile / 64px desktop</w:t>
            </w:r>
          </w:p>
          <w:p>
            <w:pPr>
              <w:spacing w:before="40" w:after="40"/>
            </w:pPr>
            <w:r>
              <w:rPr>
                <w:rFonts w:ascii="Arial" w:cs="Arial" w:eastAsia="Arial" w:hAnsi="Arial"/>
                <w:color w:val="1C1C1C"/>
                <w:sz w:val="21"/>
                <w:szCs w:val="21"/>
              </w:rPr>
              <w:t xml:space="preserve">Italic pour les accents</w:t>
            </w:r>
          </w:p>
          <w:p>
            <w:pPr>
              <w:spacing w:before="40" w:after="40"/>
            </w:pPr>
            <w:r>
              <w:rPr>
                <w:rFonts w:ascii="Arial" w:cs="Arial" w:eastAsia="Arial" w:hAnsi="Arial"/>
                <w:color w:val="1C1C1C"/>
                <w:sz w:val="21"/>
                <w:szCs w:val="21"/>
              </w:rPr>
              <w:t xml:space="preserve"/>
            </w:r>
          </w:p>
          <w:p>
            <w:pPr>
              <w:spacing w:before="40" w:after="40"/>
            </w:pPr>
            <w:r>
              <w:rPr>
                <w:rFonts w:ascii="Arial" w:cs="Arial" w:eastAsia="Arial" w:hAnsi="Arial"/>
                <w:color w:val="1C1C1C"/>
                <w:sz w:val="21"/>
                <w:szCs w:val="21"/>
              </w:rPr>
              <w:t xml:space="preserve">H2 : Playfair 600</w:t>
            </w:r>
          </w:p>
          <w:p>
            <w:pPr>
              <w:spacing w:before="40" w:after="40"/>
            </w:pPr>
            <w:r>
              <w:rPr>
                <w:rFonts w:ascii="Arial" w:cs="Arial" w:eastAsia="Arial" w:hAnsi="Arial"/>
                <w:color w:val="1C1C1C"/>
                <w:sz w:val="21"/>
                <w:szCs w:val="21"/>
              </w:rPr>
              <w:t xml:space="preserve">32px / 40px</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BODY</w:t>
            </w:r>
          </w:p>
          <w:p>
            <w:pPr>
              <w:spacing w:before="40" w:after="40"/>
            </w:pPr>
            <w:r>
              <w:rPr>
                <w:rFonts w:ascii="Arial" w:cs="Arial" w:eastAsia="Arial" w:hAnsi="Arial"/>
                <w:color w:val="1C1C1C"/>
                <w:sz w:val="21"/>
                <w:szCs w:val="21"/>
              </w:rPr>
              <w:t xml:space="preserve">Body : DM Sans 400 · 16px</w:t>
            </w:r>
          </w:p>
          <w:p>
            <w:pPr>
              <w:spacing w:before="40" w:after="40"/>
            </w:pPr>
            <w:r>
              <w:rPr>
                <w:rFonts w:ascii="Arial" w:cs="Arial" w:eastAsia="Arial" w:hAnsi="Arial"/>
                <w:color w:val="1C1C1C"/>
                <w:sz w:val="21"/>
                <w:szCs w:val="21"/>
              </w:rPr>
              <w:t xml:space="preserve">Bold : DM Sans 700</w:t>
            </w:r>
          </w:p>
          <w:p>
            <w:pPr>
              <w:spacing w:before="40" w:after="40"/>
            </w:pPr>
            <w:r>
              <w:rPr>
                <w:rFonts w:ascii="Arial" w:cs="Arial" w:eastAsia="Arial" w:hAnsi="Arial"/>
                <w:color w:val="1C1C1C"/>
                <w:sz w:val="21"/>
                <w:szCs w:val="21"/>
              </w:rPr>
              <w:t xml:space="preserve">Small : 14px</w:t>
            </w:r>
          </w:p>
          <w:p>
            <w:pPr>
              <w:spacing w:before="40" w:after="40"/>
            </w:pPr>
            <w:r>
              <w:rPr>
                <w:rFonts w:ascii="Arial" w:cs="Arial" w:eastAsia="Arial" w:hAnsi="Arial"/>
                <w:color w:val="1C1C1C"/>
                <w:sz w:val="21"/>
                <w:szCs w:val="21"/>
              </w:rPr>
              <w:t xml:space="preserve"/>
            </w:r>
          </w:p>
          <w:p>
            <w:pPr>
              <w:spacing w:before="40" w:after="40"/>
            </w:pPr>
            <w:r>
              <w:rPr>
                <w:rFonts w:ascii="Arial" w:cs="Arial" w:eastAsia="Arial" w:hAnsi="Arial"/>
                <w:color w:val="1C1C1C"/>
                <w:sz w:val="21"/>
                <w:szCs w:val="21"/>
              </w:rPr>
              <w:t xml:space="preserve">Prix : DM Sans 700 · 24px</w:t>
            </w:r>
          </w:p>
          <w:p>
            <w:pPr>
              <w:spacing w:before="40" w:after="40"/>
            </w:pPr>
            <w:r>
              <w:rPr>
                <w:rFonts w:ascii="Arial" w:cs="Arial" w:eastAsia="Arial" w:hAnsi="Arial"/>
                <w:color w:val="1C1C1C"/>
                <w:sz w:val="21"/>
                <w:szCs w:val="21"/>
              </w:rPr>
              <w:t xml:space="preserve">Strike : DM Sans 400 line-through</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40" w:after="40"/>
            </w:pPr>
            <w:r>
              <w:rPr>
                <w:rFonts w:ascii="Arial" w:cs="Arial" w:eastAsia="Arial" w:hAnsi="Arial"/>
                <w:color w:val="1C1C1C"/>
                <w:sz w:val="21"/>
                <w:szCs w:val="21"/>
              </w:rPr>
              <w:t xml:space="preserve">USAGE CLÉS</w:t>
            </w:r>
          </w:p>
          <w:p>
            <w:pPr>
              <w:spacing w:before="40" w:after="40"/>
            </w:pPr>
            <w:r>
              <w:rPr>
                <w:rFonts w:ascii="Arial" w:cs="Arial" w:eastAsia="Arial" w:hAnsi="Arial"/>
                <w:color w:val="1C1C1C"/>
                <w:sz w:val="21"/>
                <w:szCs w:val="21"/>
              </w:rPr>
              <w:t xml:space="preserve">Hero : Playfair italic</w:t>
            </w:r>
          </w:p>
          <w:p>
            <w:pPr>
              <w:spacing w:before="40" w:after="40"/>
            </w:pPr>
            <w:r>
              <w:rPr>
                <w:rFonts w:ascii="Arial" w:cs="Arial" w:eastAsia="Arial" w:hAnsi="Arial"/>
                <w:color w:val="1C1C1C"/>
                <w:sz w:val="21"/>
                <w:szCs w:val="21"/>
              </w:rPr>
              <w:t xml:space="preserve">"Peau Lisse. Résultat Prouvé."</w:t>
            </w:r>
          </w:p>
          <w:p>
            <w:pPr>
              <w:spacing w:before="40" w:after="40"/>
            </w:pPr>
            <w:r>
              <w:rPr>
                <w:rFonts w:ascii="Arial" w:cs="Arial" w:eastAsia="Arial" w:hAnsi="Arial"/>
                <w:color w:val="1C1C1C"/>
                <w:sz w:val="21"/>
                <w:szCs w:val="21"/>
              </w:rPr>
              <w:t xml:space="preserve">CTAs : DM Sans 700 caps</w:t>
            </w:r>
          </w:p>
          <w:p>
            <w:pPr>
              <w:spacing w:before="40" w:after="40"/>
            </w:pPr>
            <w:r>
              <w:rPr>
                <w:rFonts w:ascii="Arial" w:cs="Arial" w:eastAsia="Arial" w:hAnsi="Arial"/>
                <w:color w:val="1C1C1C"/>
                <w:sz w:val="21"/>
                <w:szCs w:val="21"/>
              </w:rPr>
              <w:t xml:space="preserve">"ESSAYER MAINTENANT"</w:t>
            </w:r>
          </w:p>
          <w:p>
            <w:pPr>
              <w:spacing w:before="40" w:after="40"/>
            </w:pPr>
            <w:r>
              <w:rPr>
                <w:rFonts w:ascii="Arial" w:cs="Arial" w:eastAsia="Arial" w:hAnsi="Arial"/>
                <w:color w:val="1C1C1C"/>
                <w:sz w:val="21"/>
                <w:szCs w:val="21"/>
              </w:rPr>
              <w:t xml:space="preserve">Reviews : DM Sans italic</w:t>
            </w:r>
          </w:p>
          <w:p>
            <w:pPr>
              <w:spacing w:before="40" w:after="40"/>
            </w:pPr>
            <w:r>
              <w:rPr>
                <w:rFonts w:ascii="Arial" w:cs="Arial" w:eastAsia="Arial" w:hAnsi="Arial"/>
                <w:color w:val="1C1C1C"/>
                <w:sz w:val="21"/>
                <w:szCs w:val="21"/>
              </w:rPr>
              <w:t xml:space="preserve">"Incroyable en 14 jours"</w:t>
            </w:r>
          </w:p>
        </w:tc>
      </w:tr>
    </w:tbl>
    <w:p>
      <w:pPr>
        <w:spacing w:before="120"/>
      </w:pPr>
    </w:p>
    <w:p>
      <w:pPr>
        <w:spacing w:before="240" w:after="80"/>
      </w:pPr>
      <w:r>
        <w:rPr>
          <w:rFonts w:ascii="Arial" w:cs="Arial" w:eastAsia="Arial" w:hAnsi="Arial"/>
          <w:b/>
          <w:bCs/>
          <w:color w:val="2B6CB0"/>
          <w:sz w:val="24"/>
          <w:szCs w:val="24"/>
        </w:rPr>
        <w:t xml:space="preserve">3. Motion &amp; Micro-interactions</w:t>
      </w:r>
    </w:p>
    <w:p>
      <w:pPr>
        <w:pStyle w:val="ListParagraph"/>
        <w:numPr>
          <w:ilvl w:val="0"/>
          <w:numId w:val="3"/>
        </w:numPr>
        <w:spacing w:before="40" w:after="40"/>
      </w:pPr>
      <w:r>
        <w:rPr>
          <w:rFonts w:ascii="Arial" w:cs="Arial" w:eastAsia="Arial" w:hAnsi="Arial"/>
          <w:color w:val="1C1C1C"/>
          <w:sz w:val="22"/>
          <w:szCs w:val="22"/>
        </w:rPr>
        <w:t xml:space="preserve">Before/After slider : drag smooth avec curseur teal</w:t>
      </w:r>
    </w:p>
    <w:p>
      <w:pPr>
        <w:pStyle w:val="ListParagraph"/>
        <w:numPr>
          <w:ilvl w:val="0"/>
          <w:numId w:val="3"/>
        </w:numPr>
        <w:spacing w:before="40" w:after="40"/>
      </w:pPr>
      <w:r>
        <w:rPr>
          <w:rFonts w:ascii="Arial" w:cs="Arial" w:eastAsia="Arial" w:hAnsi="Arial"/>
          <w:color w:val="1C1C1C"/>
          <w:sz w:val="22"/>
          <w:szCs w:val="22"/>
        </w:rPr>
        <w:t xml:space="preserve">ATC button : fill animation du bas vers le haut au clic</w:t>
      </w:r>
    </w:p>
    <w:p>
      <w:pPr>
        <w:pStyle w:val="ListParagraph"/>
        <w:numPr>
          <w:ilvl w:val="0"/>
          <w:numId w:val="3"/>
        </w:numPr>
        <w:spacing w:before="40" w:after="40"/>
      </w:pPr>
      <w:r>
        <w:rPr>
          <w:rFonts w:ascii="Arial" w:cs="Arial" w:eastAsia="Arial" w:hAnsi="Arial"/>
          <w:color w:val="1C1C1C"/>
          <w:sz w:val="22"/>
          <w:szCs w:val="22"/>
        </w:rPr>
        <w:t xml:space="preserve">Challenge counter : odometer-style number increment</w:t>
      </w:r>
    </w:p>
    <w:p>
      <w:pPr>
        <w:pStyle w:val="ListParagraph"/>
        <w:numPr>
          <w:ilvl w:val="0"/>
          <w:numId w:val="3"/>
        </w:numPr>
        <w:spacing w:before="40" w:after="40"/>
      </w:pPr>
      <w:r>
        <w:rPr>
          <w:rFonts w:ascii="Arial" w:cs="Arial" w:eastAsia="Arial" w:hAnsi="Arial"/>
          <w:color w:val="1C1C1C"/>
          <w:sz w:val="22"/>
          <w:szCs w:val="22"/>
        </w:rPr>
        <w:t xml:space="preserve">UGC grid : hover lift + play button overlay pour vidéos</w:t>
      </w:r>
    </w:p>
    <w:p>
      <w:pPr>
        <w:pStyle w:val="ListParagraph"/>
        <w:numPr>
          <w:ilvl w:val="0"/>
          <w:numId w:val="3"/>
        </w:numPr>
        <w:spacing w:before="40" w:after="40"/>
      </w:pPr>
      <w:r>
        <w:rPr>
          <w:rFonts w:ascii="Arial" w:cs="Arial" w:eastAsia="Arial" w:hAnsi="Arial"/>
          <w:color w:val="1C1C1C"/>
          <w:sz w:val="22"/>
          <w:szCs w:val="22"/>
        </w:rPr>
        <w:t xml:space="preserve">TopBanner urgency : message scroll horizontal (ticker)</w:t>
      </w:r>
    </w:p>
    <w:p>
      <w:pPr>
        <w:spacing w:before="120"/>
      </w:pPr>
    </w:p>
    <w:p>
      <w:pPr>
        <w:spacing w:before="240" w:after="80"/>
      </w:pPr>
      <w:r>
        <w:rPr>
          <w:rFonts w:ascii="Arial" w:cs="Arial" w:eastAsia="Arial" w:hAnsi="Arial"/>
          <w:b/>
          <w:bCs/>
          <w:color w:val="2B6CB0"/>
          <w:sz w:val="24"/>
          <w:szCs w:val="24"/>
        </w:rPr>
        <w:t xml:space="preserve">4. Design Tokens JSON (extrait)</w:t>
      </w:r>
    </w:p>
    <w:p>
      <w:pPr>
        <w:spacing w:before="60" w:after="60"/>
        <w:ind w:left="360"/>
      </w:pPr>
      <w:r>
        <w:rPr>
          <w:rFonts w:ascii="Courier New" w:cs="Courier New" w:eastAsia="Courier New" w:hAnsi="Courier New"/>
          <w:color w:val="2B4D6F"/>
          <w:sz w:val="20"/>
          <w:szCs w:val="20"/>
        </w:rPr>
        <w:t xml:space="preserve">{ "color": { "primary": "#2A9D8F", "cta": "#E76F51", "bg": "#FFFAF7" },</w:t>
      </w:r>
    </w:p>
    <w:p>
      <w:pPr>
        <w:spacing w:before="60" w:after="60"/>
        <w:ind w:left="360"/>
      </w:pPr>
      <w:r>
        <w:rPr>
          <w:rFonts w:ascii="Courier New" w:cs="Courier New" w:eastAsia="Courier New" w:hAnsi="Courier New"/>
          <w:color w:val="2B4D6F"/>
          <w:sz w:val="20"/>
          <w:szCs w:val="20"/>
        </w:rPr>
        <w:t xml:space="preserve">  "typography": { "display": "Playfair Display", "body": "DM Sans" },</w:t>
      </w:r>
    </w:p>
    <w:p>
      <w:pPr>
        <w:spacing w:before="60" w:after="60"/>
        <w:ind w:left="360"/>
      </w:pPr>
      <w:r>
        <w:rPr>
          <w:rFonts w:ascii="Courier New" w:cs="Courier New" w:eastAsia="Courier New" w:hAnsi="Courier New"/>
          <w:color w:val="2B4D6F"/>
          <w:sz w:val="20"/>
          <w:szCs w:val="20"/>
        </w:rPr>
        <w:t xml:space="preserve">  "spacing": { "section": "80px", "card": "24px", "gap": "16px" } }</w:t>
      </w:r>
    </w:p>
    <w:p>
      <w:pPr>
        <w:pBdr>
          <w:bottom w:val="single" w:color="DDDDDD"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A9D8F" w:val="clear"/>
            <w:tcMar>
              <w:top w:type="dxa" w:w="160"/>
              <w:left w:type="dxa" w:w="240"/>
              <w:bottom w:type="dxa" w:w="160"/>
              <w:right w:type="dxa" w:w="240"/>
            </w:tcMar>
          </w:tcPr>
          <w:p>
            <w:r>
              <w:rPr>
                <w:rFonts w:ascii="Arial" w:cs="Arial" w:eastAsia="Arial" w:hAnsi="Arial"/>
                <w:b/>
                <w:bCs/>
                <w:color w:val="FFFFFF"/>
                <w:sz w:val="28"/>
                <w:szCs w:val="28"/>
              </w:rPr>
              <w:t xml:space="preserve">PROMPT 3 — THE CONVERSION COPY ARCHITECT</w:t>
            </w:r>
          </w:p>
        </w:tc>
      </w:tr>
    </w:tbl>
    <w:p>
      <w:pPr>
        <w:spacing w:before="80"/>
      </w:pPr>
    </w:p>
    <w:p>
      <w:pPr>
        <w:spacing w:before="200" w:after="60"/>
      </w:pPr>
      <w:r>
        <w:rPr>
          <w:rFonts w:ascii="Arial" w:cs="Arial" w:eastAsia="Arial" w:hAnsi="Arial"/>
          <w:b/>
          <w:bCs/>
          <w:caps/>
          <w:color w:val="5B2D8E"/>
          <w:sz w:val="20"/>
          <w:szCs w:val="20"/>
        </w:rPr>
        <w:t xml:space="preserve">PAGE HOME</w:t>
      </w:r>
    </w:p>
    <w:p>
      <w:pPr>
        <w:spacing w:before="240" w:after="80"/>
      </w:pPr>
      <w:r>
        <w:rPr>
          <w:rFonts w:ascii="Arial" w:cs="Arial" w:eastAsia="Arial" w:hAnsi="Arial"/>
          <w:b/>
          <w:bCs/>
          <w:color w:val="2B6CB0"/>
          <w:sz w:val="24"/>
          <w:szCs w:val="24"/>
        </w:rPr>
        <w:t xml:space="preserve">1.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Headline (6 mots max)</w:t>
            </w:r>
          </w:p>
          <w:p>
            <w:pPr>
              <w:spacing w:before="40" w:after="40"/>
            </w:pPr>
            <w:r>
              <w:rPr>
                <w:rFonts w:ascii="Arial" w:cs="Arial" w:eastAsia="Arial" w:hAnsi="Arial"/>
                <w:color w:val="1C1C1C"/>
                <w:sz w:val="21"/>
                <w:szCs w:val="21"/>
              </w:rPr>
              <w:t xml:space="preserve">CTA primaire</w:t>
            </w:r>
          </w:p>
          <w:p>
            <w:pPr>
              <w:spacing w:before="40" w:after="40"/>
            </w:pPr>
            <w:r>
              <w:rPr>
                <w:rFonts w:ascii="Arial" w:cs="Arial" w:eastAsia="Arial" w:hAnsi="Arial"/>
                <w:color w:val="1C1C1C"/>
                <w:sz w:val="21"/>
                <w:szCs w:val="21"/>
              </w:rPr>
              <w:t xml:space="preserve">CTA secondaire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Peau Lisse. Résultat en 14 Jours.</w:t>
            </w:r>
          </w:p>
          <w:p>
            <w:pPr>
              <w:spacing w:before="40" w:after="40"/>
            </w:pPr>
            <w:r>
              <w:rPr>
                <w:rFonts w:ascii="Arial" w:cs="Arial" w:eastAsia="Arial" w:hAnsi="Arial"/>
                <w:color w:val="1C1C1C"/>
                <w:sz w:val="21"/>
                <w:szCs w:val="21"/>
              </w:rPr>
              <w:t xml:space="preserve">Démarrer le Challenge 30j →</w:t>
            </w:r>
          </w:p>
          <w:p>
            <w:pPr>
              <w:spacing w:before="40" w:after="40"/>
            </w:pPr>
            <w:r>
              <w:rPr>
                <w:rFonts w:ascii="Arial" w:cs="Arial" w:eastAsia="Arial" w:hAnsi="Arial"/>
                <w:color w:val="1C1C1C"/>
                <w:sz w:val="21"/>
                <w:szCs w:val="21"/>
              </w:rPr>
              <w:t xml:space="preserve">Voir les Résultats Clients</w:t>
            </w:r>
          </w:p>
        </w:tc>
      </w:tr>
    </w:tbl>
    <w:p>
      <w:pPr>
        <w:spacing w:before="60" w:after="60"/>
      </w:pPr>
      <w:r>
        <w:rPr>
          <w:rFonts w:ascii="Arial" w:cs="Arial" w:eastAsia="Arial" w:hAnsi="Arial"/>
          <w:color w:val="1C1C1C"/>
          <w:sz w:val="22"/>
          <w:szCs w:val="22"/>
        </w:rPr>
        <w:t xml:space="preserve">Subheadline (15 mots) : « La serviette qui exfolie vraiment — résultat visible en 14 jours ou on te rembourse. »</w:t>
      </w:r>
    </w:p>
    <w:p>
      <w:pPr>
        <w:spacing w:before="120"/>
      </w:pPr>
    </w:p>
    <w:p>
      <w:pPr>
        <w:spacing w:before="240" w:after="80"/>
      </w:pPr>
      <w:r>
        <w:rPr>
          <w:rFonts w:ascii="Arial" w:cs="Arial" w:eastAsia="Arial" w:hAnsi="Arial"/>
          <w:b/>
          <w:bCs/>
          <w:color w:val="2B6CB0"/>
          <w:sz w:val="24"/>
          <w:szCs w:val="24"/>
        </w:rPr>
        <w:t xml:space="preserve">2. Feature Sections — 3 Benefit Blocks</w:t>
      </w:r>
    </w:p>
    <w:p>
      <w:pPr>
        <w:pStyle w:val="ListParagraph"/>
        <w:numPr>
          <w:ilvl w:val="0"/>
          <w:numId w:val="2"/>
        </w:numPr>
        <w:spacing w:before="40" w:after="40"/>
      </w:pPr>
      <w:r>
        <w:rPr>
          <w:rFonts w:ascii="Arial" w:cs="Arial" w:eastAsia="Arial" w:hAnsi="Arial"/>
          <w:color w:val="1C1C1C"/>
          <w:sz w:val="22"/>
          <w:szCs w:val="22"/>
        </w:rPr>
        <w:t xml:space="preserve">Exfoliation en profondeur, pas en surface — Nos fibres micro-abrasives atteignent les couches mortes invisibles aux gommages classiques. Résultat visible dès la 2ème utilisation.</w:t>
      </w:r>
    </w:p>
    <w:p>
      <w:pPr>
        <w:pStyle w:val="ListParagraph"/>
        <w:numPr>
          <w:ilvl w:val="0"/>
          <w:numId w:val="2"/>
        </w:numPr>
        <w:spacing w:before="40" w:after="40"/>
      </w:pPr>
      <w:r>
        <w:rPr>
          <w:rFonts w:ascii="Arial" w:cs="Arial" w:eastAsia="Arial" w:hAnsi="Arial"/>
          <w:color w:val="1C1C1C"/>
          <w:sz w:val="22"/>
          <w:szCs w:val="22"/>
        </w:rPr>
        <w:t xml:space="preserve">Remboursée si aucun résultat — 30 jours. Photo avant/après. Si ta peau ne change pas, on te rembourse intégralement. Aucune marque ne fait cette promesse.</w:t>
      </w:r>
    </w:p>
    <w:p>
      <w:pPr>
        <w:pStyle w:val="ListParagraph"/>
        <w:numPr>
          <w:ilvl w:val="0"/>
          <w:numId w:val="2"/>
        </w:numPr>
        <w:spacing w:before="40" w:after="40"/>
      </w:pPr>
      <w:r>
        <w:rPr>
          <w:rFonts w:ascii="Arial" w:cs="Arial" w:eastAsia="Arial" w:hAnsi="Arial"/>
          <w:color w:val="1C1C1C"/>
          <w:sz w:val="22"/>
          <w:szCs w:val="22"/>
        </w:rPr>
        <w:t xml:space="preserve">1 serviette. 3 fois par semaine. Rien de plus. — Pas de routine compliquée. Pas de 10 produits. Juste 5 minutes sous la douche, 3× par semaine.</w:t>
      </w:r>
    </w:p>
    <w:p>
      <w:pPr>
        <w:spacing w:before="120"/>
      </w:pPr>
    </w:p>
    <w:p>
      <w:pPr>
        <w:spacing w:before="240" w:after="80"/>
      </w:pPr>
      <w:r>
        <w:rPr>
          <w:rFonts w:ascii="Arial" w:cs="Arial" w:eastAsia="Arial" w:hAnsi="Arial"/>
          <w:b/>
          <w:bCs/>
          <w:color w:val="2B6CB0"/>
          <w:sz w:val="24"/>
          <w:szCs w:val="24"/>
        </w:rPr>
        <w:t xml:space="preserve">3. Social Proof</w:t>
      </w:r>
    </w:p>
    <w:p>
      <w:pPr>
        <w:pStyle w:val="ListParagraph"/>
        <w:numPr>
          <w:ilvl w:val="0"/>
          <w:numId w:val="3"/>
        </w:numPr>
        <w:spacing w:before="40" w:after="40"/>
      </w:pPr>
      <w:r>
        <w:rPr>
          <w:rFonts w:ascii="Arial" w:cs="Arial" w:eastAsia="Arial" w:hAnsi="Arial"/>
          <w:color w:val="1C1C1C"/>
          <w:sz w:val="22"/>
          <w:szCs w:val="22"/>
        </w:rPr>
        <w:t xml:space="preserve">Testimonial : [Prénom, âge, type de peau] + "J'ai enfin trouvé quelque chose qui marche vraiment" + avant/après photo</w:t>
      </w:r>
    </w:p>
    <w:p>
      <w:pPr>
        <w:pStyle w:val="ListParagraph"/>
        <w:numPr>
          <w:ilvl w:val="0"/>
          <w:numId w:val="3"/>
        </w:numPr>
        <w:spacing w:before="40" w:after="40"/>
      </w:pPr>
      <w:r>
        <w:rPr>
          <w:rFonts w:ascii="Arial" w:cs="Arial" w:eastAsia="Arial" w:hAnsi="Arial"/>
          <w:color w:val="1C1C1C"/>
          <w:sz w:val="22"/>
          <w:szCs w:val="22"/>
        </w:rPr>
        <w:t xml:space="preserve">Chiffres : "4 847 challenges réalisés · 94% de satisfaction · Note 4.9/5"</w:t>
      </w:r>
    </w:p>
    <w:p>
      <w:pPr>
        <w:pStyle w:val="ListParagraph"/>
        <w:numPr>
          <w:ilvl w:val="0"/>
          <w:numId w:val="3"/>
        </w:numPr>
        <w:spacing w:before="40" w:after="40"/>
      </w:pPr>
      <w:r>
        <w:rPr>
          <w:rFonts w:ascii="Arial" w:cs="Arial" w:eastAsia="Arial" w:hAnsi="Arial"/>
          <w:color w:val="1C1C1C"/>
          <w:sz w:val="22"/>
          <w:szCs w:val="22"/>
        </w:rPr>
        <w:t xml:space="preserve">UGC TikTok : grid de 6 vidéos clientes avec vue count</w:t>
      </w:r>
    </w:p>
    <w:p>
      <w:pPr>
        <w:spacing w:before="120"/>
      </w:pPr>
    </w:p>
    <w:p>
      <w:pPr>
        <w:spacing w:before="240" w:after="80"/>
      </w:pPr>
      <w:r>
        <w:rPr>
          <w:rFonts w:ascii="Arial" w:cs="Arial" w:eastAsia="Arial" w:hAnsi="Arial"/>
          <w:b/>
          <w:bCs/>
          <w:color w:val="2B6CB0"/>
          <w:sz w:val="24"/>
          <w:szCs w:val="24"/>
        </w:rPr>
        <w:t xml:space="preserve">4. FAQ — 8 Questions Haute Intention</w:t>
      </w:r>
    </w:p>
    <w:p>
      <w:pPr>
        <w:pStyle w:val="ListParagraph"/>
        <w:numPr>
          <w:ilvl w:val="0"/>
          <w:numId w:val="2"/>
        </w:numPr>
        <w:spacing w:before="40" w:after="40"/>
      </w:pPr>
      <w:r>
        <w:rPr>
          <w:rFonts w:ascii="Arial" w:cs="Arial" w:eastAsia="Arial" w:hAnsi="Arial"/>
          <w:color w:val="1C1C1C"/>
          <w:sz w:val="22"/>
          <w:szCs w:val="22"/>
        </w:rPr>
        <w:t xml:space="preserve">C'est douloureux ? → Non. Nos fibres sont plus douces qu'un gant kessa classique. Adapté aux peaux sensibles.</w:t>
      </w:r>
    </w:p>
    <w:p>
      <w:pPr>
        <w:pStyle w:val="ListParagraph"/>
        <w:numPr>
          <w:ilvl w:val="0"/>
          <w:numId w:val="2"/>
        </w:numPr>
        <w:spacing w:before="40" w:after="40"/>
      </w:pPr>
      <w:r>
        <w:rPr>
          <w:rFonts w:ascii="Arial" w:cs="Arial" w:eastAsia="Arial" w:hAnsi="Arial"/>
          <w:color w:val="1C1C1C"/>
          <w:sz w:val="22"/>
          <w:szCs w:val="22"/>
        </w:rPr>
        <w:t xml:space="preserve">Combien de temps avant de voir les résultats ? → 90% de nos clientes voient une différence en 14 jours.</w:t>
      </w:r>
    </w:p>
    <w:p>
      <w:pPr>
        <w:pStyle w:val="ListParagraph"/>
        <w:numPr>
          <w:ilvl w:val="0"/>
          <w:numId w:val="2"/>
        </w:numPr>
        <w:spacing w:before="40" w:after="40"/>
      </w:pPr>
      <w:r>
        <w:rPr>
          <w:rFonts w:ascii="Arial" w:cs="Arial" w:eastAsia="Arial" w:hAnsi="Arial"/>
          <w:color w:val="1C1C1C"/>
          <w:sz w:val="22"/>
          <w:szCs w:val="22"/>
        </w:rPr>
        <w:t xml:space="preserve">Comment fonctionne la garantie ? → Tu prends une photo avant. Si après 30 jours tu ne constates aucun changement, on te rembourse sans question.</w:t>
      </w:r>
    </w:p>
    <w:p>
      <w:pPr>
        <w:pStyle w:val="ListParagraph"/>
        <w:numPr>
          <w:ilvl w:val="0"/>
          <w:numId w:val="2"/>
        </w:numPr>
        <w:spacing w:before="40" w:after="40"/>
      </w:pPr>
      <w:r>
        <w:rPr>
          <w:rFonts w:ascii="Arial" w:cs="Arial" w:eastAsia="Arial" w:hAnsi="Arial"/>
          <w:color w:val="1C1C1C"/>
          <w:sz w:val="22"/>
          <w:szCs w:val="22"/>
        </w:rPr>
        <w:t xml:space="preserve">Quelle est la différence avec un gommage ? → Le gommage agit en surface. La serviette micro-abrasive atteint les couches mortes plus profondes.</w:t>
      </w:r>
    </w:p>
    <w:p>
      <w:pPr>
        <w:pStyle w:val="ListParagraph"/>
        <w:numPr>
          <w:ilvl w:val="0"/>
          <w:numId w:val="2"/>
        </w:numPr>
        <w:spacing w:before="40" w:after="40"/>
      </w:pPr>
      <w:r>
        <w:rPr>
          <w:rFonts w:ascii="Arial" w:cs="Arial" w:eastAsia="Arial" w:hAnsi="Arial"/>
          <w:color w:val="1C1C1C"/>
          <w:sz w:val="22"/>
          <w:szCs w:val="22"/>
        </w:rPr>
        <w:t xml:space="preserve">Puis-je l'utiliser sur le visage ? → Nous recommandons uniquement le corps. Pour le visage, notre gel BHA est plus adapté.</w:t>
      </w:r>
    </w:p>
    <w:p>
      <w:pPr>
        <w:pStyle w:val="ListParagraph"/>
        <w:numPr>
          <w:ilvl w:val="0"/>
          <w:numId w:val="2"/>
        </w:numPr>
        <w:spacing w:before="40" w:after="40"/>
      </w:pPr>
      <w:r>
        <w:rPr>
          <w:rFonts w:ascii="Arial" w:cs="Arial" w:eastAsia="Arial" w:hAnsi="Arial"/>
          <w:color w:val="1C1C1C"/>
          <w:sz w:val="22"/>
          <w:szCs w:val="22"/>
        </w:rPr>
        <w:t xml:space="preserve">Comment entretenir la serviette ? → Lavage machine 40°. Dure en moyenne 6 mois avec 3 utilisations/semaine.</w:t>
      </w:r>
    </w:p>
    <w:p>
      <w:pPr>
        <w:pStyle w:val="ListParagraph"/>
        <w:numPr>
          <w:ilvl w:val="0"/>
          <w:numId w:val="2"/>
        </w:numPr>
        <w:spacing w:before="40" w:after="40"/>
      </w:pPr>
      <w:r>
        <w:rPr>
          <w:rFonts w:ascii="Arial" w:cs="Arial" w:eastAsia="Arial" w:hAnsi="Arial"/>
          <w:color w:val="1C1C1C"/>
          <w:sz w:val="22"/>
          <w:szCs w:val="22"/>
        </w:rPr>
        <w:t xml:space="preserve">L'abonnement est-il obligatoire ? → Non. Achat unique possible. L'abonnement gel est optionnel, annulable à tout moment.</w:t>
      </w:r>
    </w:p>
    <w:p>
      <w:pPr>
        <w:pStyle w:val="ListParagraph"/>
        <w:numPr>
          <w:ilvl w:val="0"/>
          <w:numId w:val="2"/>
        </w:numPr>
        <w:spacing w:before="40" w:after="40"/>
      </w:pPr>
      <w:r>
        <w:rPr>
          <w:rFonts w:ascii="Arial" w:cs="Arial" w:eastAsia="Arial" w:hAnsi="Arial"/>
          <w:color w:val="1C1C1C"/>
          <w:sz w:val="22"/>
          <w:szCs w:val="22"/>
        </w:rPr>
        <w:t xml:space="preserve">Livraison en combien de temps ? → France métropolitaine : 2-4 jours ouvrés. Gratuite dès 29€.</w:t>
      </w:r>
    </w:p>
    <w:p>
      <w:pPr>
        <w:pBdr>
          <w:bottom w:val="single" w:color="DDDDDD"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A9D8F" w:val="clear"/>
            <w:tcMar>
              <w:top w:type="dxa" w:w="160"/>
              <w:left w:type="dxa" w:w="240"/>
              <w:bottom w:type="dxa" w:w="160"/>
              <w:right w:type="dxa" w:w="240"/>
            </w:tcMar>
          </w:tcPr>
          <w:p>
            <w:r>
              <w:rPr>
                <w:rFonts w:ascii="Arial" w:cs="Arial" w:eastAsia="Arial" w:hAnsi="Arial"/>
                <w:b/>
                <w:bCs/>
                <w:color w:val="FFFFFF"/>
                <w:sz w:val="28"/>
                <w:szCs w:val="28"/>
              </w:rPr>
              <w:t xml:space="preserve">PROMPT 4 — THE INTERACTION SYSTEMS ENGINEER</w:t>
            </w:r>
          </w:p>
        </w:tc>
      </w:tr>
    </w:tbl>
    <w:p>
      <w:pPr>
        <w:spacing w:before="80"/>
      </w:pPr>
    </w:p>
    <w:p>
      <w:pPr>
        <w:spacing w:before="240" w:after="80"/>
      </w:pPr>
      <w:r>
        <w:rPr>
          <w:rFonts w:ascii="Arial" w:cs="Arial" w:eastAsia="Arial" w:hAnsi="Arial"/>
          <w:b/>
          <w:bCs/>
          <w:color w:val="2B6CB0"/>
          <w:sz w:val="24"/>
          <w:szCs w:val="24"/>
        </w:rPr>
        <w:t xml:space="preserve">Module 1 : Cart + Upsell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State Machine</w:t>
            </w:r>
          </w:p>
          <w:p>
            <w:pPr>
              <w:spacing w:before="40" w:after="40"/>
            </w:pPr>
            <w:r>
              <w:rPr>
                <w:rFonts w:ascii="Arial" w:cs="Arial" w:eastAsia="Arial" w:hAnsi="Arial"/>
                <w:color w:val="1C1C1C"/>
                <w:sz w:val="21"/>
                <w:szCs w:val="21"/>
              </w:rPr>
              <w:t xml:space="preserve">BROWSING → ATC_CLICK → UPSELL_MODAL (Gel +20€) → YES/NO → CART → CHECKOUT
Downsell : NO → MINI_GEL_OFFER (14€) → YES/NO → CART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Edge Cases</w:t>
            </w:r>
          </w:p>
          <w:p>
            <w:pPr>
              <w:spacing w:before="40" w:after="40"/>
            </w:pPr>
            <w:r>
              <w:rPr>
                <w:rFonts w:ascii="Arial" w:cs="Arial" w:eastAsia="Arial" w:hAnsi="Arial"/>
                <w:color w:val="1C1C1C"/>
                <w:sz w:val="21"/>
                <w:szCs w:val="21"/>
              </w:rPr>
              <w:t xml:space="preserve">Stock &lt; 3 → urgency badge
Upsell déjà en cart → skip modal
Mobile : bottom sheet au lieu de modal
Abandonment (30s sans action) → exit intent popup</w:t>
            </w:r>
          </w:p>
        </w:tc>
      </w:tr>
    </w:tbl>
    <w:p>
      <w:pPr>
        <w:spacing w:before="120"/>
      </w:pPr>
    </w:p>
    <w:p>
      <w:pPr>
        <w:spacing w:before="240" w:after="80"/>
      </w:pPr>
      <w:r>
        <w:rPr>
          <w:rFonts w:ascii="Arial" w:cs="Arial" w:eastAsia="Arial" w:hAnsi="Arial"/>
          <w:b/>
          <w:bCs/>
          <w:color w:val="2B6CB0"/>
          <w:sz w:val="24"/>
          <w:szCs w:val="24"/>
        </w:rPr>
        <w:t xml:space="preserve">Module 2 : Challenge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State Machine</w:t>
            </w:r>
          </w:p>
          <w:p>
            <w:pPr>
              <w:spacing w:before="40" w:after="40"/>
            </w:pPr>
            <w:r>
              <w:rPr>
                <w:rFonts w:ascii="Arial" w:cs="Arial" w:eastAsia="Arial" w:hAnsi="Arial"/>
                <w:color w:val="1C1C1C"/>
                <w:sz w:val="21"/>
                <w:szCs w:val="21"/>
              </w:rPr>
              <w:t xml:space="preserve">LANDING → PHOTO_UPLOAD → EMAIL_CAPTURE → PAYMENT (29€) → CONFIRMATION → DAY_1_EMAIL
Revive : DAY_14 → PROGRESS_CHECK → DAY_30_RESULT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Data Flow</w:t>
            </w:r>
          </w:p>
          <w:p>
            <w:pPr>
              <w:spacing w:before="40" w:after="40"/>
            </w:pPr>
            <w:r>
              <w:rPr>
                <w:rFonts w:ascii="Arial" w:cs="Arial" w:eastAsia="Arial" w:hAnsi="Arial"/>
                <w:color w:val="1C1C1C"/>
                <w:sz w:val="21"/>
                <w:szCs w:val="21"/>
              </w:rPr>
              <w:t xml:space="preserve">POST /challenge/register {email, photo_before, skin_type}
Cron J+14 : email "mi-parcours"
Cron J+30 : email résultat + photo after upload
Refund trigger si no_result = TRUE</w:t>
            </w:r>
          </w:p>
        </w:tc>
      </w:tr>
    </w:tbl>
    <w:p>
      <w:pPr>
        <w:spacing w:before="120"/>
      </w:pPr>
    </w:p>
    <w:p>
      <w:pPr>
        <w:spacing w:before="240" w:after="80"/>
      </w:pPr>
      <w:r>
        <w:rPr>
          <w:rFonts w:ascii="Arial" w:cs="Arial" w:eastAsia="Arial" w:hAnsi="Arial"/>
          <w:b/>
          <w:bCs/>
          <w:color w:val="2B6CB0"/>
          <w:sz w:val="24"/>
          <w:szCs w:val="24"/>
        </w:rPr>
        <w:t xml:space="preserve">Module 3 : Skin Type Quiz → Product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State Machine</w:t>
            </w:r>
          </w:p>
          <w:p>
            <w:pPr>
              <w:spacing w:before="40" w:after="40"/>
            </w:pPr>
            <w:r>
              <w:rPr>
                <w:rFonts w:ascii="Arial" w:cs="Arial" w:eastAsia="Arial" w:hAnsi="Arial"/>
                <w:color w:val="1C1C1C"/>
                <w:sz w:val="21"/>
                <w:szCs w:val="21"/>
              </w:rPr>
              <w:t xml:space="preserve">IDLE → Q1 (peau grasse/sèche/mixte) → Q2 (sensible?) → Q3 (objectif) → RESULT → PDP redirect
Duration : 3 questions, 30 secondes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Recommendation Logic</w:t>
            </w:r>
          </w:p>
          <w:p>
            <w:pPr>
              <w:spacing w:before="40" w:after="40"/>
            </w:pPr>
            <w:r>
              <w:rPr>
                <w:rFonts w:ascii="Arial" w:cs="Arial" w:eastAsia="Arial" w:hAnsi="Arial"/>
                <w:color w:val="1C1C1C"/>
                <w:sz w:val="21"/>
                <w:szCs w:val="21"/>
              </w:rPr>
              <w:t xml:space="preserve">Grasse → Gel BHA + Serviette
Sèche → Serviette + Gel AHA
Sensible → Serviette seule (test d'abord)
Mixte → Kit Complet</w:t>
            </w:r>
          </w:p>
        </w:tc>
      </w:tr>
    </w:tbl>
    <w:p>
      <w:pPr>
        <w:spacing w:before="120"/>
      </w:pPr>
    </w:p>
    <w:p>
      <w:pPr>
        <w:spacing w:before="240" w:after="80"/>
      </w:pPr>
      <w:r>
        <w:rPr>
          <w:rFonts w:ascii="Arial" w:cs="Arial" w:eastAsia="Arial" w:hAnsi="Arial"/>
          <w:b/>
          <w:bCs/>
          <w:color w:val="2B6CB0"/>
          <w:sz w:val="24"/>
          <w:szCs w:val="24"/>
        </w:rPr>
        <w:t xml:space="preserve">Module 4 : Subscription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State Machine</w:t>
            </w:r>
          </w:p>
          <w:p>
            <w:pPr>
              <w:spacing w:before="40" w:after="40"/>
            </w:pPr>
            <w:r>
              <w:rPr>
                <w:rFonts w:ascii="Arial" w:cs="Arial" w:eastAsia="Arial" w:hAnsi="Arial"/>
                <w:color w:val="1C1C1C"/>
                <w:sz w:val="21"/>
                <w:szCs w:val="21"/>
              </w:rPr>
              <w:t xml:space="preserve">ACTIVE → PAUSE_REQUEST → PAUSED (max 2 mois) → REACTIVATE
Cancel : ACTIVE → CANCEL_SAVE_ATTEMPT → CANCELLED
Cancel save : -20% 3 mois offerts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40" w:after="40"/>
            </w:pPr>
            <w:r>
              <w:rPr>
                <w:rFonts w:ascii="Arial" w:cs="Arial" w:eastAsia="Arial" w:hAnsi="Arial"/>
                <w:color w:val="1C1C1C"/>
                <w:sz w:val="21"/>
                <w:szCs w:val="21"/>
              </w:rPr>
              <w:t xml:space="preserve">Edge Cases</w:t>
            </w:r>
          </w:p>
          <w:p>
            <w:pPr>
              <w:spacing w:before="40" w:after="40"/>
            </w:pPr>
            <w:r>
              <w:rPr>
                <w:rFonts w:ascii="Arial" w:cs="Arial" w:eastAsia="Arial" w:hAnsi="Arial"/>
                <w:color w:val="1C1C1C"/>
                <w:sz w:val="21"/>
                <w:szCs w:val="21"/>
              </w:rPr>
              <w:t xml:space="preserve">Paiement échoué → retry J+2/J+5 + email
Annulation dans les 3 premiers mois → frais 39€
Changement d'adresse → update Recharge API</w:t>
            </w:r>
          </w:p>
        </w:tc>
      </w:tr>
    </w:tbl>
    <w:p>
      <w:pPr>
        <w:pBdr>
          <w:bottom w:val="single" w:color="DDDDDD"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A9D8F" w:val="clear"/>
            <w:tcMar>
              <w:top w:type="dxa" w:w="160"/>
              <w:left w:type="dxa" w:w="240"/>
              <w:bottom w:type="dxa" w:w="160"/>
              <w:right w:type="dxa" w:w="240"/>
            </w:tcMar>
          </w:tcPr>
          <w:p>
            <w:r>
              <w:rPr>
                <w:rFonts w:ascii="Arial" w:cs="Arial" w:eastAsia="Arial" w:hAnsi="Arial"/>
                <w:b/>
                <w:bCs/>
                <w:color w:val="FFFFFF"/>
                <w:sz w:val="28"/>
                <w:szCs w:val="28"/>
              </w:rPr>
              <w:t xml:space="preserve">PROMPT 5 — FIGMA MAKE PROMPT TRANSLATOR</w:t>
            </w:r>
          </w:p>
        </w:tc>
      </w:tr>
    </w:tbl>
    <w:p>
      <w:pPr>
        <w:spacing w:before="80"/>
      </w:pPr>
    </w:p>
    <w:p>
      <w:pPr>
        <w:spacing w:before="240" w:after="80"/>
      </w:pPr>
      <w:r>
        <w:rPr>
          <w:rFonts w:ascii="Arial" w:cs="Arial" w:eastAsia="Arial" w:hAnsi="Arial"/>
          <w:b/>
          <w:bCs/>
          <w:color w:val="2B6CB0"/>
          <w:sz w:val="24"/>
          <w:szCs w:val="24"/>
        </w:rPr>
        <w:t xml:space="preserve">Prompt 1 — Homepage Blissal</w:t>
      </w:r>
    </w:p>
    <w:p>
      <w:pPr>
        <w:spacing w:before="60" w:after="60"/>
      </w:pPr>
      <w:r>
        <w:rPr>
          <w:rFonts w:ascii="Arial" w:cs="Arial" w:eastAsia="Arial" w:hAnsi="Arial"/>
          <w:color w:val="1C1C1C"/>
          <w:sz w:val="22"/>
          <w:szCs w:val="22"/>
        </w:rPr>
        <w:t xml:space="preserve">"Create a DTC e-commerce homepage with a BOLD + WARM + PLAYFUL aesthetic. Use teal (#2A9D8F) as primary and coral (#E76F51) for CTAs, warm white (#FFFAF7) background, and Playfair Display for headlines. Include: 1) Hero with large before/after split image, headline 'Peau Lisse. Résultat en 14 Jours.' in Playfair italic, coral CTA button 'Démarrer le Challenge', and urgency text '4 847 femmes transformées', 2) Horizontal trust ticker with client stats, 3) How it works: 3 steps with illustrated icons, 4) UGC video grid 2×3 with TikTok-style overlay and play button, 5) Review carousel with star ratings and before/after photos, 6) Sticky mobile bottom bar with ATC button. Full responsiveness, smooth scroll animations, warm editorial feel."</w:t>
      </w:r>
    </w:p>
    <w:p>
      <w:pPr>
        <w:spacing w:before="120"/>
      </w:pPr>
    </w:p>
    <w:p>
      <w:pPr>
        <w:spacing w:before="240" w:after="80"/>
      </w:pPr>
      <w:r>
        <w:rPr>
          <w:rFonts w:ascii="Arial" w:cs="Arial" w:eastAsia="Arial" w:hAnsi="Arial"/>
          <w:b/>
          <w:bCs/>
          <w:color w:val="2B6CB0"/>
          <w:sz w:val="24"/>
          <w:szCs w:val="24"/>
        </w:rPr>
        <w:t xml:space="preserve">Prompt 2 — Product Page (PDP) Serviette</w:t>
      </w:r>
    </w:p>
    <w:p>
      <w:pPr>
        <w:spacing w:before="60" w:after="60"/>
      </w:pPr>
      <w:r>
        <w:rPr>
          <w:rFonts w:ascii="Arial" w:cs="Arial" w:eastAsia="Arial" w:hAnsi="Arial"/>
          <w:color w:val="1C1C1C"/>
          <w:sz w:val="22"/>
          <w:szCs w:val="22"/>
        </w:rPr>
        <w:t xml:space="preserve">"Create a Shopify-style product page with CONVERSION-OPTIMIZED layout. Warm white background (#FFFAF7), teal accents, coral CTA. Include: 1) Left: image gallery with swipe (main + 4 thumbnails) and 'résultat ou remboursé' badge overlay, 2) Right: product title, price 29€ with crossed-out 'compare at 45€', 3 benefit bullets, quantity selector, CTA 'Ajouter au panier' (coral, full width), upsell strip '+ Gel BHA pour 3× plus de résultats (+20€)', 3) Guarantee block: teal background, 'Challenge 30j — Résultat ou Remboursé', 4) Ingredient tabs with animated accordion, 5) Review section with filter by skin type. Mobile: sticky ATC bar at bottom. Hover: image zoom, button fill animation."</w:t>
      </w:r>
    </w:p>
    <w:p>
      <w:pPr>
        <w:spacing w:before="120"/>
      </w:pPr>
    </w:p>
    <w:p>
      <w:pPr>
        <w:spacing w:before="240" w:after="80"/>
      </w:pPr>
      <w:r>
        <w:rPr>
          <w:rFonts w:ascii="Arial" w:cs="Arial" w:eastAsia="Arial" w:hAnsi="Arial"/>
          <w:b/>
          <w:bCs/>
          <w:color w:val="2B6CB0"/>
          <w:sz w:val="24"/>
          <w:szCs w:val="24"/>
        </w:rPr>
        <w:t xml:space="preserve">Prompt 3 — Challenge 30 Jours Landing</w:t>
      </w:r>
    </w:p>
    <w:p>
      <w:pPr>
        <w:spacing w:before="60" w:after="60"/>
      </w:pPr>
      <w:r>
        <w:rPr>
          <w:rFonts w:ascii="Arial" w:cs="Arial" w:eastAsia="Arial" w:hAnsi="Arial"/>
          <w:color w:val="1C1C1C"/>
          <w:sz w:val="22"/>
          <w:szCs w:val="22"/>
        </w:rPr>
        <w:t xml:space="preserve">"Create a high-converting challenge landing page with BOLD + TRUST aesthetic. Dark teal hero (#1A7A70), then warm white sections. Include: 1) Hero: 'Résultat Visible en 30 Jours — ou Remboursé', countdown timer if launching, bold coral CTA 'Rejoindre le Challenge (29€)', 2) How it works: step 1 photo avant / step 2 routine 3×/semaine / step 3 photo J+30 / step 4 remboursement si aucun changement, 3) Social proof: before/after photo grid (3×2) with caption + skin type badge, 4) Price block: 29€ with guarantee seal, email capture form, CTA, 5) FAQ accordion (5 items). Strong mobile-first design, trust seals, editorial photo treatment."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C1C1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C1C1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2026-03-03T21:27:19.029Z</dcterms:created>
  <dcterms:modified xsi:type="dcterms:W3CDTF">2026-03-03T21:27:19.030Z</dcterms:modified>
</cp:coreProperties>
</file>

<file path=docProps/custom.xml><?xml version="1.0" encoding="utf-8"?>
<Properties xmlns="http://schemas.openxmlformats.org/officeDocument/2006/custom-properties" xmlns:vt="http://schemas.openxmlformats.org/officeDocument/2006/docPropsVTypes"/>
</file>