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62C5FB6" w14:textId="77777777" w:rsidR="007D1B55" w:rsidRDefault="007960E7">
      <w:pPr>
        <w:spacing w:after="0"/>
      </w:pPr>
      <w:r>
        <w:rPr>
          <w:rFonts w:ascii="Arial" w:eastAsia="Arial" w:hAnsi="Arial" w:cs="Arial"/>
          <w:sz w:val="24"/>
        </w:rPr>
        <w:t xml:space="preserve"> </w:t>
      </w:r>
    </w:p>
    <w:p w14:paraId="7F60AA5F" w14:textId="77777777" w:rsidR="007D1B55" w:rsidRDefault="007960E7">
      <w:pPr>
        <w:spacing w:after="619"/>
        <w:ind w:left="2770"/>
      </w:pPr>
      <w:r>
        <w:rPr>
          <w:noProof/>
        </w:rPr>
        <w:drawing>
          <wp:inline distT="0" distB="0" distL="0" distR="0" wp14:anchorId="093F84B9" wp14:editId="64D371C4">
            <wp:extent cx="1969628" cy="705254"/>
            <wp:effectExtent l="0" t="0" r="0" b="0"/>
            <wp:docPr id="9" name="Picture 9"/>
            <wp:cNvGraphicFramePr/>
            <a:graphic xmlns:a="http://schemas.openxmlformats.org/drawingml/2006/main">
              <a:graphicData uri="http://schemas.openxmlformats.org/drawingml/2006/picture">
                <pic:pic xmlns:pic="http://schemas.openxmlformats.org/drawingml/2006/picture">
                  <pic:nvPicPr>
                    <pic:cNvPr id="9" name="Picture 9"/>
                    <pic:cNvPicPr/>
                  </pic:nvPicPr>
                  <pic:blipFill>
                    <a:blip r:embed="rId7"/>
                    <a:stretch>
                      <a:fillRect/>
                    </a:stretch>
                  </pic:blipFill>
                  <pic:spPr>
                    <a:xfrm>
                      <a:off x="0" y="0"/>
                      <a:ext cx="1969628" cy="705254"/>
                    </a:xfrm>
                    <a:prstGeom prst="rect">
                      <a:avLst/>
                    </a:prstGeom>
                  </pic:spPr>
                </pic:pic>
              </a:graphicData>
            </a:graphic>
          </wp:inline>
        </w:drawing>
      </w:r>
    </w:p>
    <w:p w14:paraId="3A74F5E0" w14:textId="77777777" w:rsidR="007D1B55" w:rsidRDefault="007960E7">
      <w:pPr>
        <w:spacing w:after="615"/>
        <w:ind w:right="1038"/>
        <w:jc w:val="right"/>
      </w:pPr>
      <w:r>
        <w:rPr>
          <w:rFonts w:ascii="Arial" w:eastAsia="Arial" w:hAnsi="Arial" w:cs="Arial"/>
          <w:sz w:val="32"/>
        </w:rPr>
        <w:t>Faculty of Information Sciences &amp; Engineering</w:t>
      </w:r>
    </w:p>
    <w:p w14:paraId="3409537D" w14:textId="13F6047B" w:rsidR="007D1B55" w:rsidRDefault="007960E7">
      <w:pPr>
        <w:spacing w:after="1313"/>
        <w:ind w:left="1874"/>
      </w:pPr>
      <w:r>
        <w:rPr>
          <w:rFonts w:ascii="Arial" w:eastAsia="Arial" w:hAnsi="Arial" w:cs="Arial"/>
          <w:sz w:val="32"/>
        </w:rPr>
        <w:t>Management &amp; Science University</w:t>
      </w:r>
    </w:p>
    <w:p w14:paraId="64D4B654" w14:textId="49F98F16" w:rsidR="007D1B55" w:rsidRDefault="007960E7">
      <w:pPr>
        <w:spacing w:after="669"/>
        <w:ind w:left="1917" w:right="1917"/>
        <w:jc w:val="center"/>
      </w:pPr>
      <w:r>
        <w:rPr>
          <w:rFonts w:ascii="Arial" w:eastAsia="Arial" w:hAnsi="Arial" w:cs="Arial"/>
          <w:b/>
          <w:sz w:val="28"/>
        </w:rPr>
        <w:t>STUDENT’S INTERNSHIP LOGBOOK</w:t>
      </w:r>
    </w:p>
    <w:tbl>
      <w:tblPr>
        <w:tblStyle w:val="TableGrid"/>
        <w:tblW w:w="7644" w:type="dxa"/>
        <w:tblInd w:w="720" w:type="dxa"/>
        <w:tblLook w:val="04A0" w:firstRow="1" w:lastRow="0" w:firstColumn="1" w:lastColumn="0" w:noHBand="0" w:noVBand="1"/>
      </w:tblPr>
      <w:tblGrid>
        <w:gridCol w:w="1920"/>
        <w:gridCol w:w="440"/>
        <w:gridCol w:w="5284"/>
      </w:tblGrid>
      <w:tr w:rsidR="00041CA4" w14:paraId="259A28D5" w14:textId="1CB14B98" w:rsidTr="00041CA4">
        <w:trPr>
          <w:trHeight w:val="320"/>
        </w:trPr>
        <w:tc>
          <w:tcPr>
            <w:tcW w:w="1920" w:type="dxa"/>
            <w:tcBorders>
              <w:top w:val="nil"/>
              <w:left w:val="nil"/>
              <w:bottom w:val="nil"/>
              <w:right w:val="nil"/>
            </w:tcBorders>
          </w:tcPr>
          <w:p w14:paraId="4F639F23" w14:textId="77777777" w:rsidR="00041CA4" w:rsidRDefault="00041CA4" w:rsidP="00041CA4">
            <w:r>
              <w:rPr>
                <w:rFonts w:ascii="Arial" w:eastAsia="Arial" w:hAnsi="Arial" w:cs="Arial"/>
                <w:sz w:val="24"/>
              </w:rPr>
              <w:t>NAME</w:t>
            </w:r>
          </w:p>
        </w:tc>
        <w:tc>
          <w:tcPr>
            <w:tcW w:w="440" w:type="dxa"/>
            <w:tcBorders>
              <w:top w:val="nil"/>
              <w:left w:val="nil"/>
              <w:bottom w:val="nil"/>
              <w:right w:val="nil"/>
            </w:tcBorders>
          </w:tcPr>
          <w:p w14:paraId="3BDCEDC3" w14:textId="46007436" w:rsidR="00041CA4" w:rsidRDefault="00041CA4">
            <w:pPr>
              <w:ind w:right="133"/>
              <w:jc w:val="right"/>
            </w:pPr>
            <w:r>
              <w:rPr>
                <w:rFonts w:ascii="Arial" w:eastAsia="Arial" w:hAnsi="Arial" w:cs="Arial"/>
                <w:sz w:val="24"/>
              </w:rPr>
              <w:t xml:space="preserve">:   </w:t>
            </w:r>
          </w:p>
        </w:tc>
        <w:tc>
          <w:tcPr>
            <w:tcW w:w="5284" w:type="dxa"/>
            <w:tcBorders>
              <w:top w:val="nil"/>
              <w:left w:val="nil"/>
              <w:bottom w:val="nil"/>
              <w:right w:val="nil"/>
            </w:tcBorders>
          </w:tcPr>
          <w:p w14:paraId="58ADC96E" w14:textId="6A984F06" w:rsidR="00041CA4" w:rsidRDefault="00041CA4" w:rsidP="00041CA4">
            <w:pPr>
              <w:ind w:right="133"/>
              <w:rPr>
                <w:rFonts w:ascii="Arial" w:eastAsia="Arial" w:hAnsi="Arial" w:cs="Arial"/>
                <w:sz w:val="24"/>
              </w:rPr>
            </w:pPr>
            <w:r>
              <w:rPr>
                <w:rFonts w:ascii="Arial" w:eastAsia="Arial" w:hAnsi="Arial" w:cs="Arial"/>
                <w:sz w:val="24"/>
              </w:rPr>
              <w:t>UTHAYAKUMAAR A/</w:t>
            </w:r>
            <w:r w:rsidR="00434845">
              <w:rPr>
                <w:rFonts w:ascii="Arial" w:eastAsia="Arial" w:hAnsi="Arial" w:cs="Arial"/>
                <w:sz w:val="24"/>
              </w:rPr>
              <w:t>L</w:t>
            </w:r>
            <w:r>
              <w:rPr>
                <w:rFonts w:ascii="Arial" w:eastAsia="Arial" w:hAnsi="Arial" w:cs="Arial"/>
                <w:sz w:val="24"/>
              </w:rPr>
              <w:t xml:space="preserve"> KRISHNAN</w:t>
            </w:r>
          </w:p>
        </w:tc>
      </w:tr>
      <w:tr w:rsidR="00041CA4" w14:paraId="2F661E4B" w14:textId="1E15582E" w:rsidTr="00041CA4">
        <w:trPr>
          <w:trHeight w:val="414"/>
        </w:trPr>
        <w:tc>
          <w:tcPr>
            <w:tcW w:w="1920" w:type="dxa"/>
            <w:tcBorders>
              <w:top w:val="nil"/>
              <w:left w:val="nil"/>
              <w:bottom w:val="nil"/>
              <w:right w:val="nil"/>
            </w:tcBorders>
          </w:tcPr>
          <w:p w14:paraId="261D48CD" w14:textId="77777777" w:rsidR="00041CA4" w:rsidRDefault="00041CA4">
            <w:r>
              <w:rPr>
                <w:rFonts w:ascii="Arial" w:eastAsia="Arial" w:hAnsi="Arial" w:cs="Arial"/>
                <w:sz w:val="24"/>
              </w:rPr>
              <w:t>MATRIC NO.</w:t>
            </w:r>
          </w:p>
        </w:tc>
        <w:tc>
          <w:tcPr>
            <w:tcW w:w="440" w:type="dxa"/>
            <w:tcBorders>
              <w:top w:val="nil"/>
              <w:left w:val="nil"/>
              <w:bottom w:val="nil"/>
              <w:right w:val="nil"/>
            </w:tcBorders>
          </w:tcPr>
          <w:p w14:paraId="4C7E96A5" w14:textId="77777777" w:rsidR="00041CA4" w:rsidRDefault="00041CA4">
            <w:pPr>
              <w:ind w:right="133"/>
              <w:jc w:val="right"/>
            </w:pPr>
            <w:r>
              <w:rPr>
                <w:rFonts w:ascii="Arial" w:eastAsia="Arial" w:hAnsi="Arial" w:cs="Arial"/>
                <w:sz w:val="24"/>
              </w:rPr>
              <w:t xml:space="preserve">:  </w:t>
            </w:r>
          </w:p>
        </w:tc>
        <w:tc>
          <w:tcPr>
            <w:tcW w:w="5284" w:type="dxa"/>
            <w:tcBorders>
              <w:top w:val="nil"/>
              <w:left w:val="nil"/>
              <w:bottom w:val="nil"/>
              <w:right w:val="nil"/>
            </w:tcBorders>
          </w:tcPr>
          <w:p w14:paraId="33E4A0AC" w14:textId="20CEB071" w:rsidR="00041CA4" w:rsidRDefault="00041CA4" w:rsidP="00041CA4">
            <w:pPr>
              <w:ind w:right="133"/>
              <w:rPr>
                <w:rFonts w:ascii="Arial" w:eastAsia="Arial" w:hAnsi="Arial" w:cs="Arial"/>
                <w:sz w:val="24"/>
              </w:rPr>
            </w:pPr>
            <w:r>
              <w:rPr>
                <w:rFonts w:ascii="Arial" w:eastAsia="Arial" w:hAnsi="Arial" w:cs="Arial"/>
                <w:sz w:val="24"/>
              </w:rPr>
              <w:t>012024071304</w:t>
            </w:r>
          </w:p>
        </w:tc>
      </w:tr>
      <w:tr w:rsidR="00041CA4" w14:paraId="2FB0265F" w14:textId="64F4B6A8" w:rsidTr="00041CA4">
        <w:trPr>
          <w:trHeight w:val="414"/>
        </w:trPr>
        <w:tc>
          <w:tcPr>
            <w:tcW w:w="1920" w:type="dxa"/>
            <w:tcBorders>
              <w:top w:val="nil"/>
              <w:left w:val="nil"/>
              <w:bottom w:val="nil"/>
              <w:right w:val="nil"/>
            </w:tcBorders>
          </w:tcPr>
          <w:p w14:paraId="7BA501BA" w14:textId="77777777" w:rsidR="00041CA4" w:rsidRDefault="00041CA4">
            <w:r>
              <w:rPr>
                <w:rFonts w:ascii="Arial" w:eastAsia="Arial" w:hAnsi="Arial" w:cs="Arial"/>
                <w:sz w:val="24"/>
              </w:rPr>
              <w:t>PROGRAM</w:t>
            </w:r>
          </w:p>
        </w:tc>
        <w:tc>
          <w:tcPr>
            <w:tcW w:w="440" w:type="dxa"/>
            <w:tcBorders>
              <w:top w:val="nil"/>
              <w:left w:val="nil"/>
              <w:bottom w:val="nil"/>
              <w:right w:val="nil"/>
            </w:tcBorders>
          </w:tcPr>
          <w:p w14:paraId="04403EA6" w14:textId="77777777" w:rsidR="00041CA4" w:rsidRDefault="00041CA4">
            <w:pPr>
              <w:ind w:right="133"/>
              <w:jc w:val="right"/>
            </w:pPr>
            <w:r>
              <w:rPr>
                <w:rFonts w:ascii="Arial" w:eastAsia="Arial" w:hAnsi="Arial" w:cs="Arial"/>
                <w:sz w:val="24"/>
              </w:rPr>
              <w:t xml:space="preserve">:  </w:t>
            </w:r>
          </w:p>
        </w:tc>
        <w:tc>
          <w:tcPr>
            <w:tcW w:w="5284" w:type="dxa"/>
            <w:tcBorders>
              <w:top w:val="nil"/>
              <w:left w:val="nil"/>
              <w:bottom w:val="nil"/>
              <w:right w:val="nil"/>
            </w:tcBorders>
          </w:tcPr>
          <w:p w14:paraId="1B103283" w14:textId="49CD81C9" w:rsidR="00041CA4" w:rsidRDefault="00041CA4" w:rsidP="00041CA4">
            <w:pPr>
              <w:ind w:right="133"/>
              <w:rPr>
                <w:rFonts w:ascii="Arial" w:eastAsia="Arial" w:hAnsi="Arial" w:cs="Arial"/>
                <w:sz w:val="24"/>
              </w:rPr>
            </w:pPr>
            <w:r>
              <w:rPr>
                <w:rFonts w:ascii="Arial" w:eastAsia="Arial" w:hAnsi="Arial" w:cs="Arial"/>
                <w:sz w:val="24"/>
              </w:rPr>
              <w:t>BACHELOR IN COMPUTER FORENSICS</w:t>
            </w:r>
          </w:p>
        </w:tc>
      </w:tr>
      <w:tr w:rsidR="00041CA4" w14:paraId="22AE9E93" w14:textId="576E7925" w:rsidTr="00041CA4">
        <w:trPr>
          <w:trHeight w:val="414"/>
        </w:trPr>
        <w:tc>
          <w:tcPr>
            <w:tcW w:w="1920" w:type="dxa"/>
            <w:tcBorders>
              <w:top w:val="nil"/>
              <w:left w:val="nil"/>
              <w:bottom w:val="nil"/>
              <w:right w:val="nil"/>
            </w:tcBorders>
          </w:tcPr>
          <w:p w14:paraId="13BCC99B" w14:textId="77777777" w:rsidR="00041CA4" w:rsidRDefault="00041CA4">
            <w:r>
              <w:rPr>
                <w:rFonts w:ascii="Arial" w:eastAsia="Arial" w:hAnsi="Arial" w:cs="Arial"/>
                <w:sz w:val="24"/>
              </w:rPr>
              <w:t>SEMESTER</w:t>
            </w:r>
          </w:p>
        </w:tc>
        <w:tc>
          <w:tcPr>
            <w:tcW w:w="440" w:type="dxa"/>
            <w:tcBorders>
              <w:top w:val="nil"/>
              <w:left w:val="nil"/>
              <w:bottom w:val="nil"/>
              <w:right w:val="nil"/>
            </w:tcBorders>
          </w:tcPr>
          <w:p w14:paraId="4C8EF089" w14:textId="77777777" w:rsidR="00041CA4" w:rsidRDefault="00041CA4">
            <w:pPr>
              <w:ind w:left="107"/>
              <w:jc w:val="center"/>
            </w:pPr>
            <w:r>
              <w:rPr>
                <w:rFonts w:ascii="Arial" w:eastAsia="Arial" w:hAnsi="Arial" w:cs="Arial"/>
                <w:sz w:val="24"/>
              </w:rPr>
              <w:t>:</w:t>
            </w:r>
          </w:p>
        </w:tc>
        <w:tc>
          <w:tcPr>
            <w:tcW w:w="5284" w:type="dxa"/>
            <w:tcBorders>
              <w:top w:val="nil"/>
              <w:left w:val="nil"/>
              <w:bottom w:val="nil"/>
              <w:right w:val="nil"/>
            </w:tcBorders>
          </w:tcPr>
          <w:p w14:paraId="442A6B10" w14:textId="0A183764" w:rsidR="00041CA4" w:rsidRDefault="00041CA4" w:rsidP="00041CA4">
            <w:pPr>
              <w:rPr>
                <w:rFonts w:ascii="Arial" w:eastAsia="Arial" w:hAnsi="Arial" w:cs="Arial"/>
                <w:sz w:val="24"/>
              </w:rPr>
            </w:pPr>
            <w:r>
              <w:rPr>
                <w:rFonts w:ascii="Arial" w:eastAsia="Arial" w:hAnsi="Arial" w:cs="Arial"/>
                <w:sz w:val="24"/>
              </w:rPr>
              <w:t>8</w:t>
            </w:r>
          </w:p>
        </w:tc>
      </w:tr>
      <w:tr w:rsidR="00041CA4" w14:paraId="737E26B9" w14:textId="2A5A30DC" w:rsidTr="00041CA4">
        <w:trPr>
          <w:trHeight w:val="414"/>
        </w:trPr>
        <w:tc>
          <w:tcPr>
            <w:tcW w:w="1920" w:type="dxa"/>
            <w:tcBorders>
              <w:top w:val="nil"/>
              <w:left w:val="nil"/>
              <w:bottom w:val="nil"/>
              <w:right w:val="nil"/>
            </w:tcBorders>
          </w:tcPr>
          <w:p w14:paraId="200628F9" w14:textId="77777777" w:rsidR="00041CA4" w:rsidRDefault="00041CA4">
            <w:r>
              <w:rPr>
                <w:rFonts w:ascii="Arial" w:eastAsia="Arial" w:hAnsi="Arial" w:cs="Arial"/>
                <w:sz w:val="24"/>
              </w:rPr>
              <w:t>SUPERVISOR</w:t>
            </w:r>
          </w:p>
        </w:tc>
        <w:tc>
          <w:tcPr>
            <w:tcW w:w="440" w:type="dxa"/>
            <w:tcBorders>
              <w:top w:val="nil"/>
              <w:left w:val="nil"/>
              <w:bottom w:val="nil"/>
              <w:right w:val="nil"/>
            </w:tcBorders>
          </w:tcPr>
          <w:p w14:paraId="275E9B72" w14:textId="77777777" w:rsidR="00041CA4" w:rsidRDefault="00041CA4">
            <w:pPr>
              <w:ind w:left="240"/>
            </w:pPr>
            <w:r>
              <w:rPr>
                <w:rFonts w:ascii="Arial" w:eastAsia="Arial" w:hAnsi="Arial" w:cs="Arial"/>
                <w:sz w:val="24"/>
              </w:rPr>
              <w:t xml:space="preserve">: </w:t>
            </w:r>
          </w:p>
        </w:tc>
        <w:tc>
          <w:tcPr>
            <w:tcW w:w="5284" w:type="dxa"/>
            <w:tcBorders>
              <w:top w:val="nil"/>
              <w:left w:val="nil"/>
              <w:bottom w:val="nil"/>
              <w:right w:val="nil"/>
            </w:tcBorders>
          </w:tcPr>
          <w:p w14:paraId="61113EE9" w14:textId="469D6BB5" w:rsidR="00041CA4" w:rsidRDefault="00041CA4" w:rsidP="00041CA4">
            <w:pPr>
              <w:rPr>
                <w:rFonts w:ascii="Arial" w:eastAsia="Arial" w:hAnsi="Arial" w:cs="Arial"/>
                <w:sz w:val="24"/>
              </w:rPr>
            </w:pPr>
            <w:r>
              <w:rPr>
                <w:rFonts w:ascii="Arial" w:eastAsia="Arial" w:hAnsi="Arial" w:cs="Arial"/>
                <w:sz w:val="24"/>
              </w:rPr>
              <w:t>AHMAD LUQMAN HANAFI</w:t>
            </w:r>
          </w:p>
        </w:tc>
      </w:tr>
      <w:tr w:rsidR="00041CA4" w14:paraId="083FDB34" w14:textId="6DA76C6C" w:rsidTr="00041CA4">
        <w:trPr>
          <w:trHeight w:val="320"/>
        </w:trPr>
        <w:tc>
          <w:tcPr>
            <w:tcW w:w="1920" w:type="dxa"/>
            <w:tcBorders>
              <w:top w:val="nil"/>
              <w:left w:val="nil"/>
              <w:bottom w:val="nil"/>
              <w:right w:val="nil"/>
            </w:tcBorders>
          </w:tcPr>
          <w:p w14:paraId="49A07DE5" w14:textId="77777777" w:rsidR="00041CA4" w:rsidRDefault="00041CA4">
            <w:r>
              <w:rPr>
                <w:rFonts w:ascii="Arial" w:eastAsia="Arial" w:hAnsi="Arial" w:cs="Arial"/>
                <w:sz w:val="24"/>
              </w:rPr>
              <w:t>COMPANY</w:t>
            </w:r>
          </w:p>
        </w:tc>
        <w:tc>
          <w:tcPr>
            <w:tcW w:w="440" w:type="dxa"/>
            <w:tcBorders>
              <w:top w:val="nil"/>
              <w:left w:val="nil"/>
              <w:bottom w:val="nil"/>
              <w:right w:val="nil"/>
            </w:tcBorders>
          </w:tcPr>
          <w:p w14:paraId="2D0A893E" w14:textId="77777777" w:rsidR="00041CA4" w:rsidRDefault="00041CA4">
            <w:pPr>
              <w:ind w:left="240"/>
            </w:pPr>
            <w:r>
              <w:rPr>
                <w:rFonts w:ascii="Arial" w:eastAsia="Arial" w:hAnsi="Arial" w:cs="Arial"/>
                <w:sz w:val="24"/>
              </w:rPr>
              <w:t xml:space="preserve">: </w:t>
            </w:r>
          </w:p>
        </w:tc>
        <w:tc>
          <w:tcPr>
            <w:tcW w:w="5284" w:type="dxa"/>
            <w:tcBorders>
              <w:top w:val="nil"/>
              <w:left w:val="nil"/>
              <w:bottom w:val="nil"/>
              <w:right w:val="nil"/>
            </w:tcBorders>
          </w:tcPr>
          <w:p w14:paraId="4AF76E22" w14:textId="4630FE1C" w:rsidR="00041CA4" w:rsidRDefault="00041CA4" w:rsidP="00041CA4">
            <w:pPr>
              <w:rPr>
                <w:rFonts w:ascii="Arial" w:eastAsia="Arial" w:hAnsi="Arial" w:cs="Arial"/>
                <w:sz w:val="24"/>
              </w:rPr>
            </w:pPr>
            <w:r>
              <w:rPr>
                <w:rFonts w:ascii="Arial" w:eastAsia="Arial" w:hAnsi="Arial" w:cs="Arial"/>
                <w:sz w:val="24"/>
              </w:rPr>
              <w:t>OG IT FORENSIC</w:t>
            </w:r>
            <w:r w:rsidR="006E49AE">
              <w:rPr>
                <w:rFonts w:ascii="Arial" w:eastAsia="Arial" w:hAnsi="Arial" w:cs="Arial"/>
                <w:sz w:val="24"/>
              </w:rPr>
              <w:t xml:space="preserve"> SERVICES</w:t>
            </w:r>
            <w:r>
              <w:rPr>
                <w:rFonts w:ascii="Arial" w:eastAsia="Arial" w:hAnsi="Arial" w:cs="Arial"/>
                <w:sz w:val="24"/>
              </w:rPr>
              <w:t xml:space="preserve"> </w:t>
            </w:r>
          </w:p>
        </w:tc>
      </w:tr>
    </w:tbl>
    <w:p w14:paraId="106BCC8E" w14:textId="36EF2339" w:rsidR="00ED37A5" w:rsidRDefault="00ED37A5">
      <w:pPr>
        <w:spacing w:after="3014"/>
        <w:ind w:left="2880"/>
        <w:rPr>
          <w:rFonts w:ascii="Arial" w:eastAsia="Arial" w:hAnsi="Arial" w:cs="Arial"/>
          <w:sz w:val="24"/>
        </w:rPr>
      </w:pPr>
    </w:p>
    <w:p w14:paraId="683453E5" w14:textId="77777777" w:rsidR="00F37F2D" w:rsidRDefault="00F37F2D" w:rsidP="00F37F2D">
      <w:pPr>
        <w:spacing w:after="0" w:line="240" w:lineRule="auto"/>
        <w:rPr>
          <w:rFonts w:ascii="Arial" w:eastAsia="Arial" w:hAnsi="Arial" w:cs="Arial"/>
          <w:sz w:val="24"/>
        </w:rPr>
      </w:pPr>
    </w:p>
    <w:p w14:paraId="5B5EE988" w14:textId="77777777" w:rsidR="00F37F2D" w:rsidRDefault="00F37F2D" w:rsidP="00F37F2D">
      <w:pPr>
        <w:spacing w:after="0" w:line="240" w:lineRule="auto"/>
        <w:rPr>
          <w:rFonts w:asciiTheme="minorHAnsi" w:eastAsia="Arial" w:hAnsiTheme="minorHAnsi" w:cstheme="minorHAnsi"/>
        </w:rPr>
      </w:pPr>
    </w:p>
    <w:p w14:paraId="100C4DAB" w14:textId="77777777" w:rsidR="00F37F2D" w:rsidRDefault="00F37F2D" w:rsidP="00F37F2D">
      <w:pPr>
        <w:spacing w:after="0" w:line="240" w:lineRule="auto"/>
        <w:rPr>
          <w:rFonts w:asciiTheme="minorHAnsi" w:eastAsia="Arial" w:hAnsiTheme="minorHAnsi" w:cstheme="minorHAnsi"/>
        </w:rPr>
      </w:pPr>
    </w:p>
    <w:p w14:paraId="74607542" w14:textId="6331FEE4" w:rsidR="00041CA4" w:rsidRPr="00F37F2D" w:rsidRDefault="00F37F2D" w:rsidP="00F37F2D">
      <w:pPr>
        <w:spacing w:after="0" w:line="240" w:lineRule="auto"/>
        <w:rPr>
          <w:rFonts w:asciiTheme="minorHAnsi" w:hAnsiTheme="minorHAnsi" w:cstheme="minorHAnsi"/>
        </w:rPr>
      </w:pPr>
      <w:r w:rsidRPr="00F37F2D">
        <w:rPr>
          <w:rFonts w:asciiTheme="minorHAnsi" w:eastAsia="Arial" w:hAnsiTheme="minorHAnsi" w:cstheme="minorHAnsi"/>
        </w:rPr>
        <w:lastRenderedPageBreak/>
        <w:t>Week : 1</w:t>
      </w:r>
      <w:r w:rsidR="007960E7">
        <w:rPr>
          <w:rFonts w:ascii="Arial" w:eastAsia="Arial" w:hAnsi="Arial" w:cs="Arial"/>
          <w:sz w:val="24"/>
        </w:rPr>
        <w:t xml:space="preserve">     </w:t>
      </w:r>
    </w:p>
    <w:tbl>
      <w:tblPr>
        <w:tblStyle w:val="TableGrid"/>
        <w:tblpPr w:leftFromText="180" w:rightFromText="180" w:vertAnchor="text" w:horzAnchor="margin" w:tblpY="316"/>
        <w:tblW w:w="8850" w:type="dxa"/>
        <w:tblInd w:w="0" w:type="dxa"/>
        <w:tblCellMar>
          <w:top w:w="50" w:type="dxa"/>
          <w:left w:w="137" w:type="dxa"/>
          <w:right w:w="115" w:type="dxa"/>
        </w:tblCellMar>
        <w:tblLook w:val="04A0" w:firstRow="1" w:lastRow="0" w:firstColumn="1" w:lastColumn="0" w:noHBand="0" w:noVBand="1"/>
      </w:tblPr>
      <w:tblGrid>
        <w:gridCol w:w="660"/>
        <w:gridCol w:w="1770"/>
        <w:gridCol w:w="6420"/>
      </w:tblGrid>
      <w:tr w:rsidR="00946096" w:rsidRPr="00200582" w14:paraId="4EBB4EE6" w14:textId="77777777" w:rsidTr="00946096">
        <w:trPr>
          <w:trHeight w:val="424"/>
        </w:trPr>
        <w:tc>
          <w:tcPr>
            <w:tcW w:w="660" w:type="dxa"/>
            <w:tcBorders>
              <w:top w:val="single" w:sz="4" w:space="0" w:color="000000"/>
              <w:left w:val="single" w:sz="4" w:space="0" w:color="000000"/>
              <w:bottom w:val="single" w:sz="4" w:space="0" w:color="000000"/>
              <w:right w:val="single" w:sz="4" w:space="0" w:color="000000"/>
            </w:tcBorders>
          </w:tcPr>
          <w:p w14:paraId="4509716E" w14:textId="77777777" w:rsidR="00946096" w:rsidRPr="00F37F2D" w:rsidRDefault="00946096" w:rsidP="00F37F2D">
            <w:pPr>
              <w:rPr>
                <w:rFonts w:asciiTheme="minorHAnsi" w:hAnsiTheme="minorHAnsi" w:cstheme="minorHAnsi"/>
              </w:rPr>
            </w:pPr>
            <w:r w:rsidRPr="00F37F2D">
              <w:rPr>
                <w:rFonts w:asciiTheme="minorHAnsi" w:eastAsia="Arial" w:hAnsiTheme="minorHAnsi" w:cstheme="minorHAnsi"/>
                <w:b/>
              </w:rPr>
              <w:t>No.</w:t>
            </w:r>
          </w:p>
        </w:tc>
        <w:tc>
          <w:tcPr>
            <w:tcW w:w="1770" w:type="dxa"/>
            <w:tcBorders>
              <w:top w:val="single" w:sz="4" w:space="0" w:color="000000"/>
              <w:left w:val="single" w:sz="4" w:space="0" w:color="000000"/>
              <w:bottom w:val="single" w:sz="4" w:space="0" w:color="000000"/>
              <w:right w:val="single" w:sz="4" w:space="0" w:color="000000"/>
            </w:tcBorders>
          </w:tcPr>
          <w:p w14:paraId="16516F17" w14:textId="77777777" w:rsidR="00946096" w:rsidRPr="00F37F2D" w:rsidRDefault="00946096" w:rsidP="00F37F2D">
            <w:pPr>
              <w:jc w:val="center"/>
              <w:rPr>
                <w:rFonts w:asciiTheme="minorHAnsi" w:hAnsiTheme="minorHAnsi" w:cstheme="minorHAnsi"/>
              </w:rPr>
            </w:pPr>
            <w:r w:rsidRPr="00F37F2D">
              <w:rPr>
                <w:rFonts w:asciiTheme="minorHAnsi" w:eastAsia="Arial" w:hAnsiTheme="minorHAnsi" w:cstheme="minorHAnsi"/>
                <w:b/>
              </w:rPr>
              <w:t>Date</w:t>
            </w:r>
          </w:p>
        </w:tc>
        <w:tc>
          <w:tcPr>
            <w:tcW w:w="6420" w:type="dxa"/>
            <w:tcBorders>
              <w:top w:val="single" w:sz="4" w:space="0" w:color="000000"/>
              <w:left w:val="single" w:sz="4" w:space="0" w:color="000000"/>
              <w:bottom w:val="single" w:sz="4" w:space="0" w:color="000000"/>
              <w:right w:val="single" w:sz="4" w:space="0" w:color="000000"/>
            </w:tcBorders>
          </w:tcPr>
          <w:p w14:paraId="4D1F8EEF" w14:textId="77777777" w:rsidR="00946096" w:rsidRPr="00F37F2D" w:rsidRDefault="00946096" w:rsidP="00F37F2D">
            <w:pPr>
              <w:jc w:val="center"/>
              <w:rPr>
                <w:rFonts w:asciiTheme="minorHAnsi" w:hAnsiTheme="minorHAnsi" w:cstheme="minorHAnsi"/>
              </w:rPr>
            </w:pPr>
            <w:r w:rsidRPr="00F37F2D">
              <w:rPr>
                <w:rFonts w:asciiTheme="minorHAnsi" w:eastAsia="Arial" w:hAnsiTheme="minorHAnsi" w:cstheme="minorHAnsi"/>
                <w:b/>
              </w:rPr>
              <w:t>Activities</w:t>
            </w:r>
          </w:p>
        </w:tc>
      </w:tr>
      <w:tr w:rsidR="00946096" w:rsidRPr="00200582" w14:paraId="03D86E9A" w14:textId="77777777" w:rsidTr="00946096">
        <w:trPr>
          <w:trHeight w:val="743"/>
        </w:trPr>
        <w:tc>
          <w:tcPr>
            <w:tcW w:w="660" w:type="dxa"/>
            <w:tcBorders>
              <w:top w:val="single" w:sz="4" w:space="0" w:color="000000"/>
              <w:left w:val="single" w:sz="4" w:space="0" w:color="000000"/>
              <w:bottom w:val="single" w:sz="4" w:space="0" w:color="000000"/>
              <w:right w:val="single" w:sz="4" w:space="0" w:color="000000"/>
            </w:tcBorders>
          </w:tcPr>
          <w:p w14:paraId="02CEB2DD" w14:textId="77777777" w:rsidR="00946096" w:rsidRPr="00F37F2D" w:rsidRDefault="00946096" w:rsidP="00F37F2D">
            <w:pPr>
              <w:jc w:val="center"/>
              <w:rPr>
                <w:rFonts w:asciiTheme="minorHAnsi" w:hAnsiTheme="minorHAnsi" w:cstheme="minorHAnsi"/>
              </w:rPr>
            </w:pPr>
            <w:r w:rsidRPr="00F37F2D">
              <w:rPr>
                <w:rFonts w:asciiTheme="minorHAnsi" w:eastAsia="Arial" w:hAnsiTheme="minorHAnsi" w:cstheme="minorHAnsi"/>
              </w:rPr>
              <w:t>1</w:t>
            </w:r>
          </w:p>
        </w:tc>
        <w:tc>
          <w:tcPr>
            <w:tcW w:w="1770" w:type="dxa"/>
            <w:tcBorders>
              <w:top w:val="single" w:sz="4" w:space="0" w:color="000000"/>
              <w:left w:val="single" w:sz="4" w:space="0" w:color="000000"/>
              <w:bottom w:val="single" w:sz="4" w:space="0" w:color="000000"/>
              <w:right w:val="single" w:sz="4" w:space="0" w:color="000000"/>
            </w:tcBorders>
          </w:tcPr>
          <w:p w14:paraId="4EB06B93" w14:textId="77777777" w:rsidR="00946096" w:rsidRPr="00F37F2D" w:rsidRDefault="00946096" w:rsidP="00F37F2D">
            <w:pPr>
              <w:rPr>
                <w:rFonts w:asciiTheme="minorHAnsi" w:hAnsiTheme="minorHAnsi" w:cstheme="minorHAnsi"/>
              </w:rPr>
            </w:pPr>
            <w:r w:rsidRPr="00F37F2D">
              <w:rPr>
                <w:rFonts w:asciiTheme="minorHAnsi" w:hAnsiTheme="minorHAnsi" w:cstheme="minorHAnsi"/>
              </w:rPr>
              <w:t>2</w:t>
            </w:r>
            <w:r w:rsidRPr="00F37F2D">
              <w:rPr>
                <w:rFonts w:asciiTheme="minorHAnsi" w:hAnsiTheme="minorHAnsi" w:cstheme="minorHAnsi"/>
                <w:vertAlign w:val="superscript"/>
              </w:rPr>
              <w:t>nd</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7B3B2D81" w14:textId="020CDF36" w:rsidR="00DE1EC5" w:rsidRPr="00F37F2D" w:rsidRDefault="00DE1EC5" w:rsidP="00F37F2D">
            <w:pPr>
              <w:outlineLvl w:val="2"/>
              <w:rPr>
                <w:rFonts w:asciiTheme="minorHAnsi" w:eastAsia="Times New Roman" w:hAnsiTheme="minorHAnsi" w:cstheme="minorHAnsi"/>
                <w:b/>
                <w:bCs/>
                <w:color w:val="auto"/>
              </w:rPr>
            </w:pPr>
            <w:r w:rsidRPr="00DE1EC5">
              <w:rPr>
                <w:rFonts w:asciiTheme="minorHAnsi" w:eastAsia="Times New Roman" w:hAnsiTheme="minorHAnsi" w:cstheme="minorHAnsi"/>
                <w:b/>
                <w:bCs/>
                <w:color w:val="auto"/>
              </w:rPr>
              <w:t xml:space="preserve">Task 1: </w:t>
            </w:r>
            <w:r w:rsidR="00EB0D53" w:rsidRPr="00F37F2D">
              <w:rPr>
                <w:rFonts w:asciiTheme="minorHAnsi" w:eastAsia="Times New Roman" w:hAnsiTheme="minorHAnsi" w:cstheme="minorHAnsi"/>
                <w:b/>
                <w:bCs/>
                <w:color w:val="auto"/>
              </w:rPr>
              <w:t>Risk Monitoring</w:t>
            </w:r>
            <w:r w:rsidRPr="00DE1EC5">
              <w:rPr>
                <w:rFonts w:asciiTheme="minorHAnsi" w:eastAsia="Times New Roman" w:hAnsiTheme="minorHAnsi" w:cstheme="minorHAnsi"/>
                <w:b/>
                <w:bCs/>
                <w:color w:val="auto"/>
              </w:rPr>
              <w:t xml:space="preserve"> (</w:t>
            </w:r>
            <w:proofErr w:type="spellStart"/>
            <w:r w:rsidRPr="00DE1EC5">
              <w:rPr>
                <w:rFonts w:asciiTheme="minorHAnsi" w:eastAsia="Times New Roman" w:hAnsiTheme="minorHAnsi" w:cstheme="minorHAnsi"/>
                <w:b/>
                <w:bCs/>
                <w:color w:val="auto"/>
              </w:rPr>
              <w:t>Resecurity</w:t>
            </w:r>
            <w:proofErr w:type="spellEnd"/>
            <w:r w:rsidRPr="00DE1EC5">
              <w:rPr>
                <w:rFonts w:asciiTheme="minorHAnsi" w:eastAsia="Times New Roman" w:hAnsiTheme="minorHAnsi" w:cstheme="minorHAnsi"/>
                <w:b/>
                <w:bCs/>
                <w:color w:val="auto"/>
              </w:rPr>
              <w:t>)</w:t>
            </w:r>
          </w:p>
          <w:p w14:paraId="269338B1" w14:textId="77777777" w:rsidR="005C74B9" w:rsidRPr="00DE1EC5" w:rsidRDefault="005C74B9" w:rsidP="00F37F2D">
            <w:pPr>
              <w:outlineLvl w:val="2"/>
              <w:rPr>
                <w:rFonts w:asciiTheme="minorHAnsi" w:eastAsia="Times New Roman" w:hAnsiTheme="minorHAnsi" w:cstheme="minorHAnsi"/>
                <w:color w:val="auto"/>
              </w:rPr>
            </w:pPr>
          </w:p>
          <w:p w14:paraId="3551AE97" w14:textId="74CF386F" w:rsidR="00DE1EC5" w:rsidRPr="00F37F2D" w:rsidRDefault="00DE1EC5" w:rsidP="00F37F2D">
            <w:pPr>
              <w:rPr>
                <w:rFonts w:asciiTheme="minorHAnsi" w:eastAsia="Times New Roman" w:hAnsiTheme="minorHAnsi" w:cstheme="minorHAnsi"/>
                <w:color w:val="auto"/>
              </w:rPr>
            </w:pPr>
            <w:r w:rsidRPr="00DE1EC5">
              <w:rPr>
                <w:rFonts w:asciiTheme="minorHAnsi" w:eastAsia="Times New Roman" w:hAnsiTheme="minorHAnsi" w:cstheme="minorHAnsi"/>
                <w:color w:val="auto"/>
              </w:rPr>
              <w:t xml:space="preserve">Configured automated risk monitoring for Company </w:t>
            </w:r>
            <w:r w:rsidR="00EB0D53" w:rsidRPr="00F37F2D">
              <w:rPr>
                <w:rFonts w:asciiTheme="minorHAnsi" w:eastAsia="Times New Roman" w:hAnsiTheme="minorHAnsi" w:cstheme="minorHAnsi"/>
                <w:color w:val="auto"/>
              </w:rPr>
              <w:t>n</w:t>
            </w:r>
            <w:r w:rsidRPr="00DE1EC5">
              <w:rPr>
                <w:rFonts w:asciiTheme="minorHAnsi" w:eastAsia="Times New Roman" w:hAnsiTheme="minorHAnsi" w:cstheme="minorHAnsi"/>
                <w:color w:val="auto"/>
              </w:rPr>
              <w:t>ame</w:t>
            </w:r>
            <w:r w:rsidR="00D22C45"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 xml:space="preserve">utilizing the </w:t>
            </w:r>
            <w:proofErr w:type="spellStart"/>
            <w:r w:rsidRPr="00DE1EC5">
              <w:rPr>
                <w:rFonts w:asciiTheme="minorHAnsi" w:eastAsia="Times New Roman" w:hAnsiTheme="minorHAnsi" w:cstheme="minorHAnsi"/>
                <w:color w:val="auto"/>
              </w:rPr>
              <w:t>Resecurity</w:t>
            </w:r>
            <w:proofErr w:type="spellEnd"/>
            <w:r w:rsidRPr="00DE1EC5">
              <w:rPr>
                <w:rFonts w:asciiTheme="minorHAnsi" w:eastAsia="Times New Roman" w:hAnsiTheme="minorHAnsi" w:cstheme="minorHAnsi"/>
                <w:color w:val="auto"/>
              </w:rPr>
              <w:t xml:space="preserve"> Risk platform (risk.resecurity.com).</w:t>
            </w:r>
            <w:r w:rsidR="00EB0D53"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Created a new monitor profile and mapped the client's digital footprint by categorizing their network assets.</w:t>
            </w:r>
            <w:r w:rsidR="00EB0D53"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Inputted primary domains, identified sub-domains and linked associated domains to ensure a comprehensive monitoring scope.</w:t>
            </w:r>
            <w:r w:rsidR="00EB0D53" w:rsidRPr="00F37F2D">
              <w:rPr>
                <w:rFonts w:asciiTheme="minorHAnsi" w:eastAsia="Times New Roman" w:hAnsiTheme="minorHAnsi" w:cstheme="minorHAnsi"/>
                <w:color w:val="auto"/>
              </w:rPr>
              <w:t xml:space="preserve"> </w:t>
            </w:r>
            <w:r w:rsidRPr="00DE1EC5">
              <w:rPr>
                <w:rFonts w:asciiTheme="minorHAnsi" w:eastAsia="Times New Roman" w:hAnsiTheme="minorHAnsi" w:cstheme="minorHAnsi"/>
                <w:color w:val="auto"/>
              </w:rPr>
              <w:t>Assigned specific IP addresses to the tracking profile to monitor external-facing assets for potential vulnerabilities or data leaks.</w:t>
            </w:r>
          </w:p>
          <w:p w14:paraId="48B80DA8" w14:textId="77777777" w:rsidR="005C74B9" w:rsidRPr="00F37F2D" w:rsidRDefault="005C74B9" w:rsidP="00F37F2D">
            <w:pPr>
              <w:rPr>
                <w:rFonts w:asciiTheme="minorHAnsi" w:eastAsia="Times New Roman" w:hAnsiTheme="minorHAnsi" w:cstheme="minorHAnsi"/>
                <w:color w:val="auto"/>
              </w:rPr>
            </w:pPr>
          </w:p>
          <w:p w14:paraId="6FC20AB6" w14:textId="7955DE2C" w:rsidR="00C411B0" w:rsidRPr="00F37F2D" w:rsidRDefault="00C411B0" w:rsidP="00F37F2D">
            <w:pPr>
              <w:pStyle w:val="Heading3"/>
              <w:spacing w:before="0" w:beforeAutospacing="0" w:after="0" w:afterAutospacing="0"/>
              <w:outlineLvl w:val="2"/>
              <w:rPr>
                <w:rFonts w:asciiTheme="minorHAnsi" w:hAnsiTheme="minorHAnsi" w:cstheme="minorHAnsi"/>
                <w:sz w:val="22"/>
                <w:szCs w:val="22"/>
              </w:rPr>
            </w:pPr>
            <w:r w:rsidRPr="00F37F2D">
              <w:rPr>
                <w:rFonts w:asciiTheme="minorHAnsi" w:hAnsiTheme="minorHAnsi" w:cstheme="minorHAnsi"/>
                <w:sz w:val="22"/>
                <w:szCs w:val="22"/>
              </w:rPr>
              <w:t>Task 2:</w:t>
            </w:r>
            <w:r w:rsidR="00EB0D53" w:rsidRPr="00F37F2D">
              <w:rPr>
                <w:rFonts w:asciiTheme="minorHAnsi" w:hAnsiTheme="minorHAnsi" w:cstheme="minorHAnsi"/>
                <w:sz w:val="22"/>
                <w:szCs w:val="22"/>
              </w:rPr>
              <w:t xml:space="preserve"> (</w:t>
            </w:r>
            <w:proofErr w:type="spellStart"/>
            <w:r w:rsidR="00EB0D53" w:rsidRPr="00F37F2D">
              <w:rPr>
                <w:rFonts w:asciiTheme="minorHAnsi" w:hAnsiTheme="minorHAnsi" w:cstheme="minorHAnsi"/>
                <w:sz w:val="22"/>
                <w:szCs w:val="22"/>
              </w:rPr>
              <w:t>FFmpeg</w:t>
            </w:r>
            <w:proofErr w:type="spellEnd"/>
            <w:r w:rsidR="00EB0D53" w:rsidRPr="00F37F2D">
              <w:rPr>
                <w:rFonts w:asciiTheme="minorHAnsi" w:hAnsiTheme="minorHAnsi" w:cstheme="minorHAnsi"/>
                <w:sz w:val="22"/>
                <w:szCs w:val="22"/>
              </w:rPr>
              <w:t>)</w:t>
            </w:r>
            <w:r w:rsidRPr="00F37F2D">
              <w:rPr>
                <w:rFonts w:asciiTheme="minorHAnsi" w:hAnsiTheme="minorHAnsi" w:cstheme="minorHAnsi"/>
                <w:sz w:val="22"/>
                <w:szCs w:val="22"/>
              </w:rPr>
              <w:t xml:space="preserve"> Video Evidence Processing </w:t>
            </w:r>
          </w:p>
          <w:p w14:paraId="4CF75D69" w14:textId="77777777" w:rsidR="005C74B9" w:rsidRPr="00F37F2D" w:rsidRDefault="005C74B9" w:rsidP="00F37F2D">
            <w:pPr>
              <w:pStyle w:val="Heading3"/>
              <w:spacing w:before="0" w:beforeAutospacing="0" w:after="0" w:afterAutospacing="0"/>
              <w:outlineLvl w:val="2"/>
              <w:rPr>
                <w:rFonts w:asciiTheme="minorHAnsi" w:hAnsiTheme="minorHAnsi" w:cstheme="minorHAnsi"/>
                <w:b w:val="0"/>
                <w:bCs w:val="0"/>
                <w:sz w:val="22"/>
                <w:szCs w:val="22"/>
              </w:rPr>
            </w:pPr>
          </w:p>
          <w:p w14:paraId="61969F66" w14:textId="4A714F64" w:rsidR="00C411B0" w:rsidRPr="00DE1EC5" w:rsidRDefault="00D22C45" w:rsidP="00F37F2D">
            <w:pPr>
              <w:rPr>
                <w:rFonts w:asciiTheme="minorHAnsi" w:eastAsia="Times New Roman" w:hAnsiTheme="minorHAnsi" w:cstheme="minorHAnsi"/>
                <w:color w:val="auto"/>
              </w:rPr>
            </w:pPr>
            <w:r w:rsidRPr="00D22C45">
              <w:rPr>
                <w:rFonts w:asciiTheme="minorHAnsi" w:eastAsia="Times New Roman" w:hAnsiTheme="minorHAnsi" w:cstheme="minorHAnsi"/>
                <w:color w:val="auto"/>
              </w:rPr>
              <w:t xml:space="preserve">Utilized </w:t>
            </w:r>
            <w:proofErr w:type="spellStart"/>
            <w:r w:rsidRPr="00D22C45">
              <w:rPr>
                <w:rFonts w:asciiTheme="minorHAnsi" w:eastAsia="Times New Roman" w:hAnsiTheme="minorHAnsi" w:cstheme="minorHAnsi"/>
                <w:color w:val="auto"/>
              </w:rPr>
              <w:t>FFmpeg</w:t>
            </w:r>
            <w:proofErr w:type="spellEnd"/>
            <w:r w:rsidRPr="00D22C45">
              <w:rPr>
                <w:rFonts w:asciiTheme="minorHAnsi" w:eastAsia="Times New Roman" w:hAnsiTheme="minorHAnsi" w:cstheme="minorHAnsi"/>
                <w:color w:val="auto"/>
              </w:rPr>
              <w:t xml:space="preserve"> with a Kali Linux environment to execute a</w:t>
            </w:r>
            <w:r w:rsidR="00EB0D53" w:rsidRPr="00F37F2D">
              <w:rPr>
                <w:rFonts w:asciiTheme="minorHAnsi" w:eastAsia="Times New Roman" w:hAnsiTheme="minorHAnsi" w:cstheme="minorHAnsi"/>
                <w:color w:val="auto"/>
              </w:rPr>
              <w:t xml:space="preserve"> </w:t>
            </w:r>
            <w:r w:rsidRPr="00D22C45">
              <w:rPr>
                <w:rFonts w:asciiTheme="minorHAnsi" w:eastAsia="Times New Roman" w:hAnsiTheme="minorHAnsi" w:cstheme="minorHAnsi"/>
                <w:color w:val="auto"/>
              </w:rPr>
              <w:t>complete frame-by-frame extraction of a 30 FPS video, outputting the sequence in .jpg format.</w:t>
            </w:r>
            <w:r w:rsidR="00EB0D53" w:rsidRPr="00F37F2D">
              <w:rPr>
                <w:rFonts w:asciiTheme="minorHAnsi" w:eastAsia="Times New Roman" w:hAnsiTheme="minorHAnsi" w:cstheme="minorHAnsi"/>
                <w:color w:val="auto"/>
              </w:rPr>
              <w:t xml:space="preserve"> </w:t>
            </w:r>
            <w:r w:rsidRPr="00D22C45">
              <w:rPr>
                <w:rFonts w:asciiTheme="minorHAnsi" w:eastAsia="Times New Roman" w:hAnsiTheme="minorHAnsi" w:cstheme="minorHAnsi"/>
                <w:color w:val="auto"/>
              </w:rPr>
              <w:t>Conducted a comprehensive, picture-by-picture forensic analysis on every single extracted .jpg image to ensure maximum visual granularity.</w:t>
            </w:r>
          </w:p>
          <w:p w14:paraId="611BD572" w14:textId="1F5782A1" w:rsidR="00946096" w:rsidRPr="00F37F2D" w:rsidRDefault="00946096" w:rsidP="00F37F2D">
            <w:pPr>
              <w:rPr>
                <w:rFonts w:asciiTheme="minorHAnsi" w:hAnsiTheme="minorHAnsi" w:cstheme="minorHAnsi"/>
              </w:rPr>
            </w:pPr>
          </w:p>
        </w:tc>
      </w:tr>
      <w:tr w:rsidR="00946096" w:rsidRPr="00200582" w14:paraId="5E83D64A"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2117CAE9"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t>2</w:t>
            </w:r>
          </w:p>
        </w:tc>
        <w:tc>
          <w:tcPr>
            <w:tcW w:w="1770" w:type="dxa"/>
            <w:tcBorders>
              <w:top w:val="single" w:sz="4" w:space="0" w:color="000000"/>
              <w:left w:val="single" w:sz="4" w:space="0" w:color="000000"/>
              <w:bottom w:val="single" w:sz="4" w:space="0" w:color="000000"/>
              <w:right w:val="single" w:sz="4" w:space="0" w:color="000000"/>
            </w:tcBorders>
          </w:tcPr>
          <w:p w14:paraId="28D012A1"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3</w:t>
            </w:r>
            <w:r w:rsidRPr="00F37F2D">
              <w:rPr>
                <w:rFonts w:asciiTheme="minorHAnsi" w:hAnsiTheme="minorHAnsi" w:cstheme="minorHAnsi"/>
                <w:vertAlign w:val="superscript"/>
              </w:rPr>
              <w:t>rd</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2E35A4FE" w14:textId="68CF8F62" w:rsidR="00946096"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1: AI</w:t>
            </w:r>
            <w:r w:rsidR="00EB0D53" w:rsidRPr="00F37F2D">
              <w:rPr>
                <w:rFonts w:asciiTheme="minorHAnsi" w:hAnsiTheme="minorHAnsi" w:cstheme="minorHAnsi"/>
                <w:b/>
                <w:bCs/>
                <w:sz w:val="22"/>
                <w:szCs w:val="22"/>
              </w:rPr>
              <w:t xml:space="preserve"> </w:t>
            </w:r>
            <w:r w:rsidRPr="00F37F2D">
              <w:rPr>
                <w:rFonts w:asciiTheme="minorHAnsi" w:hAnsiTheme="minorHAnsi" w:cstheme="minorHAnsi"/>
                <w:b/>
                <w:bCs/>
                <w:sz w:val="22"/>
                <w:szCs w:val="22"/>
              </w:rPr>
              <w:t xml:space="preserve">Tool </w:t>
            </w:r>
            <w:r w:rsidR="00EB0D53" w:rsidRPr="00F37F2D">
              <w:rPr>
                <w:rFonts w:asciiTheme="minorHAnsi" w:hAnsiTheme="minorHAnsi" w:cstheme="minorHAnsi"/>
                <w:b/>
                <w:bCs/>
                <w:sz w:val="22"/>
                <w:szCs w:val="22"/>
              </w:rPr>
              <w:t>Installation</w:t>
            </w:r>
          </w:p>
          <w:p w14:paraId="311BE59A"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69162B25" w14:textId="018451C2" w:rsidR="00D7620C" w:rsidRPr="00D7620C" w:rsidRDefault="00D7620C" w:rsidP="00D7620C">
            <w:pPr>
              <w:rPr>
                <w:rFonts w:asciiTheme="minorHAnsi" w:eastAsia="Times New Roman" w:hAnsiTheme="minorHAnsi" w:cstheme="minorHAnsi"/>
                <w:color w:val="auto"/>
              </w:rPr>
            </w:pPr>
            <w:r w:rsidRPr="00D7620C">
              <w:rPr>
                <w:rFonts w:asciiTheme="minorHAnsi" w:eastAsia="Times New Roman" w:hAnsiTheme="minorHAnsi" w:cstheme="minorHAnsi"/>
                <w:color w:val="auto"/>
              </w:rPr>
              <w:t xml:space="preserve">Executed the installation and environment configuration for Data Version Control (DVC) and Apache </w:t>
            </w:r>
            <w:proofErr w:type="spellStart"/>
            <w:r w:rsidRPr="00D7620C">
              <w:rPr>
                <w:rFonts w:asciiTheme="minorHAnsi" w:eastAsia="Times New Roman" w:hAnsiTheme="minorHAnsi" w:cstheme="minorHAnsi"/>
                <w:color w:val="auto"/>
              </w:rPr>
              <w:t>MXNet</w:t>
            </w:r>
            <w:proofErr w:type="spellEnd"/>
            <w:r w:rsidRPr="00D7620C">
              <w:rPr>
                <w:rFonts w:asciiTheme="minorHAnsi" w:eastAsia="Times New Roman" w:hAnsiTheme="minorHAnsi" w:cstheme="minorHAnsi"/>
                <w:color w:val="auto"/>
              </w:rPr>
              <w:t xml:space="preserve"> within a Kali Linux environment.</w:t>
            </w:r>
            <w:r w:rsidRPr="00F37F2D">
              <w:rPr>
                <w:rFonts w:asciiTheme="minorHAnsi" w:eastAsia="Times New Roman" w:hAnsiTheme="minorHAnsi" w:cstheme="minorHAnsi"/>
                <w:color w:val="auto"/>
              </w:rPr>
              <w:t xml:space="preserve"> Made</w:t>
            </w:r>
            <w:r w:rsidRPr="00D7620C">
              <w:rPr>
                <w:rFonts w:asciiTheme="minorHAnsi" w:eastAsia="Times New Roman" w:hAnsiTheme="minorHAnsi" w:cstheme="minorHAnsi"/>
                <w:color w:val="auto"/>
              </w:rPr>
              <w:t xml:space="preserve"> a technical report documenting the step-by-step deployment procedures, system dependencies, and operational readiness of both tools.</w:t>
            </w:r>
          </w:p>
          <w:p w14:paraId="094CB336" w14:textId="3EABEC83" w:rsidR="00D7620C" w:rsidRPr="00F37F2D" w:rsidRDefault="00D7620C" w:rsidP="00D7620C">
            <w:pPr>
              <w:pStyle w:val="NormalWeb"/>
              <w:spacing w:before="0" w:beforeAutospacing="0" w:after="0" w:afterAutospacing="0"/>
              <w:rPr>
                <w:rFonts w:asciiTheme="minorHAnsi" w:hAnsiTheme="minorHAnsi" w:cstheme="minorHAnsi"/>
                <w:sz w:val="22"/>
                <w:szCs w:val="22"/>
              </w:rPr>
            </w:pPr>
          </w:p>
        </w:tc>
      </w:tr>
      <w:tr w:rsidR="00946096" w:rsidRPr="00200582" w14:paraId="55A9AFF5"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02C0AD27"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t>3</w:t>
            </w:r>
          </w:p>
        </w:tc>
        <w:tc>
          <w:tcPr>
            <w:tcW w:w="1770" w:type="dxa"/>
            <w:tcBorders>
              <w:top w:val="single" w:sz="4" w:space="0" w:color="000000"/>
              <w:left w:val="single" w:sz="4" w:space="0" w:color="000000"/>
              <w:bottom w:val="single" w:sz="4" w:space="0" w:color="000000"/>
              <w:right w:val="single" w:sz="4" w:space="0" w:color="000000"/>
            </w:tcBorders>
          </w:tcPr>
          <w:p w14:paraId="34BF6399"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4</w:t>
            </w:r>
            <w:r w:rsidRPr="00F37F2D">
              <w:rPr>
                <w:rFonts w:asciiTheme="minorHAnsi" w:hAnsiTheme="minorHAnsi" w:cstheme="minorHAnsi"/>
                <w:vertAlign w:val="superscript"/>
              </w:rPr>
              <w:t>th</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79A8417C" w14:textId="0F5732BE" w:rsidR="00D7620C"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1: Risk Monitoring</w:t>
            </w:r>
          </w:p>
          <w:p w14:paraId="25DF36D6"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5E759912" w14:textId="1ABF38A4" w:rsidR="00D7620C" w:rsidRPr="00F37F2D" w:rsidRDefault="00D7620C" w:rsidP="00D7620C">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Configured risk monitoring profiles by inputting client domains, sub-domains, and associated IP addresses into the threat intelligence platform. Compiled a comprehensive risk monitoring report focused on detecting potential data breaches, leaked credentials,</w:t>
            </w:r>
            <w:r w:rsidR="00F37F2D" w:rsidRPr="00F37F2D">
              <w:rPr>
                <w:rFonts w:asciiTheme="minorHAnsi" w:hAnsiTheme="minorHAnsi" w:cstheme="minorHAnsi"/>
                <w:sz w:val="22"/>
                <w:szCs w:val="22"/>
              </w:rPr>
              <w:t xml:space="preserve"> botnets</w:t>
            </w:r>
            <w:r w:rsidRPr="00F37F2D">
              <w:rPr>
                <w:rFonts w:asciiTheme="minorHAnsi" w:hAnsiTheme="minorHAnsi" w:cstheme="minorHAnsi"/>
                <w:sz w:val="22"/>
                <w:szCs w:val="22"/>
              </w:rPr>
              <w:t xml:space="preserve"> and external vulnerabilities.</w:t>
            </w:r>
          </w:p>
          <w:p w14:paraId="68D1E8C5"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48F5234D" w14:textId="7F47751F" w:rsidR="00D7620C"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2: Evidence Preservation &amp; Backup</w:t>
            </w:r>
          </w:p>
          <w:p w14:paraId="73652E1B"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70B91E5D" w14:textId="767338AD" w:rsidR="00D7620C" w:rsidRPr="00F37F2D" w:rsidRDefault="00D7620C" w:rsidP="00D7620C">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Executed secure digital backups of acquired photographic evidence. Transferred and verified forensic photos extracted from seized digital cameras and mobile devices to maintain data integrity</w:t>
            </w:r>
          </w:p>
          <w:p w14:paraId="137FAC1B"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08CEC50F" w14:textId="23FA325F" w:rsidR="00D7620C" w:rsidRPr="00F37F2D" w:rsidRDefault="00D7620C" w:rsidP="00D7620C">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3: Video Evidence Processing</w:t>
            </w:r>
          </w:p>
          <w:p w14:paraId="506B2095" w14:textId="77777777" w:rsidR="00D7620C" w:rsidRPr="00F37F2D" w:rsidRDefault="00D7620C" w:rsidP="00D7620C">
            <w:pPr>
              <w:pStyle w:val="NormalWeb"/>
              <w:spacing w:before="0" w:beforeAutospacing="0" w:after="0" w:afterAutospacing="0"/>
              <w:rPr>
                <w:rFonts w:asciiTheme="minorHAnsi" w:hAnsiTheme="minorHAnsi" w:cstheme="minorHAnsi"/>
                <w:sz w:val="22"/>
                <w:szCs w:val="22"/>
              </w:rPr>
            </w:pPr>
          </w:p>
          <w:p w14:paraId="32D2BE1A" w14:textId="41B5D012" w:rsidR="00D7620C" w:rsidRPr="00F37F2D" w:rsidRDefault="00D7620C" w:rsidP="00D7620C">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 xml:space="preserve">Utilized </w:t>
            </w:r>
            <w:proofErr w:type="spellStart"/>
            <w:r w:rsidRPr="00F37F2D">
              <w:rPr>
                <w:rFonts w:asciiTheme="minorHAnsi" w:hAnsiTheme="minorHAnsi" w:cstheme="minorHAnsi"/>
                <w:sz w:val="22"/>
                <w:szCs w:val="22"/>
              </w:rPr>
              <w:t>FFmpeg</w:t>
            </w:r>
            <w:proofErr w:type="spellEnd"/>
            <w:r w:rsidRPr="00F37F2D">
              <w:rPr>
                <w:rFonts w:asciiTheme="minorHAnsi" w:hAnsiTheme="minorHAnsi" w:cstheme="minorHAnsi"/>
                <w:sz w:val="22"/>
                <w:szCs w:val="22"/>
              </w:rPr>
              <w:t xml:space="preserve"> within Kali Linux to extract a 30 FPS video file into a sequential .jpg image format. Conducted a comprehensive, picture-by-picture visual analysis on every extracted .jpg frame to isolate potential forensic artifacts.</w:t>
            </w:r>
          </w:p>
          <w:p w14:paraId="2D5CA16D" w14:textId="11A1723D" w:rsidR="00946096" w:rsidRPr="00F37F2D" w:rsidRDefault="00946096" w:rsidP="00946096">
            <w:pPr>
              <w:tabs>
                <w:tab w:val="left" w:pos="1455"/>
              </w:tabs>
              <w:rPr>
                <w:rFonts w:asciiTheme="minorHAnsi" w:hAnsiTheme="minorHAnsi" w:cstheme="minorHAnsi"/>
              </w:rPr>
            </w:pPr>
          </w:p>
        </w:tc>
      </w:tr>
      <w:tr w:rsidR="00946096" w:rsidRPr="00200582" w14:paraId="51C2B08D"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69D03047"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lastRenderedPageBreak/>
              <w:t>4</w:t>
            </w:r>
          </w:p>
        </w:tc>
        <w:tc>
          <w:tcPr>
            <w:tcW w:w="1770" w:type="dxa"/>
            <w:tcBorders>
              <w:top w:val="single" w:sz="4" w:space="0" w:color="000000"/>
              <w:left w:val="single" w:sz="4" w:space="0" w:color="000000"/>
              <w:bottom w:val="single" w:sz="4" w:space="0" w:color="000000"/>
              <w:right w:val="single" w:sz="4" w:space="0" w:color="000000"/>
            </w:tcBorders>
          </w:tcPr>
          <w:p w14:paraId="72D911AB"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5</w:t>
            </w:r>
            <w:r w:rsidRPr="00F37F2D">
              <w:rPr>
                <w:rFonts w:asciiTheme="minorHAnsi" w:hAnsiTheme="minorHAnsi" w:cstheme="minorHAnsi"/>
                <w:vertAlign w:val="superscript"/>
              </w:rPr>
              <w:t>th</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141DCD0A" w14:textId="3F51A461" w:rsidR="00D7620C" w:rsidRPr="00F37F2D" w:rsidRDefault="00D7620C" w:rsidP="005A725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1: Aud</w:t>
            </w:r>
            <w:r w:rsidR="00F37F2D" w:rsidRPr="00F37F2D">
              <w:rPr>
                <w:rFonts w:asciiTheme="minorHAnsi" w:hAnsiTheme="minorHAnsi" w:cstheme="minorHAnsi"/>
                <w:b/>
                <w:bCs/>
                <w:sz w:val="22"/>
                <w:szCs w:val="22"/>
              </w:rPr>
              <w:t>io Forensics</w:t>
            </w:r>
            <w:r w:rsidRPr="00F37F2D">
              <w:rPr>
                <w:rFonts w:asciiTheme="minorHAnsi" w:hAnsiTheme="minorHAnsi" w:cstheme="minorHAnsi"/>
                <w:b/>
                <w:bCs/>
                <w:sz w:val="22"/>
                <w:szCs w:val="22"/>
              </w:rPr>
              <w:t xml:space="preserve"> &amp; Metadata Analysis</w:t>
            </w:r>
          </w:p>
          <w:p w14:paraId="7FACCFBC" w14:textId="77777777" w:rsidR="005A725F" w:rsidRPr="00F37F2D" w:rsidRDefault="005A725F" w:rsidP="005A725F">
            <w:pPr>
              <w:pStyle w:val="NormalWeb"/>
              <w:spacing w:before="0" w:beforeAutospacing="0" w:after="0" w:afterAutospacing="0"/>
              <w:rPr>
                <w:rFonts w:asciiTheme="minorHAnsi" w:hAnsiTheme="minorHAnsi" w:cstheme="minorHAnsi"/>
                <w:sz w:val="22"/>
                <w:szCs w:val="22"/>
              </w:rPr>
            </w:pPr>
          </w:p>
          <w:p w14:paraId="35CC29F5" w14:textId="259C3821" w:rsidR="00D7620C" w:rsidRPr="00F37F2D" w:rsidRDefault="00D7620C" w:rsidP="005A725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 xml:space="preserve">Utilized </w:t>
            </w:r>
            <w:proofErr w:type="spellStart"/>
            <w:r w:rsidRPr="00F37F2D">
              <w:rPr>
                <w:rFonts w:asciiTheme="minorHAnsi" w:hAnsiTheme="minorHAnsi" w:cstheme="minorHAnsi"/>
                <w:sz w:val="22"/>
                <w:szCs w:val="22"/>
              </w:rPr>
              <w:t>ExifTool</w:t>
            </w:r>
            <w:proofErr w:type="spellEnd"/>
            <w:r w:rsidRPr="00F37F2D">
              <w:rPr>
                <w:rFonts w:asciiTheme="minorHAnsi" w:hAnsiTheme="minorHAnsi" w:cstheme="minorHAnsi"/>
                <w:sz w:val="22"/>
                <w:szCs w:val="22"/>
              </w:rPr>
              <w:t xml:space="preserve"> to extract and document embedded metadata from audio evidence files to verify technical properties and file origins. Conducted spectrographic analysis using </w:t>
            </w:r>
            <w:proofErr w:type="spellStart"/>
            <w:r w:rsidRPr="00F37F2D">
              <w:rPr>
                <w:rFonts w:asciiTheme="minorHAnsi" w:hAnsiTheme="minorHAnsi" w:cstheme="minorHAnsi"/>
                <w:sz w:val="22"/>
                <w:szCs w:val="22"/>
              </w:rPr>
              <w:t>iZotope</w:t>
            </w:r>
            <w:proofErr w:type="spellEnd"/>
            <w:r w:rsidRPr="00F37F2D">
              <w:rPr>
                <w:rFonts w:asciiTheme="minorHAnsi" w:hAnsiTheme="minorHAnsi" w:cstheme="minorHAnsi"/>
                <w:sz w:val="22"/>
                <w:szCs w:val="22"/>
              </w:rPr>
              <w:t xml:space="preserve"> to examine audio files for signs of digital tampering or structural anomalies. </w:t>
            </w:r>
            <w:r w:rsidR="00F37F2D" w:rsidRPr="00F37F2D">
              <w:rPr>
                <w:rFonts w:asciiTheme="minorHAnsi" w:hAnsiTheme="minorHAnsi" w:cstheme="minorHAnsi"/>
                <w:sz w:val="22"/>
                <w:szCs w:val="22"/>
              </w:rPr>
              <w:t>Made</w:t>
            </w:r>
            <w:r w:rsidRPr="00F37F2D">
              <w:rPr>
                <w:rFonts w:asciiTheme="minorHAnsi" w:hAnsiTheme="minorHAnsi" w:cstheme="minorHAnsi"/>
                <w:sz w:val="22"/>
                <w:szCs w:val="22"/>
              </w:rPr>
              <w:t xml:space="preserve"> a conclusive report detailing the findings derived from the </w:t>
            </w:r>
            <w:proofErr w:type="spellStart"/>
            <w:r w:rsidRPr="00F37F2D">
              <w:rPr>
                <w:rFonts w:asciiTheme="minorHAnsi" w:hAnsiTheme="minorHAnsi" w:cstheme="minorHAnsi"/>
                <w:sz w:val="22"/>
                <w:szCs w:val="22"/>
              </w:rPr>
              <w:t>iZotope</w:t>
            </w:r>
            <w:proofErr w:type="spellEnd"/>
            <w:r w:rsidRPr="00F37F2D">
              <w:rPr>
                <w:rFonts w:asciiTheme="minorHAnsi" w:hAnsiTheme="minorHAnsi" w:cstheme="minorHAnsi"/>
                <w:sz w:val="22"/>
                <w:szCs w:val="22"/>
              </w:rPr>
              <w:t xml:space="preserve"> spectrographic images.</w:t>
            </w:r>
          </w:p>
          <w:p w14:paraId="5AA2BD4C" w14:textId="77777777" w:rsidR="005A725F" w:rsidRPr="00F37F2D" w:rsidRDefault="005A725F" w:rsidP="005A725F">
            <w:pPr>
              <w:pStyle w:val="NormalWeb"/>
              <w:spacing w:before="0" w:beforeAutospacing="0" w:after="0" w:afterAutospacing="0"/>
              <w:rPr>
                <w:rFonts w:asciiTheme="minorHAnsi" w:hAnsiTheme="minorHAnsi" w:cstheme="minorHAnsi"/>
                <w:sz w:val="22"/>
                <w:szCs w:val="22"/>
              </w:rPr>
            </w:pPr>
          </w:p>
          <w:p w14:paraId="6E2AED22" w14:textId="0815A67C" w:rsidR="005A725F" w:rsidRPr="00F37F2D" w:rsidRDefault="005A725F" w:rsidP="005A725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 2:</w:t>
            </w:r>
            <w:r w:rsidR="00F37F2D" w:rsidRPr="00F37F2D">
              <w:rPr>
                <w:rFonts w:asciiTheme="minorHAnsi" w:hAnsiTheme="minorHAnsi" w:cstheme="minorHAnsi"/>
                <w:b/>
                <w:bCs/>
                <w:sz w:val="22"/>
                <w:szCs w:val="22"/>
              </w:rPr>
              <w:t xml:space="preserve"> Source</w:t>
            </w:r>
            <w:r w:rsidRPr="00F37F2D">
              <w:rPr>
                <w:rFonts w:asciiTheme="minorHAnsi" w:hAnsiTheme="minorHAnsi" w:cstheme="minorHAnsi"/>
                <w:b/>
                <w:bCs/>
                <w:sz w:val="22"/>
                <w:szCs w:val="22"/>
              </w:rPr>
              <w:t xml:space="preserve"> Evidence Processing</w:t>
            </w:r>
            <w:r w:rsidR="00F37F2D" w:rsidRPr="00F37F2D">
              <w:rPr>
                <w:rFonts w:asciiTheme="minorHAnsi" w:hAnsiTheme="minorHAnsi" w:cstheme="minorHAnsi"/>
                <w:b/>
                <w:bCs/>
                <w:sz w:val="22"/>
                <w:szCs w:val="22"/>
              </w:rPr>
              <w:t xml:space="preserve"> (Axiom)</w:t>
            </w:r>
          </w:p>
          <w:p w14:paraId="5F99EC51" w14:textId="77777777" w:rsidR="005A725F" w:rsidRPr="00F37F2D" w:rsidRDefault="005A725F" w:rsidP="005A725F">
            <w:pPr>
              <w:pStyle w:val="NormalWeb"/>
              <w:spacing w:before="0" w:beforeAutospacing="0" w:after="0" w:afterAutospacing="0"/>
              <w:rPr>
                <w:rFonts w:asciiTheme="minorHAnsi" w:hAnsiTheme="minorHAnsi" w:cstheme="minorHAnsi"/>
                <w:sz w:val="22"/>
                <w:szCs w:val="22"/>
              </w:rPr>
            </w:pPr>
          </w:p>
          <w:p w14:paraId="1F4BDBE0" w14:textId="2F0BC960" w:rsidR="005A725F" w:rsidRPr="00F37F2D" w:rsidRDefault="005A725F" w:rsidP="005A725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sz w:val="22"/>
                <w:szCs w:val="22"/>
              </w:rPr>
              <w:t>Processed a variety of multimedia evidence including image, audio, and video files using Magnet AXIOM Process to systematically parse and extract digital artifacts. Deployed Oxygen Forensic Detective to specifically target, extract, and process audio evidence originating from mobile device extractions.</w:t>
            </w:r>
            <w:r w:rsidRPr="00F37F2D">
              <w:rPr>
                <w:rFonts w:asciiTheme="minorHAnsi" w:hAnsiTheme="minorHAnsi" w:cstheme="minorHAnsi"/>
                <w:sz w:val="22"/>
                <w:szCs w:val="22"/>
              </w:rPr>
              <w:br/>
            </w:r>
            <w:r w:rsidRPr="00F37F2D">
              <w:rPr>
                <w:rFonts w:asciiTheme="minorHAnsi" w:hAnsiTheme="minorHAnsi" w:cstheme="minorHAnsi"/>
                <w:sz w:val="22"/>
                <w:szCs w:val="22"/>
              </w:rPr>
              <w:br/>
            </w:r>
            <w:r w:rsidRPr="00F37F2D">
              <w:rPr>
                <w:rFonts w:asciiTheme="minorHAnsi" w:hAnsiTheme="minorHAnsi" w:cstheme="minorHAnsi"/>
                <w:b/>
                <w:bCs/>
                <w:sz w:val="22"/>
                <w:szCs w:val="22"/>
              </w:rPr>
              <w:t>Task 3: Oxygen Forensic Detective (Mobile Audio Processing)</w:t>
            </w:r>
          </w:p>
          <w:p w14:paraId="72393B91" w14:textId="77777777" w:rsidR="005A725F" w:rsidRPr="00F37F2D" w:rsidRDefault="005A725F" w:rsidP="005A725F">
            <w:pPr>
              <w:pStyle w:val="NormalWeb"/>
              <w:spacing w:before="0" w:beforeAutospacing="0" w:after="0" w:afterAutospacing="0"/>
              <w:rPr>
                <w:rFonts w:asciiTheme="minorHAnsi" w:hAnsiTheme="minorHAnsi" w:cstheme="minorHAnsi"/>
                <w:b/>
                <w:bCs/>
                <w:sz w:val="22"/>
                <w:szCs w:val="22"/>
              </w:rPr>
            </w:pPr>
          </w:p>
          <w:p w14:paraId="2BCE90C1" w14:textId="3165817D" w:rsidR="005A725F" w:rsidRPr="00F37F2D" w:rsidRDefault="005A725F" w:rsidP="005A725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Deployed Oxygen Forensic Detective to perform targeted extraction and processing of audio evidence originating from mobile device acquisitions.</w:t>
            </w:r>
          </w:p>
          <w:p w14:paraId="0C354B8A" w14:textId="77777777" w:rsidR="005A725F" w:rsidRPr="00F37F2D" w:rsidRDefault="005A725F" w:rsidP="00D7620C">
            <w:pPr>
              <w:pStyle w:val="NormalWeb"/>
              <w:rPr>
                <w:rFonts w:asciiTheme="minorHAnsi" w:hAnsiTheme="minorHAnsi" w:cstheme="minorHAnsi"/>
                <w:sz w:val="22"/>
                <w:szCs w:val="22"/>
              </w:rPr>
            </w:pPr>
          </w:p>
          <w:p w14:paraId="0C87D352" w14:textId="2A6A0662" w:rsidR="00946096" w:rsidRPr="00F37F2D" w:rsidRDefault="00946096" w:rsidP="00946096">
            <w:pPr>
              <w:rPr>
                <w:rFonts w:asciiTheme="minorHAnsi" w:hAnsiTheme="minorHAnsi" w:cstheme="minorHAnsi"/>
              </w:rPr>
            </w:pPr>
          </w:p>
        </w:tc>
      </w:tr>
      <w:tr w:rsidR="00946096" w:rsidRPr="00200582" w14:paraId="79DDBEBA"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34FC012B" w14:textId="77777777" w:rsidR="00946096" w:rsidRPr="00F37F2D" w:rsidRDefault="00946096" w:rsidP="00946096">
            <w:pPr>
              <w:ind w:left="127"/>
              <w:rPr>
                <w:rFonts w:asciiTheme="minorHAnsi" w:hAnsiTheme="minorHAnsi" w:cstheme="minorHAnsi"/>
              </w:rPr>
            </w:pPr>
            <w:r w:rsidRPr="00F37F2D">
              <w:rPr>
                <w:rFonts w:asciiTheme="minorHAnsi" w:eastAsia="Arial" w:hAnsiTheme="minorHAnsi" w:cstheme="minorHAnsi"/>
              </w:rPr>
              <w:t>5</w:t>
            </w:r>
          </w:p>
        </w:tc>
        <w:tc>
          <w:tcPr>
            <w:tcW w:w="1770" w:type="dxa"/>
            <w:tcBorders>
              <w:top w:val="single" w:sz="4" w:space="0" w:color="000000"/>
              <w:left w:val="single" w:sz="4" w:space="0" w:color="000000"/>
              <w:bottom w:val="single" w:sz="4" w:space="0" w:color="000000"/>
              <w:right w:val="single" w:sz="4" w:space="0" w:color="000000"/>
            </w:tcBorders>
          </w:tcPr>
          <w:p w14:paraId="42C59055"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6</w:t>
            </w:r>
            <w:r w:rsidRPr="00F37F2D">
              <w:rPr>
                <w:rFonts w:asciiTheme="minorHAnsi" w:hAnsiTheme="minorHAnsi" w:cstheme="minorHAnsi"/>
                <w:vertAlign w:val="superscript"/>
              </w:rPr>
              <w:t>th</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5ACE5ADA" w14:textId="6B281875" w:rsidR="0004055E" w:rsidRPr="00F37F2D" w:rsidRDefault="0004055E" w:rsidP="00A078BF">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 xml:space="preserve">Task: Audio </w:t>
            </w:r>
            <w:r w:rsidR="00F37F2D" w:rsidRPr="00F37F2D">
              <w:rPr>
                <w:rFonts w:asciiTheme="minorHAnsi" w:hAnsiTheme="minorHAnsi" w:cstheme="minorHAnsi"/>
                <w:b/>
                <w:bCs/>
                <w:sz w:val="22"/>
                <w:szCs w:val="22"/>
              </w:rPr>
              <w:t>Forensics</w:t>
            </w:r>
            <w:r w:rsidRPr="00F37F2D">
              <w:rPr>
                <w:rFonts w:asciiTheme="minorHAnsi" w:hAnsiTheme="minorHAnsi" w:cstheme="minorHAnsi"/>
                <w:b/>
                <w:bCs/>
                <w:sz w:val="22"/>
                <w:szCs w:val="22"/>
              </w:rPr>
              <w:t xml:space="preserve"> &amp; Spectrographic Analysis</w:t>
            </w:r>
          </w:p>
          <w:p w14:paraId="42C09806" w14:textId="77777777" w:rsidR="0004055E" w:rsidRPr="00F37F2D" w:rsidRDefault="0004055E" w:rsidP="00A078BF">
            <w:pPr>
              <w:pStyle w:val="NormalWeb"/>
              <w:spacing w:before="0" w:beforeAutospacing="0" w:after="0" w:afterAutospacing="0"/>
              <w:rPr>
                <w:rFonts w:asciiTheme="minorHAnsi" w:hAnsiTheme="minorHAnsi" w:cstheme="minorHAnsi"/>
                <w:sz w:val="22"/>
                <w:szCs w:val="22"/>
              </w:rPr>
            </w:pPr>
          </w:p>
          <w:p w14:paraId="081996F1" w14:textId="13D7395E" w:rsidR="0004055E" w:rsidRPr="00F37F2D" w:rsidRDefault="0004055E" w:rsidP="00A078B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Conducted critical listening and preliminary processing on three acquired audio evidence files associated with an active case.</w:t>
            </w:r>
          </w:p>
          <w:p w14:paraId="67ACAE4B" w14:textId="3E4FBB74" w:rsidR="0004055E" w:rsidRPr="00F37F2D" w:rsidRDefault="0004055E" w:rsidP="00A078BF">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Performed visual spectrographic analysis to meticulously inspect the audio waveforms for structural anomalies or indications of digital tampering. Documented the analysis process by capturing detailed screenshots of the spectrograms, ensuring all file property information was included for evidentiary reporting.</w:t>
            </w:r>
          </w:p>
          <w:p w14:paraId="303EF22F" w14:textId="643F7652" w:rsidR="00946096" w:rsidRPr="00F37F2D" w:rsidRDefault="00946096" w:rsidP="00A078BF">
            <w:pPr>
              <w:rPr>
                <w:rFonts w:asciiTheme="minorHAnsi" w:hAnsiTheme="minorHAnsi" w:cstheme="minorHAnsi"/>
              </w:rPr>
            </w:pPr>
          </w:p>
        </w:tc>
      </w:tr>
      <w:tr w:rsidR="00946096" w:rsidRPr="00200582" w14:paraId="63C17DD0" w14:textId="77777777" w:rsidTr="00946096">
        <w:trPr>
          <w:trHeight w:val="1541"/>
        </w:trPr>
        <w:tc>
          <w:tcPr>
            <w:tcW w:w="660" w:type="dxa"/>
            <w:tcBorders>
              <w:top w:val="single" w:sz="4" w:space="0" w:color="000000"/>
              <w:left w:val="single" w:sz="4" w:space="0" w:color="000000"/>
              <w:bottom w:val="single" w:sz="4" w:space="0" w:color="000000"/>
              <w:right w:val="single" w:sz="4" w:space="0" w:color="000000"/>
            </w:tcBorders>
          </w:tcPr>
          <w:p w14:paraId="4AEAD49D" w14:textId="77777777" w:rsidR="00946096" w:rsidRPr="00F37F2D" w:rsidRDefault="00946096" w:rsidP="00946096">
            <w:pPr>
              <w:ind w:left="127"/>
              <w:rPr>
                <w:rFonts w:asciiTheme="minorHAnsi" w:eastAsia="Arial" w:hAnsiTheme="minorHAnsi" w:cstheme="minorHAnsi"/>
              </w:rPr>
            </w:pPr>
          </w:p>
        </w:tc>
        <w:tc>
          <w:tcPr>
            <w:tcW w:w="1770" w:type="dxa"/>
            <w:tcBorders>
              <w:top w:val="single" w:sz="4" w:space="0" w:color="000000"/>
              <w:left w:val="single" w:sz="4" w:space="0" w:color="000000"/>
              <w:bottom w:val="single" w:sz="4" w:space="0" w:color="000000"/>
              <w:right w:val="single" w:sz="4" w:space="0" w:color="000000"/>
            </w:tcBorders>
          </w:tcPr>
          <w:p w14:paraId="2DEB6C5E" w14:textId="77777777" w:rsidR="00946096" w:rsidRPr="00F37F2D" w:rsidRDefault="00946096" w:rsidP="00946096">
            <w:pPr>
              <w:rPr>
                <w:rFonts w:asciiTheme="minorHAnsi" w:hAnsiTheme="minorHAnsi" w:cstheme="minorHAnsi"/>
              </w:rPr>
            </w:pPr>
            <w:r w:rsidRPr="00F37F2D">
              <w:rPr>
                <w:rFonts w:asciiTheme="minorHAnsi" w:hAnsiTheme="minorHAnsi" w:cstheme="minorHAnsi"/>
              </w:rPr>
              <w:t>7</w:t>
            </w:r>
            <w:r w:rsidRPr="00F37F2D">
              <w:rPr>
                <w:rFonts w:asciiTheme="minorHAnsi" w:hAnsiTheme="minorHAnsi" w:cstheme="minorHAnsi"/>
                <w:vertAlign w:val="superscript"/>
              </w:rPr>
              <w:t>th</w:t>
            </w:r>
            <w:r w:rsidRPr="00F37F2D">
              <w:rPr>
                <w:rFonts w:asciiTheme="minorHAnsi" w:hAnsiTheme="minorHAnsi" w:cstheme="minorHAnsi"/>
              </w:rPr>
              <w:t xml:space="preserve"> March 2026</w:t>
            </w:r>
          </w:p>
        </w:tc>
        <w:tc>
          <w:tcPr>
            <w:tcW w:w="6420" w:type="dxa"/>
            <w:tcBorders>
              <w:top w:val="single" w:sz="4" w:space="0" w:color="000000"/>
              <w:left w:val="single" w:sz="4" w:space="0" w:color="000000"/>
              <w:bottom w:val="single" w:sz="4" w:space="0" w:color="000000"/>
              <w:right w:val="single" w:sz="4" w:space="0" w:color="000000"/>
            </w:tcBorders>
          </w:tcPr>
          <w:p w14:paraId="0A50B828" w14:textId="35C631A1" w:rsidR="0004055E" w:rsidRPr="00F37F2D" w:rsidRDefault="0004055E" w:rsidP="0004055E">
            <w:pPr>
              <w:pStyle w:val="NormalWeb"/>
              <w:spacing w:before="0" w:beforeAutospacing="0" w:after="0" w:afterAutospacing="0"/>
              <w:rPr>
                <w:rFonts w:asciiTheme="minorHAnsi" w:hAnsiTheme="minorHAnsi" w:cstheme="minorHAnsi"/>
                <w:b/>
                <w:bCs/>
                <w:sz w:val="22"/>
                <w:szCs w:val="22"/>
              </w:rPr>
            </w:pPr>
            <w:r w:rsidRPr="00F37F2D">
              <w:rPr>
                <w:rFonts w:asciiTheme="minorHAnsi" w:hAnsiTheme="minorHAnsi" w:cstheme="minorHAnsi"/>
                <w:b/>
                <w:bCs/>
                <w:sz w:val="22"/>
                <w:szCs w:val="22"/>
              </w:rPr>
              <w:t>Task:</w:t>
            </w:r>
            <w:r w:rsidR="00807A2E" w:rsidRPr="00F37F2D">
              <w:rPr>
                <w:rFonts w:asciiTheme="minorHAnsi" w:hAnsiTheme="minorHAnsi" w:cstheme="minorHAnsi"/>
                <w:b/>
                <w:bCs/>
                <w:sz w:val="22"/>
                <w:szCs w:val="22"/>
              </w:rPr>
              <w:t xml:space="preserve"> </w:t>
            </w:r>
            <w:r w:rsidRPr="00F37F2D">
              <w:rPr>
                <w:rFonts w:asciiTheme="minorHAnsi" w:hAnsiTheme="minorHAnsi" w:cstheme="minorHAnsi"/>
                <w:b/>
                <w:bCs/>
                <w:sz w:val="22"/>
                <w:szCs w:val="22"/>
              </w:rPr>
              <w:t xml:space="preserve"> Audio Authenticity Analysis &amp; Final Reporting</w:t>
            </w:r>
          </w:p>
          <w:p w14:paraId="3B06AF52" w14:textId="77777777" w:rsidR="0004055E" w:rsidRPr="00F37F2D" w:rsidRDefault="0004055E" w:rsidP="0004055E">
            <w:pPr>
              <w:pStyle w:val="NormalWeb"/>
              <w:spacing w:before="0" w:beforeAutospacing="0" w:after="0" w:afterAutospacing="0"/>
              <w:rPr>
                <w:rFonts w:asciiTheme="minorHAnsi" w:hAnsiTheme="minorHAnsi" w:cstheme="minorHAnsi"/>
                <w:sz w:val="22"/>
                <w:szCs w:val="22"/>
              </w:rPr>
            </w:pPr>
          </w:p>
          <w:p w14:paraId="1503F1F4" w14:textId="012C14C6" w:rsidR="0004055E" w:rsidRPr="00F37F2D" w:rsidRDefault="0004055E" w:rsidP="0004055E">
            <w:pPr>
              <w:pStyle w:val="NormalWeb"/>
              <w:spacing w:before="0" w:beforeAutospacing="0" w:after="0" w:afterAutospacing="0"/>
              <w:rPr>
                <w:rFonts w:asciiTheme="minorHAnsi" w:hAnsiTheme="minorHAnsi" w:cstheme="minorHAnsi"/>
                <w:sz w:val="22"/>
                <w:szCs w:val="22"/>
              </w:rPr>
            </w:pPr>
            <w:r w:rsidRPr="00F37F2D">
              <w:rPr>
                <w:rFonts w:asciiTheme="minorHAnsi" w:hAnsiTheme="minorHAnsi" w:cstheme="minorHAnsi"/>
                <w:sz w:val="22"/>
                <w:szCs w:val="22"/>
              </w:rPr>
              <w:t>Executed a secondary critical listening review on three acquired audio files associated with an active investigation to ensure a comprehensive evaluation. Conducted a detailed spectrographic examination to identify potential structural anomalies or signs of digital tampering. Documented findings by capturing targeted screenshots of the audio spectrograms, ensuring all corresponding file properties were included to maintain evidentiary integrity. Authored a comprehensive forensic report, compiling all visual and technical evidence, and submitted the final document for case finalization.</w:t>
            </w:r>
          </w:p>
          <w:p w14:paraId="3BA92A1D" w14:textId="5A29A2A0" w:rsidR="00946096" w:rsidRPr="00F37F2D" w:rsidRDefault="00946096" w:rsidP="00946096">
            <w:pPr>
              <w:pStyle w:val="NormalWeb"/>
              <w:spacing w:before="0" w:beforeAutospacing="0" w:after="0" w:afterAutospacing="0"/>
              <w:rPr>
                <w:rFonts w:asciiTheme="minorHAnsi" w:hAnsiTheme="minorHAnsi" w:cstheme="minorHAnsi"/>
                <w:sz w:val="22"/>
                <w:szCs w:val="22"/>
              </w:rPr>
            </w:pPr>
          </w:p>
        </w:tc>
      </w:tr>
    </w:tbl>
    <w:p w14:paraId="4A147B4E" w14:textId="7C17A740" w:rsidR="007D1B55" w:rsidRPr="00F37F2D" w:rsidRDefault="007960E7">
      <w:pPr>
        <w:spacing w:after="116"/>
        <w:ind w:left="-5" w:hanging="10"/>
        <w:rPr>
          <w:rFonts w:asciiTheme="minorHAnsi" w:hAnsiTheme="minorHAnsi" w:cstheme="minorHAnsi"/>
        </w:rPr>
      </w:pPr>
      <w:r w:rsidRPr="00F37F2D">
        <w:rPr>
          <w:rFonts w:asciiTheme="minorHAnsi" w:eastAsia="Arial" w:hAnsiTheme="minorHAnsi" w:cstheme="minorHAnsi"/>
        </w:rPr>
        <w:t xml:space="preserve">Comments: </w:t>
      </w:r>
    </w:p>
    <w:p w14:paraId="0ECB39DA" w14:textId="77777777" w:rsidR="007D1B55" w:rsidRPr="00F37F2D" w:rsidRDefault="007960E7">
      <w:pPr>
        <w:spacing w:after="0" w:line="360" w:lineRule="auto"/>
        <w:ind w:left="-5" w:hanging="10"/>
        <w:rPr>
          <w:rFonts w:asciiTheme="minorHAnsi" w:hAnsiTheme="minorHAnsi" w:cstheme="minorHAnsi"/>
        </w:rPr>
      </w:pPr>
      <w:r w:rsidRPr="00F37F2D">
        <w:rPr>
          <w:rFonts w:asciiTheme="minorHAnsi" w:eastAsia="Arial" w:hAnsiTheme="minorHAnsi" w:cstheme="minorHAnsi"/>
        </w:rPr>
        <w:t>______________________________________________________________ ________________________________________________________________ ________</w:t>
      </w:r>
    </w:p>
    <w:p w14:paraId="257723DC" w14:textId="77777777" w:rsidR="007D1B55" w:rsidRPr="00F37F2D" w:rsidRDefault="007960E7">
      <w:pPr>
        <w:spacing w:after="116"/>
        <w:ind w:left="-5" w:hanging="10"/>
        <w:rPr>
          <w:rFonts w:asciiTheme="minorHAnsi" w:hAnsiTheme="minorHAnsi" w:cstheme="minorHAnsi"/>
        </w:rPr>
      </w:pPr>
      <w:r w:rsidRPr="00F37F2D">
        <w:rPr>
          <w:rFonts w:asciiTheme="minorHAnsi" w:eastAsia="Arial" w:hAnsiTheme="minorHAnsi" w:cstheme="minorHAnsi"/>
        </w:rPr>
        <w:t xml:space="preserve">Supervisor’s signature and stamp:  </w:t>
      </w:r>
    </w:p>
    <w:p w14:paraId="66A76338" w14:textId="77777777" w:rsidR="007D1B55" w:rsidRPr="00F37F2D" w:rsidRDefault="007960E7">
      <w:pPr>
        <w:spacing w:after="60"/>
        <w:ind w:left="730" w:hanging="10"/>
        <w:rPr>
          <w:rFonts w:asciiTheme="minorHAnsi" w:hAnsiTheme="minorHAnsi" w:cstheme="minorHAnsi"/>
        </w:rPr>
      </w:pPr>
      <w:r w:rsidRPr="00F37F2D">
        <w:rPr>
          <w:rFonts w:asciiTheme="minorHAnsi" w:eastAsia="Arial" w:hAnsiTheme="minorHAnsi" w:cstheme="minorHAnsi"/>
        </w:rPr>
        <w:t>________________________________</w:t>
      </w:r>
    </w:p>
    <w:p w14:paraId="3E96534E" w14:textId="77777777" w:rsidR="007D1B55" w:rsidRPr="00F37F2D" w:rsidRDefault="007960E7">
      <w:pPr>
        <w:spacing w:after="87"/>
        <w:ind w:left="-5" w:hanging="10"/>
        <w:rPr>
          <w:rFonts w:asciiTheme="minorHAnsi" w:hAnsiTheme="minorHAnsi" w:cstheme="minorHAnsi"/>
        </w:rPr>
      </w:pPr>
      <w:r w:rsidRPr="00F37F2D">
        <w:rPr>
          <w:rFonts w:asciiTheme="minorHAnsi" w:eastAsia="Arial" w:hAnsiTheme="minorHAnsi" w:cstheme="minorHAnsi"/>
          <w:b/>
        </w:rPr>
        <w:t>NOTES:</w:t>
      </w:r>
    </w:p>
    <w:p w14:paraId="2806A9C2" w14:textId="77777777" w:rsidR="007D1B55" w:rsidRPr="00F37F2D" w:rsidRDefault="007960E7">
      <w:pPr>
        <w:spacing w:after="87"/>
        <w:ind w:left="-5" w:hanging="10"/>
        <w:rPr>
          <w:rFonts w:asciiTheme="minorHAnsi" w:hAnsiTheme="minorHAnsi" w:cstheme="minorHAnsi"/>
        </w:rPr>
      </w:pPr>
      <w:r w:rsidRPr="00F37F2D">
        <w:rPr>
          <w:rFonts w:asciiTheme="minorHAnsi" w:eastAsia="Arial" w:hAnsiTheme="minorHAnsi" w:cstheme="minorHAnsi"/>
          <w:b/>
        </w:rPr>
        <w:t>Write the logbook daily and get the sign from your external supervisor weekly.</w:t>
      </w:r>
    </w:p>
    <w:p w14:paraId="22AB49D3" w14:textId="40E0FCD7" w:rsidR="007D1B55" w:rsidRPr="00F37F2D" w:rsidRDefault="007960E7">
      <w:pPr>
        <w:spacing w:after="87" w:line="360" w:lineRule="auto"/>
        <w:ind w:left="-5" w:hanging="10"/>
        <w:rPr>
          <w:rFonts w:asciiTheme="minorHAnsi" w:eastAsia="Arial" w:hAnsiTheme="minorHAnsi" w:cstheme="minorHAnsi"/>
          <w:b/>
        </w:rPr>
      </w:pPr>
      <w:r w:rsidRPr="00F37F2D">
        <w:rPr>
          <w:rFonts w:asciiTheme="minorHAnsi" w:eastAsia="Arial" w:hAnsiTheme="minorHAnsi" w:cstheme="minorHAnsi"/>
          <w:b/>
        </w:rPr>
        <w:t>This logbook must be submitted to the internal supervisor. Please make sure to bind together with your report.</w:t>
      </w:r>
    </w:p>
    <w:p w14:paraId="12508FDC" w14:textId="37ABB6E6" w:rsidR="007960E7" w:rsidRDefault="007960E7">
      <w:pPr>
        <w:spacing w:after="87" w:line="360" w:lineRule="auto"/>
        <w:ind w:left="-5" w:hanging="10"/>
        <w:rPr>
          <w:rFonts w:ascii="Arial" w:eastAsia="Arial" w:hAnsi="Arial" w:cs="Arial"/>
          <w:b/>
          <w:sz w:val="18"/>
        </w:rPr>
      </w:pPr>
    </w:p>
    <w:p w14:paraId="51947670" w14:textId="47907B35" w:rsidR="007960E7" w:rsidRDefault="007960E7">
      <w:pPr>
        <w:spacing w:after="87" w:line="360" w:lineRule="auto"/>
        <w:ind w:left="-5" w:hanging="10"/>
        <w:rPr>
          <w:rFonts w:ascii="Arial" w:eastAsia="Arial" w:hAnsi="Arial" w:cs="Arial"/>
          <w:b/>
          <w:sz w:val="18"/>
        </w:rPr>
      </w:pPr>
    </w:p>
    <w:p w14:paraId="0CD375E7" w14:textId="275EC3A2" w:rsidR="007960E7" w:rsidRDefault="007960E7">
      <w:pPr>
        <w:spacing w:after="87" w:line="360" w:lineRule="auto"/>
        <w:ind w:left="-5" w:hanging="10"/>
        <w:rPr>
          <w:rFonts w:ascii="Arial" w:eastAsia="Arial" w:hAnsi="Arial" w:cs="Arial"/>
          <w:b/>
          <w:sz w:val="18"/>
        </w:rPr>
      </w:pPr>
    </w:p>
    <w:p w14:paraId="7983F7D6" w14:textId="56C7D2B7" w:rsidR="007960E7" w:rsidRDefault="007960E7">
      <w:pPr>
        <w:spacing w:after="87" w:line="360" w:lineRule="auto"/>
        <w:ind w:left="-5" w:hanging="10"/>
        <w:rPr>
          <w:rFonts w:ascii="Arial" w:eastAsia="Arial" w:hAnsi="Arial" w:cs="Arial"/>
          <w:b/>
          <w:sz w:val="18"/>
        </w:rPr>
      </w:pPr>
    </w:p>
    <w:p w14:paraId="4AEB87A1" w14:textId="48BEFA76" w:rsidR="007960E7" w:rsidRDefault="007960E7">
      <w:pPr>
        <w:spacing w:after="87" w:line="360" w:lineRule="auto"/>
        <w:ind w:left="-5" w:hanging="10"/>
        <w:rPr>
          <w:rFonts w:ascii="Arial" w:eastAsia="Arial" w:hAnsi="Arial" w:cs="Arial"/>
          <w:b/>
          <w:sz w:val="18"/>
        </w:rPr>
      </w:pPr>
    </w:p>
    <w:p w14:paraId="619B6BF0" w14:textId="2288C5AF" w:rsidR="007960E7" w:rsidRDefault="007960E7">
      <w:pPr>
        <w:spacing w:after="87" w:line="360" w:lineRule="auto"/>
        <w:ind w:left="-5" w:hanging="10"/>
        <w:rPr>
          <w:rFonts w:ascii="Arial" w:eastAsia="Arial" w:hAnsi="Arial" w:cs="Arial"/>
          <w:b/>
          <w:sz w:val="18"/>
        </w:rPr>
      </w:pPr>
    </w:p>
    <w:p w14:paraId="741488D6" w14:textId="52D277C5" w:rsidR="007960E7" w:rsidRDefault="007960E7">
      <w:pPr>
        <w:spacing w:after="87" w:line="360" w:lineRule="auto"/>
        <w:ind w:left="-5" w:hanging="10"/>
        <w:rPr>
          <w:rFonts w:ascii="Arial" w:eastAsia="Arial" w:hAnsi="Arial" w:cs="Arial"/>
          <w:b/>
          <w:sz w:val="18"/>
        </w:rPr>
      </w:pPr>
    </w:p>
    <w:p w14:paraId="6F49AE7C" w14:textId="78B7B6CA" w:rsidR="007960E7" w:rsidRDefault="007960E7">
      <w:pPr>
        <w:spacing w:after="87" w:line="360" w:lineRule="auto"/>
        <w:ind w:left="-5" w:hanging="10"/>
        <w:rPr>
          <w:rFonts w:ascii="Arial" w:eastAsia="Arial" w:hAnsi="Arial" w:cs="Arial"/>
          <w:b/>
          <w:sz w:val="18"/>
        </w:rPr>
      </w:pPr>
    </w:p>
    <w:p w14:paraId="3AEC6B61" w14:textId="1AE035CB" w:rsidR="007960E7" w:rsidRDefault="007960E7">
      <w:pPr>
        <w:spacing w:after="87" w:line="360" w:lineRule="auto"/>
        <w:ind w:left="-5" w:hanging="10"/>
        <w:rPr>
          <w:rFonts w:ascii="Arial" w:eastAsia="Arial" w:hAnsi="Arial" w:cs="Arial"/>
          <w:b/>
          <w:sz w:val="18"/>
        </w:rPr>
      </w:pPr>
    </w:p>
    <w:p w14:paraId="267C6026" w14:textId="0C815C83" w:rsidR="007960E7" w:rsidRDefault="007960E7">
      <w:pPr>
        <w:spacing w:after="87" w:line="360" w:lineRule="auto"/>
        <w:ind w:left="-5" w:hanging="10"/>
        <w:rPr>
          <w:rFonts w:ascii="Arial" w:eastAsia="Arial" w:hAnsi="Arial" w:cs="Arial"/>
          <w:b/>
          <w:sz w:val="18"/>
        </w:rPr>
      </w:pPr>
    </w:p>
    <w:p w14:paraId="59C6C4BC" w14:textId="39765483" w:rsidR="007960E7" w:rsidRDefault="007960E7">
      <w:pPr>
        <w:spacing w:after="87" w:line="360" w:lineRule="auto"/>
        <w:ind w:left="-5" w:hanging="10"/>
        <w:rPr>
          <w:rFonts w:ascii="Arial" w:eastAsia="Arial" w:hAnsi="Arial" w:cs="Arial"/>
          <w:b/>
          <w:sz w:val="18"/>
        </w:rPr>
      </w:pPr>
    </w:p>
    <w:p w14:paraId="0B94F4DE" w14:textId="6C82A2DE" w:rsidR="007960E7" w:rsidRDefault="007960E7">
      <w:pPr>
        <w:spacing w:after="87" w:line="360" w:lineRule="auto"/>
        <w:ind w:left="-5" w:hanging="10"/>
        <w:rPr>
          <w:rFonts w:ascii="Arial" w:eastAsia="Arial" w:hAnsi="Arial" w:cs="Arial"/>
          <w:b/>
          <w:sz w:val="18"/>
        </w:rPr>
      </w:pPr>
    </w:p>
    <w:p w14:paraId="6AAEFDA8" w14:textId="337F4DBA" w:rsidR="007960E7" w:rsidRDefault="007960E7">
      <w:pPr>
        <w:spacing w:after="87" w:line="360" w:lineRule="auto"/>
        <w:ind w:left="-5" w:hanging="10"/>
        <w:rPr>
          <w:rFonts w:ascii="Arial" w:eastAsia="Arial" w:hAnsi="Arial" w:cs="Arial"/>
          <w:b/>
          <w:sz w:val="18"/>
        </w:rPr>
      </w:pPr>
    </w:p>
    <w:p w14:paraId="35D5B003" w14:textId="61CE3BF4" w:rsidR="00041CA4" w:rsidRDefault="00041CA4">
      <w:pPr>
        <w:spacing w:after="87" w:line="360" w:lineRule="auto"/>
        <w:ind w:left="-5" w:hanging="10"/>
        <w:rPr>
          <w:rFonts w:ascii="Arial" w:eastAsia="Arial" w:hAnsi="Arial" w:cs="Arial"/>
          <w:b/>
          <w:sz w:val="18"/>
        </w:rPr>
      </w:pPr>
    </w:p>
    <w:p w14:paraId="3FDEE9D0" w14:textId="65BCB929" w:rsidR="00041CA4" w:rsidRDefault="00041CA4">
      <w:pPr>
        <w:spacing w:after="87" w:line="360" w:lineRule="auto"/>
        <w:ind w:left="-5" w:hanging="10"/>
        <w:rPr>
          <w:rFonts w:ascii="Arial" w:eastAsia="Arial" w:hAnsi="Arial" w:cs="Arial"/>
          <w:b/>
          <w:sz w:val="18"/>
        </w:rPr>
      </w:pPr>
    </w:p>
    <w:p w14:paraId="1418499E" w14:textId="02CCDF36" w:rsidR="00041CA4" w:rsidRDefault="00041CA4">
      <w:pPr>
        <w:spacing w:after="87" w:line="360" w:lineRule="auto"/>
        <w:ind w:left="-5" w:hanging="10"/>
        <w:rPr>
          <w:rFonts w:ascii="Arial" w:eastAsia="Arial" w:hAnsi="Arial" w:cs="Arial"/>
          <w:b/>
          <w:sz w:val="18"/>
        </w:rPr>
      </w:pPr>
    </w:p>
    <w:p w14:paraId="089BBF90" w14:textId="77777777" w:rsidR="00041CA4" w:rsidRDefault="00041CA4">
      <w:pPr>
        <w:spacing w:after="87" w:line="360" w:lineRule="auto"/>
        <w:ind w:left="-5" w:hanging="10"/>
        <w:rPr>
          <w:rFonts w:ascii="Arial" w:eastAsia="Arial" w:hAnsi="Arial" w:cs="Arial"/>
          <w:b/>
          <w:sz w:val="18"/>
        </w:rPr>
      </w:pPr>
    </w:p>
    <w:p w14:paraId="55E77A79" w14:textId="77777777" w:rsidR="007960E7" w:rsidRDefault="007960E7">
      <w:pPr>
        <w:spacing w:after="87" w:line="360" w:lineRule="auto"/>
        <w:ind w:left="-5" w:hanging="10"/>
      </w:pPr>
    </w:p>
    <w:p w14:paraId="203BEF08" w14:textId="77777777" w:rsidR="007D1B55" w:rsidRDefault="007960E7">
      <w:pPr>
        <w:spacing w:after="0"/>
        <w:ind w:left="-5" w:hanging="10"/>
      </w:pPr>
      <w:r>
        <w:rPr>
          <w:rFonts w:ascii="Arial" w:eastAsia="Arial" w:hAnsi="Arial" w:cs="Arial"/>
          <w:sz w:val="24"/>
        </w:rPr>
        <w:t>Week : 2</w:t>
      </w:r>
    </w:p>
    <w:tbl>
      <w:tblPr>
        <w:tblStyle w:val="TableGrid"/>
        <w:tblW w:w="8850" w:type="dxa"/>
        <w:tblInd w:w="-230" w:type="dxa"/>
        <w:tblCellMar>
          <w:top w:w="51" w:type="dxa"/>
          <w:left w:w="137" w:type="dxa"/>
          <w:right w:w="115" w:type="dxa"/>
        </w:tblCellMar>
        <w:tblLook w:val="04A0" w:firstRow="1" w:lastRow="0" w:firstColumn="1" w:lastColumn="0" w:noHBand="0" w:noVBand="1"/>
      </w:tblPr>
      <w:tblGrid>
        <w:gridCol w:w="660"/>
        <w:gridCol w:w="1770"/>
        <w:gridCol w:w="6420"/>
      </w:tblGrid>
      <w:tr w:rsidR="007D1B55" w14:paraId="53C99659" w14:textId="77777777">
        <w:trPr>
          <w:trHeight w:val="424"/>
        </w:trPr>
        <w:tc>
          <w:tcPr>
            <w:tcW w:w="660" w:type="dxa"/>
            <w:tcBorders>
              <w:top w:val="single" w:sz="4" w:space="0" w:color="000000"/>
              <w:left w:val="single" w:sz="4" w:space="0" w:color="000000"/>
              <w:bottom w:val="single" w:sz="4" w:space="0" w:color="000000"/>
              <w:right w:val="single" w:sz="4" w:space="0" w:color="000000"/>
            </w:tcBorders>
          </w:tcPr>
          <w:p w14:paraId="364DD568" w14:textId="77777777" w:rsidR="007D1B55" w:rsidRDefault="007960E7">
            <w:r>
              <w:rPr>
                <w:rFonts w:ascii="Arial" w:eastAsia="Arial" w:hAnsi="Arial" w:cs="Arial"/>
                <w:b/>
                <w:sz w:val="24"/>
              </w:rPr>
              <w:t>No.</w:t>
            </w:r>
          </w:p>
        </w:tc>
        <w:tc>
          <w:tcPr>
            <w:tcW w:w="1770" w:type="dxa"/>
            <w:tcBorders>
              <w:top w:val="single" w:sz="4" w:space="0" w:color="000000"/>
              <w:left w:val="single" w:sz="4" w:space="0" w:color="000000"/>
              <w:bottom w:val="single" w:sz="4" w:space="0" w:color="000000"/>
              <w:right w:val="single" w:sz="4" w:space="0" w:color="000000"/>
            </w:tcBorders>
          </w:tcPr>
          <w:p w14:paraId="6300C5E7" w14:textId="77777777" w:rsidR="007D1B55" w:rsidRDefault="007960E7">
            <w:pPr>
              <w:ind w:right="21"/>
              <w:jc w:val="center"/>
            </w:pPr>
            <w:r>
              <w:rPr>
                <w:rFonts w:ascii="Arial" w:eastAsia="Arial" w:hAnsi="Arial" w:cs="Arial"/>
                <w:b/>
                <w:sz w:val="24"/>
              </w:rPr>
              <w:t>Date</w:t>
            </w:r>
          </w:p>
        </w:tc>
        <w:tc>
          <w:tcPr>
            <w:tcW w:w="6420" w:type="dxa"/>
            <w:tcBorders>
              <w:top w:val="single" w:sz="4" w:space="0" w:color="000000"/>
              <w:left w:val="single" w:sz="4" w:space="0" w:color="000000"/>
              <w:bottom w:val="single" w:sz="4" w:space="0" w:color="000000"/>
              <w:right w:val="single" w:sz="4" w:space="0" w:color="000000"/>
            </w:tcBorders>
          </w:tcPr>
          <w:p w14:paraId="2FB527EE" w14:textId="77777777" w:rsidR="007D1B55" w:rsidRDefault="007960E7">
            <w:pPr>
              <w:ind w:right="21"/>
              <w:jc w:val="center"/>
            </w:pPr>
            <w:r>
              <w:rPr>
                <w:rFonts w:ascii="Arial" w:eastAsia="Arial" w:hAnsi="Arial" w:cs="Arial"/>
                <w:b/>
                <w:sz w:val="24"/>
              </w:rPr>
              <w:t>Activities</w:t>
            </w:r>
          </w:p>
        </w:tc>
      </w:tr>
      <w:tr w:rsidR="007D1B55" w14:paraId="566C41AF" w14:textId="77777777">
        <w:trPr>
          <w:trHeight w:val="743"/>
        </w:trPr>
        <w:tc>
          <w:tcPr>
            <w:tcW w:w="660" w:type="dxa"/>
            <w:tcBorders>
              <w:top w:val="single" w:sz="4" w:space="0" w:color="000000"/>
              <w:left w:val="single" w:sz="4" w:space="0" w:color="000000"/>
              <w:bottom w:val="single" w:sz="4" w:space="0" w:color="000000"/>
              <w:right w:val="single" w:sz="4" w:space="0" w:color="000000"/>
            </w:tcBorders>
          </w:tcPr>
          <w:p w14:paraId="7799B9B5" w14:textId="77777777" w:rsidR="007D1B55" w:rsidRDefault="007960E7">
            <w:pPr>
              <w:ind w:right="21"/>
              <w:jc w:val="center"/>
            </w:pPr>
            <w:r>
              <w:rPr>
                <w:rFonts w:ascii="Arial" w:eastAsia="Arial" w:hAnsi="Arial" w:cs="Arial"/>
              </w:rPr>
              <w:t>1</w:t>
            </w:r>
          </w:p>
        </w:tc>
        <w:tc>
          <w:tcPr>
            <w:tcW w:w="1770" w:type="dxa"/>
            <w:tcBorders>
              <w:top w:val="single" w:sz="4" w:space="0" w:color="000000"/>
              <w:left w:val="single" w:sz="4" w:space="0" w:color="000000"/>
              <w:bottom w:val="single" w:sz="4" w:space="0" w:color="000000"/>
              <w:right w:val="single" w:sz="4" w:space="0" w:color="000000"/>
            </w:tcBorders>
          </w:tcPr>
          <w:p w14:paraId="5F764BBD"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58447C95" w14:textId="77777777" w:rsidR="007D1B55" w:rsidRDefault="007D1B55"/>
        </w:tc>
      </w:tr>
      <w:tr w:rsidR="007D1B55" w14:paraId="5FB9112C"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1220C373" w14:textId="77777777" w:rsidR="007D1B55" w:rsidRDefault="007960E7">
            <w:pPr>
              <w:ind w:left="127"/>
            </w:pPr>
            <w:r>
              <w:rPr>
                <w:rFonts w:ascii="Arial" w:eastAsia="Arial" w:hAnsi="Arial" w:cs="Arial"/>
                <w:sz w:val="24"/>
              </w:rPr>
              <w:t>2</w:t>
            </w:r>
          </w:p>
        </w:tc>
        <w:tc>
          <w:tcPr>
            <w:tcW w:w="1770" w:type="dxa"/>
            <w:tcBorders>
              <w:top w:val="single" w:sz="4" w:space="0" w:color="000000"/>
              <w:left w:val="single" w:sz="4" w:space="0" w:color="000000"/>
              <w:bottom w:val="single" w:sz="4" w:space="0" w:color="000000"/>
              <w:right w:val="single" w:sz="4" w:space="0" w:color="000000"/>
            </w:tcBorders>
          </w:tcPr>
          <w:p w14:paraId="0DF6C356"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4EB06254" w14:textId="77777777" w:rsidR="007D1B55" w:rsidRDefault="007D1B55"/>
        </w:tc>
      </w:tr>
      <w:tr w:rsidR="007D1B55" w14:paraId="159CEE93"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9D4AAF6" w14:textId="77777777" w:rsidR="007D1B55" w:rsidRDefault="007960E7">
            <w:pPr>
              <w:ind w:left="127"/>
            </w:pPr>
            <w:r>
              <w:rPr>
                <w:rFonts w:ascii="Arial" w:eastAsia="Arial" w:hAnsi="Arial" w:cs="Arial"/>
                <w:sz w:val="24"/>
              </w:rPr>
              <w:t>3</w:t>
            </w:r>
          </w:p>
        </w:tc>
        <w:tc>
          <w:tcPr>
            <w:tcW w:w="1770" w:type="dxa"/>
            <w:tcBorders>
              <w:top w:val="single" w:sz="4" w:space="0" w:color="000000"/>
              <w:left w:val="single" w:sz="4" w:space="0" w:color="000000"/>
              <w:bottom w:val="single" w:sz="4" w:space="0" w:color="000000"/>
              <w:right w:val="single" w:sz="4" w:space="0" w:color="000000"/>
            </w:tcBorders>
          </w:tcPr>
          <w:p w14:paraId="4EAF815F"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3E0309D4" w14:textId="77777777" w:rsidR="007D1B55" w:rsidRDefault="007D1B55"/>
        </w:tc>
      </w:tr>
      <w:tr w:rsidR="007D1B55" w14:paraId="09CFBF43"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407927BD" w14:textId="77777777" w:rsidR="007D1B55" w:rsidRDefault="007960E7">
            <w:pPr>
              <w:ind w:left="127"/>
            </w:pPr>
            <w:r>
              <w:rPr>
                <w:rFonts w:ascii="Arial" w:eastAsia="Arial" w:hAnsi="Arial" w:cs="Arial"/>
                <w:sz w:val="24"/>
              </w:rPr>
              <w:t>4</w:t>
            </w:r>
          </w:p>
        </w:tc>
        <w:tc>
          <w:tcPr>
            <w:tcW w:w="1770" w:type="dxa"/>
            <w:tcBorders>
              <w:top w:val="single" w:sz="4" w:space="0" w:color="000000"/>
              <w:left w:val="single" w:sz="4" w:space="0" w:color="000000"/>
              <w:bottom w:val="single" w:sz="4" w:space="0" w:color="000000"/>
              <w:right w:val="single" w:sz="4" w:space="0" w:color="000000"/>
            </w:tcBorders>
          </w:tcPr>
          <w:p w14:paraId="02F64931"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3D6293E0" w14:textId="77777777" w:rsidR="007D1B55" w:rsidRDefault="007D1B55"/>
        </w:tc>
      </w:tr>
      <w:tr w:rsidR="007D1B55" w14:paraId="32827B7F"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01E93161" w14:textId="77777777" w:rsidR="007D1B55" w:rsidRDefault="007960E7">
            <w:pPr>
              <w:ind w:left="127"/>
            </w:pPr>
            <w:r>
              <w:rPr>
                <w:rFonts w:ascii="Arial" w:eastAsia="Arial" w:hAnsi="Arial" w:cs="Arial"/>
                <w:sz w:val="24"/>
              </w:rPr>
              <w:t>5</w:t>
            </w:r>
          </w:p>
        </w:tc>
        <w:tc>
          <w:tcPr>
            <w:tcW w:w="1770" w:type="dxa"/>
            <w:tcBorders>
              <w:top w:val="single" w:sz="4" w:space="0" w:color="000000"/>
              <w:left w:val="single" w:sz="4" w:space="0" w:color="000000"/>
              <w:bottom w:val="single" w:sz="4" w:space="0" w:color="000000"/>
              <w:right w:val="single" w:sz="4" w:space="0" w:color="000000"/>
            </w:tcBorders>
          </w:tcPr>
          <w:p w14:paraId="6A180704"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36D207D0" w14:textId="77777777" w:rsidR="007D1B55" w:rsidRDefault="007D1B55"/>
        </w:tc>
      </w:tr>
    </w:tbl>
    <w:p w14:paraId="52C8952C" w14:textId="77777777" w:rsidR="007D1B55" w:rsidRDefault="007960E7">
      <w:pPr>
        <w:spacing w:after="116"/>
        <w:ind w:left="-5" w:hanging="10"/>
      </w:pPr>
      <w:r>
        <w:rPr>
          <w:rFonts w:ascii="Arial" w:eastAsia="Arial" w:hAnsi="Arial" w:cs="Arial"/>
          <w:sz w:val="24"/>
        </w:rPr>
        <w:t xml:space="preserve">Comments: </w:t>
      </w:r>
    </w:p>
    <w:p w14:paraId="740F913F" w14:textId="77777777" w:rsidR="007D1B55" w:rsidRDefault="007960E7">
      <w:pPr>
        <w:spacing w:after="0" w:line="360" w:lineRule="auto"/>
        <w:ind w:left="-5" w:hanging="10"/>
      </w:pPr>
      <w:r>
        <w:rPr>
          <w:rFonts w:ascii="Arial" w:eastAsia="Arial" w:hAnsi="Arial" w:cs="Arial"/>
          <w:sz w:val="24"/>
        </w:rPr>
        <w:t xml:space="preserve">______________________________________________________________ ________________________________________________________________ ________ </w:t>
      </w:r>
    </w:p>
    <w:p w14:paraId="14441D0B" w14:textId="77777777" w:rsidR="007D1B55" w:rsidRDefault="007960E7">
      <w:pPr>
        <w:spacing w:after="116"/>
        <w:ind w:left="-5" w:hanging="10"/>
      </w:pPr>
      <w:r>
        <w:rPr>
          <w:rFonts w:ascii="Arial" w:eastAsia="Arial" w:hAnsi="Arial" w:cs="Arial"/>
          <w:sz w:val="24"/>
        </w:rPr>
        <w:t xml:space="preserve">Supervisor’s signature and stamp:  </w:t>
      </w:r>
    </w:p>
    <w:p w14:paraId="141AEBEA" w14:textId="77777777" w:rsidR="007D1B55" w:rsidRDefault="007960E7">
      <w:pPr>
        <w:spacing w:after="60"/>
        <w:ind w:left="730" w:hanging="10"/>
      </w:pPr>
      <w:r>
        <w:rPr>
          <w:rFonts w:ascii="Arial" w:eastAsia="Arial" w:hAnsi="Arial" w:cs="Arial"/>
          <w:sz w:val="24"/>
        </w:rPr>
        <w:t>________________________________</w:t>
      </w:r>
    </w:p>
    <w:p w14:paraId="67D93D55" w14:textId="77777777" w:rsidR="007D1B55" w:rsidRDefault="007960E7">
      <w:pPr>
        <w:spacing w:after="87"/>
        <w:ind w:left="-5" w:hanging="10"/>
      </w:pPr>
      <w:r>
        <w:rPr>
          <w:rFonts w:ascii="Arial" w:eastAsia="Arial" w:hAnsi="Arial" w:cs="Arial"/>
          <w:b/>
          <w:sz w:val="18"/>
        </w:rPr>
        <w:t>NOTES:</w:t>
      </w:r>
    </w:p>
    <w:p w14:paraId="1412D11B" w14:textId="77777777" w:rsidR="007D1B55" w:rsidRDefault="007960E7">
      <w:pPr>
        <w:spacing w:after="87"/>
        <w:ind w:left="-5" w:hanging="10"/>
      </w:pPr>
      <w:r>
        <w:rPr>
          <w:rFonts w:ascii="Arial" w:eastAsia="Arial" w:hAnsi="Arial" w:cs="Arial"/>
          <w:b/>
          <w:sz w:val="18"/>
        </w:rPr>
        <w:t>Write the logbook daily and get the sign from your external supervisor weekly.</w:t>
      </w:r>
    </w:p>
    <w:p w14:paraId="30ECA983" w14:textId="77777777" w:rsidR="007D1B55" w:rsidRDefault="007960E7">
      <w:pPr>
        <w:spacing w:after="87" w:line="360" w:lineRule="auto"/>
        <w:ind w:left="-5" w:hanging="10"/>
      </w:pPr>
      <w:r>
        <w:rPr>
          <w:rFonts w:ascii="Arial" w:eastAsia="Arial" w:hAnsi="Arial" w:cs="Arial"/>
          <w:b/>
          <w:sz w:val="18"/>
        </w:rPr>
        <w:lastRenderedPageBreak/>
        <w:t>This logbook must be submitted to the internal supervisor. Please make sure to bind together with your report.</w:t>
      </w:r>
    </w:p>
    <w:p w14:paraId="022FE2FB" w14:textId="77777777" w:rsidR="007D1B55" w:rsidRDefault="007960E7">
      <w:pPr>
        <w:spacing w:after="0"/>
        <w:ind w:left="-5" w:hanging="10"/>
      </w:pPr>
      <w:r>
        <w:rPr>
          <w:rFonts w:ascii="Arial" w:eastAsia="Arial" w:hAnsi="Arial" w:cs="Arial"/>
          <w:sz w:val="24"/>
        </w:rPr>
        <w:t>Week : 3</w:t>
      </w:r>
    </w:p>
    <w:tbl>
      <w:tblPr>
        <w:tblStyle w:val="TableGrid"/>
        <w:tblW w:w="8850" w:type="dxa"/>
        <w:tblInd w:w="-230" w:type="dxa"/>
        <w:tblCellMar>
          <w:top w:w="51" w:type="dxa"/>
          <w:left w:w="137" w:type="dxa"/>
          <w:right w:w="115" w:type="dxa"/>
        </w:tblCellMar>
        <w:tblLook w:val="04A0" w:firstRow="1" w:lastRow="0" w:firstColumn="1" w:lastColumn="0" w:noHBand="0" w:noVBand="1"/>
      </w:tblPr>
      <w:tblGrid>
        <w:gridCol w:w="660"/>
        <w:gridCol w:w="1770"/>
        <w:gridCol w:w="6420"/>
      </w:tblGrid>
      <w:tr w:rsidR="007D1B55" w14:paraId="2645AF57" w14:textId="77777777">
        <w:trPr>
          <w:trHeight w:val="424"/>
        </w:trPr>
        <w:tc>
          <w:tcPr>
            <w:tcW w:w="660" w:type="dxa"/>
            <w:tcBorders>
              <w:top w:val="single" w:sz="4" w:space="0" w:color="000000"/>
              <w:left w:val="single" w:sz="4" w:space="0" w:color="000000"/>
              <w:bottom w:val="single" w:sz="4" w:space="0" w:color="000000"/>
              <w:right w:val="single" w:sz="4" w:space="0" w:color="000000"/>
            </w:tcBorders>
          </w:tcPr>
          <w:p w14:paraId="0223693D" w14:textId="77777777" w:rsidR="007D1B55" w:rsidRDefault="007960E7">
            <w:r>
              <w:rPr>
                <w:rFonts w:ascii="Arial" w:eastAsia="Arial" w:hAnsi="Arial" w:cs="Arial"/>
                <w:b/>
                <w:sz w:val="24"/>
              </w:rPr>
              <w:t>No.</w:t>
            </w:r>
          </w:p>
        </w:tc>
        <w:tc>
          <w:tcPr>
            <w:tcW w:w="1770" w:type="dxa"/>
            <w:tcBorders>
              <w:top w:val="single" w:sz="4" w:space="0" w:color="000000"/>
              <w:left w:val="single" w:sz="4" w:space="0" w:color="000000"/>
              <w:bottom w:val="single" w:sz="4" w:space="0" w:color="000000"/>
              <w:right w:val="single" w:sz="4" w:space="0" w:color="000000"/>
            </w:tcBorders>
          </w:tcPr>
          <w:p w14:paraId="23890987" w14:textId="77777777" w:rsidR="007D1B55" w:rsidRDefault="007960E7">
            <w:pPr>
              <w:ind w:right="21"/>
              <w:jc w:val="center"/>
            </w:pPr>
            <w:r>
              <w:rPr>
                <w:rFonts w:ascii="Arial" w:eastAsia="Arial" w:hAnsi="Arial" w:cs="Arial"/>
                <w:b/>
                <w:sz w:val="24"/>
              </w:rPr>
              <w:t>Date</w:t>
            </w:r>
          </w:p>
        </w:tc>
        <w:tc>
          <w:tcPr>
            <w:tcW w:w="6420" w:type="dxa"/>
            <w:tcBorders>
              <w:top w:val="single" w:sz="4" w:space="0" w:color="000000"/>
              <w:left w:val="single" w:sz="4" w:space="0" w:color="000000"/>
              <w:bottom w:val="single" w:sz="4" w:space="0" w:color="000000"/>
              <w:right w:val="single" w:sz="4" w:space="0" w:color="000000"/>
            </w:tcBorders>
          </w:tcPr>
          <w:p w14:paraId="5B3F4BA4" w14:textId="77777777" w:rsidR="007D1B55" w:rsidRDefault="007960E7">
            <w:pPr>
              <w:ind w:right="21"/>
              <w:jc w:val="center"/>
            </w:pPr>
            <w:r>
              <w:rPr>
                <w:rFonts w:ascii="Arial" w:eastAsia="Arial" w:hAnsi="Arial" w:cs="Arial"/>
                <w:b/>
                <w:sz w:val="24"/>
              </w:rPr>
              <w:t>Activities</w:t>
            </w:r>
          </w:p>
        </w:tc>
      </w:tr>
      <w:tr w:rsidR="007D1B55" w14:paraId="34F5EE72" w14:textId="77777777">
        <w:trPr>
          <w:trHeight w:val="743"/>
        </w:trPr>
        <w:tc>
          <w:tcPr>
            <w:tcW w:w="660" w:type="dxa"/>
            <w:tcBorders>
              <w:top w:val="single" w:sz="4" w:space="0" w:color="000000"/>
              <w:left w:val="single" w:sz="4" w:space="0" w:color="000000"/>
              <w:bottom w:val="single" w:sz="4" w:space="0" w:color="000000"/>
              <w:right w:val="single" w:sz="4" w:space="0" w:color="000000"/>
            </w:tcBorders>
          </w:tcPr>
          <w:p w14:paraId="5A64717F" w14:textId="77777777" w:rsidR="007D1B55" w:rsidRDefault="007960E7">
            <w:pPr>
              <w:ind w:right="21"/>
              <w:jc w:val="center"/>
            </w:pPr>
            <w:r>
              <w:rPr>
                <w:rFonts w:ascii="Arial" w:eastAsia="Arial" w:hAnsi="Arial" w:cs="Arial"/>
              </w:rPr>
              <w:t>1</w:t>
            </w:r>
          </w:p>
        </w:tc>
        <w:tc>
          <w:tcPr>
            <w:tcW w:w="1770" w:type="dxa"/>
            <w:tcBorders>
              <w:top w:val="single" w:sz="4" w:space="0" w:color="000000"/>
              <w:left w:val="single" w:sz="4" w:space="0" w:color="000000"/>
              <w:bottom w:val="single" w:sz="4" w:space="0" w:color="000000"/>
              <w:right w:val="single" w:sz="4" w:space="0" w:color="000000"/>
            </w:tcBorders>
          </w:tcPr>
          <w:p w14:paraId="5A630D9F"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250E699A" w14:textId="77777777" w:rsidR="007D1B55" w:rsidRDefault="007D1B55"/>
        </w:tc>
      </w:tr>
      <w:tr w:rsidR="007D1B55" w14:paraId="65B07DD5"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9C9596A" w14:textId="77777777" w:rsidR="007D1B55" w:rsidRDefault="007960E7">
            <w:pPr>
              <w:ind w:left="127"/>
            </w:pPr>
            <w:r>
              <w:rPr>
                <w:rFonts w:ascii="Arial" w:eastAsia="Arial" w:hAnsi="Arial" w:cs="Arial"/>
                <w:sz w:val="24"/>
              </w:rPr>
              <w:t>2</w:t>
            </w:r>
          </w:p>
        </w:tc>
        <w:tc>
          <w:tcPr>
            <w:tcW w:w="1770" w:type="dxa"/>
            <w:tcBorders>
              <w:top w:val="single" w:sz="4" w:space="0" w:color="000000"/>
              <w:left w:val="single" w:sz="4" w:space="0" w:color="000000"/>
              <w:bottom w:val="single" w:sz="4" w:space="0" w:color="000000"/>
              <w:right w:val="single" w:sz="4" w:space="0" w:color="000000"/>
            </w:tcBorders>
          </w:tcPr>
          <w:p w14:paraId="1C7814B9"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45BFAF2F" w14:textId="77777777" w:rsidR="007D1B55" w:rsidRDefault="007D1B55"/>
        </w:tc>
      </w:tr>
      <w:tr w:rsidR="007D1B55" w14:paraId="1387D0E4"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3ED83377" w14:textId="77777777" w:rsidR="007D1B55" w:rsidRDefault="007960E7">
            <w:pPr>
              <w:ind w:left="127"/>
            </w:pPr>
            <w:r>
              <w:rPr>
                <w:rFonts w:ascii="Arial" w:eastAsia="Arial" w:hAnsi="Arial" w:cs="Arial"/>
                <w:sz w:val="24"/>
              </w:rPr>
              <w:t>3</w:t>
            </w:r>
          </w:p>
        </w:tc>
        <w:tc>
          <w:tcPr>
            <w:tcW w:w="1770" w:type="dxa"/>
            <w:tcBorders>
              <w:top w:val="single" w:sz="4" w:space="0" w:color="000000"/>
              <w:left w:val="single" w:sz="4" w:space="0" w:color="000000"/>
              <w:bottom w:val="single" w:sz="4" w:space="0" w:color="000000"/>
              <w:right w:val="single" w:sz="4" w:space="0" w:color="000000"/>
            </w:tcBorders>
          </w:tcPr>
          <w:p w14:paraId="073B22F7"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02B92331" w14:textId="77777777" w:rsidR="007D1B55" w:rsidRDefault="007D1B55"/>
        </w:tc>
      </w:tr>
      <w:tr w:rsidR="007D1B55" w14:paraId="10A9850E"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C65763F" w14:textId="77777777" w:rsidR="007D1B55" w:rsidRDefault="007960E7">
            <w:pPr>
              <w:ind w:left="127"/>
            </w:pPr>
            <w:r>
              <w:rPr>
                <w:rFonts w:ascii="Arial" w:eastAsia="Arial" w:hAnsi="Arial" w:cs="Arial"/>
                <w:sz w:val="24"/>
              </w:rPr>
              <w:t>4</w:t>
            </w:r>
          </w:p>
        </w:tc>
        <w:tc>
          <w:tcPr>
            <w:tcW w:w="1770" w:type="dxa"/>
            <w:tcBorders>
              <w:top w:val="single" w:sz="4" w:space="0" w:color="000000"/>
              <w:left w:val="single" w:sz="4" w:space="0" w:color="000000"/>
              <w:bottom w:val="single" w:sz="4" w:space="0" w:color="000000"/>
              <w:right w:val="single" w:sz="4" w:space="0" w:color="000000"/>
            </w:tcBorders>
          </w:tcPr>
          <w:p w14:paraId="3B76414E"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42B40ED3" w14:textId="77777777" w:rsidR="007D1B55" w:rsidRDefault="007D1B55"/>
        </w:tc>
      </w:tr>
      <w:tr w:rsidR="007D1B55" w14:paraId="0EAC5513" w14:textId="77777777">
        <w:trPr>
          <w:trHeight w:val="1541"/>
        </w:trPr>
        <w:tc>
          <w:tcPr>
            <w:tcW w:w="660" w:type="dxa"/>
            <w:tcBorders>
              <w:top w:val="single" w:sz="4" w:space="0" w:color="000000"/>
              <w:left w:val="single" w:sz="4" w:space="0" w:color="000000"/>
              <w:bottom w:val="single" w:sz="4" w:space="0" w:color="000000"/>
              <w:right w:val="single" w:sz="4" w:space="0" w:color="000000"/>
            </w:tcBorders>
          </w:tcPr>
          <w:p w14:paraId="526219BD" w14:textId="77777777" w:rsidR="007D1B55" w:rsidRDefault="007960E7">
            <w:pPr>
              <w:ind w:left="127"/>
            </w:pPr>
            <w:r>
              <w:rPr>
                <w:rFonts w:ascii="Arial" w:eastAsia="Arial" w:hAnsi="Arial" w:cs="Arial"/>
                <w:sz w:val="24"/>
              </w:rPr>
              <w:t>5</w:t>
            </w:r>
          </w:p>
        </w:tc>
        <w:tc>
          <w:tcPr>
            <w:tcW w:w="1770" w:type="dxa"/>
            <w:tcBorders>
              <w:top w:val="single" w:sz="4" w:space="0" w:color="000000"/>
              <w:left w:val="single" w:sz="4" w:space="0" w:color="000000"/>
              <w:bottom w:val="single" w:sz="4" w:space="0" w:color="000000"/>
              <w:right w:val="single" w:sz="4" w:space="0" w:color="000000"/>
            </w:tcBorders>
          </w:tcPr>
          <w:p w14:paraId="18825595" w14:textId="77777777" w:rsidR="007D1B55" w:rsidRDefault="007D1B55"/>
        </w:tc>
        <w:tc>
          <w:tcPr>
            <w:tcW w:w="6420" w:type="dxa"/>
            <w:tcBorders>
              <w:top w:val="single" w:sz="4" w:space="0" w:color="000000"/>
              <w:left w:val="single" w:sz="4" w:space="0" w:color="000000"/>
              <w:bottom w:val="single" w:sz="4" w:space="0" w:color="000000"/>
              <w:right w:val="single" w:sz="4" w:space="0" w:color="000000"/>
            </w:tcBorders>
          </w:tcPr>
          <w:p w14:paraId="5B19FA83" w14:textId="77777777" w:rsidR="007D1B55" w:rsidRDefault="007D1B55"/>
        </w:tc>
      </w:tr>
    </w:tbl>
    <w:p w14:paraId="04487972" w14:textId="77777777" w:rsidR="007D1B55" w:rsidRDefault="007960E7">
      <w:pPr>
        <w:spacing w:after="116"/>
        <w:ind w:left="-5" w:hanging="10"/>
      </w:pPr>
      <w:r>
        <w:rPr>
          <w:rFonts w:ascii="Arial" w:eastAsia="Arial" w:hAnsi="Arial" w:cs="Arial"/>
          <w:sz w:val="24"/>
        </w:rPr>
        <w:t xml:space="preserve">Comments: </w:t>
      </w:r>
    </w:p>
    <w:p w14:paraId="6B67BF16" w14:textId="77777777" w:rsidR="007D1B55" w:rsidRDefault="007960E7">
      <w:pPr>
        <w:spacing w:after="0" w:line="360" w:lineRule="auto"/>
        <w:ind w:left="-5" w:hanging="10"/>
      </w:pPr>
      <w:r>
        <w:rPr>
          <w:rFonts w:ascii="Arial" w:eastAsia="Arial" w:hAnsi="Arial" w:cs="Arial"/>
          <w:sz w:val="24"/>
        </w:rPr>
        <w:t xml:space="preserve">______________________________________________________________ ________________________________________________________________ ________ </w:t>
      </w:r>
    </w:p>
    <w:p w14:paraId="061AA36F" w14:textId="77777777" w:rsidR="007D1B55" w:rsidRDefault="007960E7">
      <w:pPr>
        <w:spacing w:after="116"/>
        <w:ind w:left="-5" w:hanging="10"/>
      </w:pPr>
      <w:r>
        <w:rPr>
          <w:rFonts w:ascii="Arial" w:eastAsia="Arial" w:hAnsi="Arial" w:cs="Arial"/>
          <w:sz w:val="24"/>
        </w:rPr>
        <w:t xml:space="preserve">Supervisor’s signature and stamp:  </w:t>
      </w:r>
    </w:p>
    <w:p w14:paraId="46FC974A" w14:textId="77777777" w:rsidR="007D1B55" w:rsidRDefault="007960E7">
      <w:pPr>
        <w:spacing w:after="60"/>
        <w:ind w:left="730" w:hanging="10"/>
      </w:pPr>
      <w:r>
        <w:rPr>
          <w:rFonts w:ascii="Arial" w:eastAsia="Arial" w:hAnsi="Arial" w:cs="Arial"/>
          <w:sz w:val="24"/>
        </w:rPr>
        <w:t>________________________________</w:t>
      </w:r>
    </w:p>
    <w:p w14:paraId="6344D409" w14:textId="77777777" w:rsidR="007D1B55" w:rsidRDefault="007960E7">
      <w:pPr>
        <w:spacing w:after="87"/>
        <w:ind w:left="-5" w:hanging="10"/>
      </w:pPr>
      <w:r>
        <w:rPr>
          <w:rFonts w:ascii="Arial" w:eastAsia="Arial" w:hAnsi="Arial" w:cs="Arial"/>
          <w:b/>
          <w:sz w:val="18"/>
        </w:rPr>
        <w:t>NOTES:</w:t>
      </w:r>
    </w:p>
    <w:p w14:paraId="62875B86" w14:textId="77777777" w:rsidR="007D1B55" w:rsidRDefault="007960E7">
      <w:pPr>
        <w:spacing w:after="87"/>
        <w:ind w:left="-5" w:hanging="10"/>
      </w:pPr>
      <w:r>
        <w:rPr>
          <w:rFonts w:ascii="Arial" w:eastAsia="Arial" w:hAnsi="Arial" w:cs="Arial"/>
          <w:b/>
          <w:sz w:val="18"/>
        </w:rPr>
        <w:t>Write the logbook daily and get the sign from your external supervisor weekly.</w:t>
      </w:r>
    </w:p>
    <w:p w14:paraId="7DCEFFFD" w14:textId="77777777" w:rsidR="007D1B55" w:rsidRDefault="007960E7">
      <w:pPr>
        <w:spacing w:after="87" w:line="360" w:lineRule="auto"/>
        <w:ind w:left="-5" w:hanging="10"/>
      </w:pPr>
      <w:r>
        <w:rPr>
          <w:rFonts w:ascii="Arial" w:eastAsia="Arial" w:hAnsi="Arial" w:cs="Arial"/>
          <w:b/>
          <w:sz w:val="18"/>
        </w:rPr>
        <w:t>This logbook must be submitted to the internal supervisor. Please make sure to bind together with your report.</w:t>
      </w:r>
    </w:p>
    <w:sectPr w:rsidR="007D1B55">
      <w:pgSz w:w="12240" w:h="15840"/>
      <w:pgMar w:top="1440" w:right="1800" w:bottom="1745" w:left="180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DFAFCD2" w14:textId="77777777" w:rsidR="004B093B" w:rsidRDefault="004B093B" w:rsidP="00F37F2D">
      <w:pPr>
        <w:spacing w:after="0" w:line="240" w:lineRule="auto"/>
      </w:pPr>
      <w:r>
        <w:separator/>
      </w:r>
    </w:p>
  </w:endnote>
  <w:endnote w:type="continuationSeparator" w:id="0">
    <w:p w14:paraId="3CA3996C" w14:textId="77777777" w:rsidR="004B093B" w:rsidRDefault="004B093B" w:rsidP="00F37F2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376C06B" w14:textId="77777777" w:rsidR="004B093B" w:rsidRDefault="004B093B" w:rsidP="00F37F2D">
      <w:pPr>
        <w:spacing w:after="0" w:line="240" w:lineRule="auto"/>
      </w:pPr>
      <w:r>
        <w:separator/>
      </w:r>
    </w:p>
  </w:footnote>
  <w:footnote w:type="continuationSeparator" w:id="0">
    <w:p w14:paraId="2345C53F" w14:textId="77777777" w:rsidR="004B093B" w:rsidRDefault="004B093B" w:rsidP="00F37F2D">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D6761DD"/>
    <w:multiLevelType w:val="multilevel"/>
    <w:tmpl w:val="5D0C1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9B23FB3"/>
    <w:multiLevelType w:val="multilevel"/>
    <w:tmpl w:val="0AFA9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CA7D6A"/>
    <w:multiLevelType w:val="multilevel"/>
    <w:tmpl w:val="2D769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485A7ABF"/>
    <w:multiLevelType w:val="multilevel"/>
    <w:tmpl w:val="7A6CF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86D1F21"/>
    <w:multiLevelType w:val="multilevel"/>
    <w:tmpl w:val="C2D88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F8800DF"/>
    <w:multiLevelType w:val="multilevel"/>
    <w:tmpl w:val="1AD6E5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F8E5F40"/>
    <w:multiLevelType w:val="multilevel"/>
    <w:tmpl w:val="E8885C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7A0E2BA1"/>
    <w:multiLevelType w:val="multilevel"/>
    <w:tmpl w:val="DF9847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7D504A1A"/>
    <w:multiLevelType w:val="multilevel"/>
    <w:tmpl w:val="2EBE8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
  </w:num>
  <w:num w:numId="2">
    <w:abstractNumId w:val="0"/>
  </w:num>
  <w:num w:numId="3">
    <w:abstractNumId w:val="1"/>
  </w:num>
  <w:num w:numId="4">
    <w:abstractNumId w:val="8"/>
  </w:num>
  <w:num w:numId="5">
    <w:abstractNumId w:val="7"/>
  </w:num>
  <w:num w:numId="6">
    <w:abstractNumId w:val="5"/>
  </w:num>
  <w:num w:numId="7">
    <w:abstractNumId w:val="6"/>
  </w:num>
  <w:num w:numId="8">
    <w:abstractNumId w:val="4"/>
  </w:num>
  <w:num w:numId="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D1B55"/>
    <w:rsid w:val="0004055E"/>
    <w:rsid w:val="00041CA4"/>
    <w:rsid w:val="000F7715"/>
    <w:rsid w:val="00200582"/>
    <w:rsid w:val="00372820"/>
    <w:rsid w:val="00434845"/>
    <w:rsid w:val="00453A34"/>
    <w:rsid w:val="004B093B"/>
    <w:rsid w:val="005A725F"/>
    <w:rsid w:val="005C74B9"/>
    <w:rsid w:val="006E49AE"/>
    <w:rsid w:val="007960E7"/>
    <w:rsid w:val="007D1B55"/>
    <w:rsid w:val="00807A2E"/>
    <w:rsid w:val="00946096"/>
    <w:rsid w:val="00A0763B"/>
    <w:rsid w:val="00A078BF"/>
    <w:rsid w:val="00C411B0"/>
    <w:rsid w:val="00D22C45"/>
    <w:rsid w:val="00D7620C"/>
    <w:rsid w:val="00DE1EC5"/>
    <w:rsid w:val="00EB0D53"/>
    <w:rsid w:val="00ED37A5"/>
    <w:rsid w:val="00F37F2D"/>
  </w:rsids>
  <m:mathPr>
    <m:mathFont m:val="Cambria Math"/>
    <m:brkBin m:val="before"/>
    <m:brkBinSub m:val="--"/>
    <m:smallFrac m:val="0"/>
    <m:dispDef/>
    <m:lMargin m:val="0"/>
    <m:rMargin m:val="0"/>
    <m:defJc m:val="centerGroup"/>
    <m:wrapIndent m:val="1440"/>
    <m:intLim m:val="subSup"/>
    <m:naryLim m:val="undOvr"/>
  </m:mathPr>
  <w:themeFontLang w:val="en-MY"/>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73F859"/>
  <w15:docId w15:val="{BD1C39F1-9C38-4C5E-917A-61696709AA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MY" w:eastAsia="en-MY"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Calibri" w:eastAsia="Calibri" w:hAnsi="Calibri" w:cs="Calibri"/>
      <w:color w:val="000000"/>
    </w:rPr>
  </w:style>
  <w:style w:type="paragraph" w:styleId="Heading3">
    <w:name w:val="heading 3"/>
    <w:basedOn w:val="Normal"/>
    <w:link w:val="Heading3Char"/>
    <w:uiPriority w:val="9"/>
    <w:qFormat/>
    <w:rsid w:val="00DE1EC5"/>
    <w:pPr>
      <w:spacing w:before="100" w:beforeAutospacing="1" w:after="100" w:afterAutospacing="1" w:line="240" w:lineRule="auto"/>
      <w:outlineLvl w:val="2"/>
    </w:pPr>
    <w:rPr>
      <w:rFonts w:ascii="Times New Roman" w:eastAsia="Times New Roman" w:hAnsi="Times New Roman" w:cs="Times New Roman"/>
      <w:b/>
      <w:bCs/>
      <w:color w:val="auto"/>
      <w:sz w:val="27"/>
      <w:szCs w:val="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NormalWeb">
    <w:name w:val="Normal (Web)"/>
    <w:basedOn w:val="Normal"/>
    <w:uiPriority w:val="99"/>
    <w:semiHidden/>
    <w:unhideWhenUsed/>
    <w:rsid w:val="00372820"/>
    <w:pPr>
      <w:spacing w:before="100" w:beforeAutospacing="1" w:after="100" w:afterAutospacing="1" w:line="240" w:lineRule="auto"/>
    </w:pPr>
    <w:rPr>
      <w:rFonts w:ascii="Times New Roman" w:eastAsia="Times New Roman" w:hAnsi="Times New Roman" w:cs="Times New Roman"/>
      <w:color w:val="auto"/>
      <w:sz w:val="24"/>
      <w:szCs w:val="24"/>
    </w:rPr>
  </w:style>
  <w:style w:type="character" w:customStyle="1" w:styleId="Heading3Char">
    <w:name w:val="Heading 3 Char"/>
    <w:basedOn w:val="DefaultParagraphFont"/>
    <w:link w:val="Heading3"/>
    <w:uiPriority w:val="9"/>
    <w:rsid w:val="00DE1EC5"/>
    <w:rPr>
      <w:rFonts w:ascii="Times New Roman" w:eastAsia="Times New Roman" w:hAnsi="Times New Roman" w:cs="Times New Roman"/>
      <w:b/>
      <w:bCs/>
      <w:sz w:val="27"/>
      <w:szCs w:val="27"/>
    </w:rPr>
  </w:style>
  <w:style w:type="paragraph" w:styleId="Header">
    <w:name w:val="header"/>
    <w:basedOn w:val="Normal"/>
    <w:link w:val="HeaderChar"/>
    <w:uiPriority w:val="99"/>
    <w:unhideWhenUsed/>
    <w:rsid w:val="00F37F2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37F2D"/>
    <w:rPr>
      <w:rFonts w:ascii="Calibri" w:eastAsia="Calibri" w:hAnsi="Calibri" w:cs="Calibri"/>
      <w:color w:val="000000"/>
    </w:rPr>
  </w:style>
  <w:style w:type="paragraph" w:styleId="Footer">
    <w:name w:val="footer"/>
    <w:basedOn w:val="Normal"/>
    <w:link w:val="FooterChar"/>
    <w:uiPriority w:val="99"/>
    <w:unhideWhenUsed/>
    <w:rsid w:val="00F37F2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37F2D"/>
    <w:rPr>
      <w:rFonts w:ascii="Calibri" w:eastAsia="Calibri" w:hAnsi="Calibri" w:cs="Calibri"/>
      <w:color w:val="00000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2726904">
      <w:bodyDiv w:val="1"/>
      <w:marLeft w:val="0"/>
      <w:marRight w:val="0"/>
      <w:marTop w:val="0"/>
      <w:marBottom w:val="0"/>
      <w:divBdr>
        <w:top w:val="none" w:sz="0" w:space="0" w:color="auto"/>
        <w:left w:val="none" w:sz="0" w:space="0" w:color="auto"/>
        <w:bottom w:val="none" w:sz="0" w:space="0" w:color="auto"/>
        <w:right w:val="none" w:sz="0" w:space="0" w:color="auto"/>
      </w:divBdr>
    </w:div>
    <w:div w:id="117341610">
      <w:bodyDiv w:val="1"/>
      <w:marLeft w:val="0"/>
      <w:marRight w:val="0"/>
      <w:marTop w:val="0"/>
      <w:marBottom w:val="0"/>
      <w:divBdr>
        <w:top w:val="none" w:sz="0" w:space="0" w:color="auto"/>
        <w:left w:val="none" w:sz="0" w:space="0" w:color="auto"/>
        <w:bottom w:val="none" w:sz="0" w:space="0" w:color="auto"/>
        <w:right w:val="none" w:sz="0" w:space="0" w:color="auto"/>
      </w:divBdr>
      <w:divsChild>
        <w:div w:id="558520676">
          <w:marLeft w:val="0"/>
          <w:marRight w:val="0"/>
          <w:marTop w:val="0"/>
          <w:marBottom w:val="0"/>
          <w:divBdr>
            <w:top w:val="none" w:sz="0" w:space="0" w:color="auto"/>
            <w:left w:val="none" w:sz="0" w:space="0" w:color="auto"/>
            <w:bottom w:val="none" w:sz="0" w:space="0" w:color="auto"/>
            <w:right w:val="none" w:sz="0" w:space="0" w:color="auto"/>
          </w:divBdr>
          <w:divsChild>
            <w:div w:id="66192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4430901">
      <w:bodyDiv w:val="1"/>
      <w:marLeft w:val="0"/>
      <w:marRight w:val="0"/>
      <w:marTop w:val="0"/>
      <w:marBottom w:val="0"/>
      <w:divBdr>
        <w:top w:val="none" w:sz="0" w:space="0" w:color="auto"/>
        <w:left w:val="none" w:sz="0" w:space="0" w:color="auto"/>
        <w:bottom w:val="none" w:sz="0" w:space="0" w:color="auto"/>
        <w:right w:val="none" w:sz="0" w:space="0" w:color="auto"/>
      </w:divBdr>
    </w:div>
    <w:div w:id="284508420">
      <w:bodyDiv w:val="1"/>
      <w:marLeft w:val="0"/>
      <w:marRight w:val="0"/>
      <w:marTop w:val="0"/>
      <w:marBottom w:val="0"/>
      <w:divBdr>
        <w:top w:val="none" w:sz="0" w:space="0" w:color="auto"/>
        <w:left w:val="none" w:sz="0" w:space="0" w:color="auto"/>
        <w:bottom w:val="none" w:sz="0" w:space="0" w:color="auto"/>
        <w:right w:val="none" w:sz="0" w:space="0" w:color="auto"/>
      </w:divBdr>
    </w:div>
    <w:div w:id="333537219">
      <w:bodyDiv w:val="1"/>
      <w:marLeft w:val="0"/>
      <w:marRight w:val="0"/>
      <w:marTop w:val="0"/>
      <w:marBottom w:val="0"/>
      <w:divBdr>
        <w:top w:val="none" w:sz="0" w:space="0" w:color="auto"/>
        <w:left w:val="none" w:sz="0" w:space="0" w:color="auto"/>
        <w:bottom w:val="none" w:sz="0" w:space="0" w:color="auto"/>
        <w:right w:val="none" w:sz="0" w:space="0" w:color="auto"/>
      </w:divBdr>
    </w:div>
    <w:div w:id="688063532">
      <w:bodyDiv w:val="1"/>
      <w:marLeft w:val="0"/>
      <w:marRight w:val="0"/>
      <w:marTop w:val="0"/>
      <w:marBottom w:val="0"/>
      <w:divBdr>
        <w:top w:val="none" w:sz="0" w:space="0" w:color="auto"/>
        <w:left w:val="none" w:sz="0" w:space="0" w:color="auto"/>
        <w:bottom w:val="none" w:sz="0" w:space="0" w:color="auto"/>
        <w:right w:val="none" w:sz="0" w:space="0" w:color="auto"/>
      </w:divBdr>
    </w:div>
    <w:div w:id="776369608">
      <w:bodyDiv w:val="1"/>
      <w:marLeft w:val="0"/>
      <w:marRight w:val="0"/>
      <w:marTop w:val="0"/>
      <w:marBottom w:val="0"/>
      <w:divBdr>
        <w:top w:val="none" w:sz="0" w:space="0" w:color="auto"/>
        <w:left w:val="none" w:sz="0" w:space="0" w:color="auto"/>
        <w:bottom w:val="none" w:sz="0" w:space="0" w:color="auto"/>
        <w:right w:val="none" w:sz="0" w:space="0" w:color="auto"/>
      </w:divBdr>
    </w:div>
    <w:div w:id="873613571">
      <w:bodyDiv w:val="1"/>
      <w:marLeft w:val="0"/>
      <w:marRight w:val="0"/>
      <w:marTop w:val="0"/>
      <w:marBottom w:val="0"/>
      <w:divBdr>
        <w:top w:val="none" w:sz="0" w:space="0" w:color="auto"/>
        <w:left w:val="none" w:sz="0" w:space="0" w:color="auto"/>
        <w:bottom w:val="none" w:sz="0" w:space="0" w:color="auto"/>
        <w:right w:val="none" w:sz="0" w:space="0" w:color="auto"/>
      </w:divBdr>
    </w:div>
    <w:div w:id="942687756">
      <w:bodyDiv w:val="1"/>
      <w:marLeft w:val="0"/>
      <w:marRight w:val="0"/>
      <w:marTop w:val="0"/>
      <w:marBottom w:val="0"/>
      <w:divBdr>
        <w:top w:val="none" w:sz="0" w:space="0" w:color="auto"/>
        <w:left w:val="none" w:sz="0" w:space="0" w:color="auto"/>
        <w:bottom w:val="none" w:sz="0" w:space="0" w:color="auto"/>
        <w:right w:val="none" w:sz="0" w:space="0" w:color="auto"/>
      </w:divBdr>
    </w:div>
    <w:div w:id="1055857530">
      <w:bodyDiv w:val="1"/>
      <w:marLeft w:val="0"/>
      <w:marRight w:val="0"/>
      <w:marTop w:val="0"/>
      <w:marBottom w:val="0"/>
      <w:divBdr>
        <w:top w:val="none" w:sz="0" w:space="0" w:color="auto"/>
        <w:left w:val="none" w:sz="0" w:space="0" w:color="auto"/>
        <w:bottom w:val="none" w:sz="0" w:space="0" w:color="auto"/>
        <w:right w:val="none" w:sz="0" w:space="0" w:color="auto"/>
      </w:divBdr>
    </w:div>
    <w:div w:id="1084494971">
      <w:bodyDiv w:val="1"/>
      <w:marLeft w:val="0"/>
      <w:marRight w:val="0"/>
      <w:marTop w:val="0"/>
      <w:marBottom w:val="0"/>
      <w:divBdr>
        <w:top w:val="none" w:sz="0" w:space="0" w:color="auto"/>
        <w:left w:val="none" w:sz="0" w:space="0" w:color="auto"/>
        <w:bottom w:val="none" w:sz="0" w:space="0" w:color="auto"/>
        <w:right w:val="none" w:sz="0" w:space="0" w:color="auto"/>
      </w:divBdr>
    </w:div>
    <w:div w:id="1417095085">
      <w:bodyDiv w:val="1"/>
      <w:marLeft w:val="0"/>
      <w:marRight w:val="0"/>
      <w:marTop w:val="0"/>
      <w:marBottom w:val="0"/>
      <w:divBdr>
        <w:top w:val="none" w:sz="0" w:space="0" w:color="auto"/>
        <w:left w:val="none" w:sz="0" w:space="0" w:color="auto"/>
        <w:bottom w:val="none" w:sz="0" w:space="0" w:color="auto"/>
        <w:right w:val="none" w:sz="0" w:space="0" w:color="auto"/>
      </w:divBdr>
    </w:div>
    <w:div w:id="1648364178">
      <w:bodyDiv w:val="1"/>
      <w:marLeft w:val="0"/>
      <w:marRight w:val="0"/>
      <w:marTop w:val="0"/>
      <w:marBottom w:val="0"/>
      <w:divBdr>
        <w:top w:val="none" w:sz="0" w:space="0" w:color="auto"/>
        <w:left w:val="none" w:sz="0" w:space="0" w:color="auto"/>
        <w:bottom w:val="none" w:sz="0" w:space="0" w:color="auto"/>
        <w:right w:val="none" w:sz="0" w:space="0" w:color="auto"/>
      </w:divBdr>
    </w:div>
    <w:div w:id="1669671458">
      <w:bodyDiv w:val="1"/>
      <w:marLeft w:val="0"/>
      <w:marRight w:val="0"/>
      <w:marTop w:val="0"/>
      <w:marBottom w:val="0"/>
      <w:divBdr>
        <w:top w:val="none" w:sz="0" w:space="0" w:color="auto"/>
        <w:left w:val="none" w:sz="0" w:space="0" w:color="auto"/>
        <w:bottom w:val="none" w:sz="0" w:space="0" w:color="auto"/>
        <w:right w:val="none" w:sz="0" w:space="0" w:color="auto"/>
      </w:divBdr>
    </w:div>
    <w:div w:id="1763336695">
      <w:bodyDiv w:val="1"/>
      <w:marLeft w:val="0"/>
      <w:marRight w:val="0"/>
      <w:marTop w:val="0"/>
      <w:marBottom w:val="0"/>
      <w:divBdr>
        <w:top w:val="none" w:sz="0" w:space="0" w:color="auto"/>
        <w:left w:val="none" w:sz="0" w:space="0" w:color="auto"/>
        <w:bottom w:val="none" w:sz="0" w:space="0" w:color="auto"/>
        <w:right w:val="none" w:sz="0" w:space="0" w:color="auto"/>
      </w:divBdr>
    </w:div>
    <w:div w:id="1860730840">
      <w:bodyDiv w:val="1"/>
      <w:marLeft w:val="0"/>
      <w:marRight w:val="0"/>
      <w:marTop w:val="0"/>
      <w:marBottom w:val="0"/>
      <w:divBdr>
        <w:top w:val="none" w:sz="0" w:space="0" w:color="auto"/>
        <w:left w:val="none" w:sz="0" w:space="0" w:color="auto"/>
        <w:bottom w:val="none" w:sz="0" w:space="0" w:color="auto"/>
        <w:right w:val="none" w:sz="0" w:space="0" w:color="auto"/>
      </w:divBdr>
    </w:div>
    <w:div w:id="188451710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129</TotalTime>
  <Pages>6</Pages>
  <Words>883</Words>
  <Characters>5036</Characters>
  <Application>Microsoft Office Word</Application>
  <DocSecurity>0</DocSecurity>
  <Lines>41</Lines>
  <Paragraphs>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Xenon Plays</dc:creator>
  <cp:keywords/>
  <cp:lastModifiedBy>Xenon Plays</cp:lastModifiedBy>
  <cp:revision>8</cp:revision>
  <dcterms:created xsi:type="dcterms:W3CDTF">2026-03-08T15:27:00Z</dcterms:created>
  <dcterms:modified xsi:type="dcterms:W3CDTF">2026-03-12T15:12:00Z</dcterms:modified>
</cp:coreProperties>
</file>