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027FA" w14:textId="616DAADF" w:rsidR="00B1774E" w:rsidRPr="00E837FD" w:rsidRDefault="00B1774E" w:rsidP="00B1774E">
      <w:pPr>
        <w:rPr>
          <w:rFonts w:ascii="Calibri" w:hAnsi="Calibri" w:cs="Calibri"/>
          <w:color w:val="1F497D"/>
          <w:sz w:val="28"/>
          <w:szCs w:val="28"/>
        </w:rPr>
      </w:pPr>
      <w:r w:rsidRPr="00E837FD">
        <w:rPr>
          <w:rFonts w:ascii="Calibri" w:hAnsi="Calibri" w:cs="Calibri"/>
          <w:color w:val="1F497D"/>
          <w:sz w:val="28"/>
          <w:szCs w:val="28"/>
        </w:rPr>
        <w:t xml:space="preserve">I </w:t>
      </w:r>
      <w:r w:rsidR="00E376A9" w:rsidRPr="00E837FD">
        <w:rPr>
          <w:rFonts w:ascii="Calibri" w:hAnsi="Calibri" w:cs="Calibri"/>
          <w:color w:val="1F497D"/>
          <w:sz w:val="28"/>
          <w:szCs w:val="28"/>
        </w:rPr>
        <w:t>can</w:t>
      </w:r>
      <w:r w:rsidRPr="00E837FD">
        <w:rPr>
          <w:rFonts w:ascii="Calibri" w:hAnsi="Calibri" w:cs="Calibri"/>
          <w:color w:val="1F497D"/>
          <w:sz w:val="28"/>
          <w:szCs w:val="28"/>
        </w:rPr>
        <w:t xml:space="preserve"> answer one of your questions below:</w:t>
      </w:r>
    </w:p>
    <w:p w14:paraId="637A8CE4" w14:textId="77777777" w:rsidR="00B1774E" w:rsidRPr="00E837FD" w:rsidRDefault="00B1774E" w:rsidP="00B1774E">
      <w:pPr>
        <w:rPr>
          <w:rFonts w:ascii="Calibri" w:hAnsi="Calibri" w:cs="Calibri"/>
          <w:sz w:val="28"/>
          <w:szCs w:val="28"/>
        </w:rPr>
      </w:pPr>
    </w:p>
    <w:p w14:paraId="6F7BF652" w14:textId="77777777" w:rsidR="00B1774E" w:rsidRPr="00E837FD" w:rsidRDefault="00B1774E" w:rsidP="00B1774E">
      <w:pPr>
        <w:rPr>
          <w:rFonts w:ascii="Calibri" w:hAnsi="Calibri" w:cs="Calibri"/>
          <w:sz w:val="28"/>
          <w:szCs w:val="28"/>
        </w:rPr>
      </w:pPr>
      <w:r w:rsidRPr="00E837FD">
        <w:rPr>
          <w:rFonts w:ascii="Calibri" w:hAnsi="Calibri" w:cs="Calibri"/>
          <w:sz w:val="28"/>
          <w:szCs w:val="28"/>
        </w:rPr>
        <w:t>I was wondering if I could get years for respective deceased when they passed away. Not all of them, but for most significant people.</w:t>
      </w:r>
    </w:p>
    <w:p w14:paraId="01A58C6C" w14:textId="77777777" w:rsidR="00B1774E" w:rsidRPr="00E837FD" w:rsidRDefault="00B1774E" w:rsidP="00B1774E">
      <w:pPr>
        <w:rPr>
          <w:rFonts w:ascii="Calibri" w:hAnsi="Calibri" w:cs="Calibri"/>
          <w:color w:val="1F497D"/>
          <w:sz w:val="28"/>
          <w:szCs w:val="28"/>
        </w:rPr>
      </w:pPr>
    </w:p>
    <w:p w14:paraId="4708BC9D" w14:textId="77777777" w:rsidR="00B1774E" w:rsidRPr="00E837FD" w:rsidRDefault="00B1774E" w:rsidP="00B1774E">
      <w:pPr>
        <w:rPr>
          <w:rFonts w:ascii="Calibri" w:hAnsi="Calibri" w:cs="Calibri"/>
          <w:color w:val="1F497D"/>
          <w:sz w:val="28"/>
          <w:szCs w:val="28"/>
        </w:rPr>
      </w:pPr>
      <w:r w:rsidRPr="00E837FD">
        <w:rPr>
          <w:rFonts w:ascii="Calibri" w:hAnsi="Calibri" w:cs="Calibri"/>
          <w:color w:val="1F497D"/>
          <w:sz w:val="28"/>
          <w:szCs w:val="28"/>
        </w:rPr>
        <w:t xml:space="preserve">Going by the headstones, the dates range from 1816 to 2011.  </w:t>
      </w:r>
    </w:p>
    <w:p w14:paraId="3538A16A" w14:textId="77777777" w:rsidR="00B1774E" w:rsidRPr="00E837FD" w:rsidRDefault="00B1774E" w:rsidP="00B1774E">
      <w:pPr>
        <w:rPr>
          <w:rFonts w:ascii="Calibri" w:hAnsi="Calibri" w:cs="Calibri"/>
          <w:color w:val="1F497D"/>
          <w:sz w:val="28"/>
          <w:szCs w:val="28"/>
        </w:rPr>
      </w:pPr>
    </w:p>
    <w:p w14:paraId="78AD63FB" w14:textId="77777777" w:rsidR="00B86CCD" w:rsidRDefault="00B1774E" w:rsidP="00B1774E">
      <w:pPr>
        <w:rPr>
          <w:rFonts w:ascii="Calibri" w:hAnsi="Calibri" w:cs="Calibri"/>
          <w:color w:val="1F497D"/>
          <w:sz w:val="28"/>
          <w:szCs w:val="28"/>
        </w:rPr>
      </w:pPr>
      <w:r w:rsidRPr="00E837FD">
        <w:rPr>
          <w:rFonts w:ascii="Calibri" w:hAnsi="Calibri" w:cs="Calibri"/>
          <w:color w:val="1F497D"/>
          <w:sz w:val="28"/>
          <w:szCs w:val="28"/>
        </w:rPr>
        <w:t xml:space="preserve">It is hard to say significant, because, aren’t we all in our own ways important? The names many people will know are </w:t>
      </w:r>
    </w:p>
    <w:p w14:paraId="202E7E78" w14:textId="77777777" w:rsidR="00B86CCD" w:rsidRDefault="00B1774E" w:rsidP="00B1774E">
      <w:pPr>
        <w:rPr>
          <w:rFonts w:ascii="Calibri" w:hAnsi="Calibri" w:cs="Calibri"/>
          <w:color w:val="1F497D"/>
          <w:sz w:val="28"/>
          <w:szCs w:val="28"/>
        </w:rPr>
      </w:pPr>
      <w:r w:rsidRPr="00E837FD">
        <w:rPr>
          <w:rFonts w:ascii="Calibri" w:hAnsi="Calibri" w:cs="Calibri"/>
          <w:color w:val="1F497D"/>
          <w:sz w:val="28"/>
          <w:szCs w:val="28"/>
        </w:rPr>
        <w:t xml:space="preserve">Benjamin Wilson (d. 1821), </w:t>
      </w:r>
    </w:p>
    <w:p w14:paraId="1E5C9234" w14:textId="77777777" w:rsidR="00B86CCD" w:rsidRDefault="00B1774E" w:rsidP="00B1774E">
      <w:pPr>
        <w:rPr>
          <w:rFonts w:ascii="Calibri" w:hAnsi="Calibri" w:cs="Calibri"/>
          <w:color w:val="1F497D"/>
          <w:sz w:val="28"/>
          <w:szCs w:val="28"/>
        </w:rPr>
      </w:pPr>
      <w:r w:rsidRPr="00E837FD">
        <w:rPr>
          <w:rFonts w:ascii="Calibri" w:hAnsi="Calibri" w:cs="Calibri"/>
          <w:color w:val="1F497D"/>
          <w:sz w:val="28"/>
          <w:szCs w:val="28"/>
        </w:rPr>
        <w:t xml:space="preserve">Thomas Henry (d. 1879), </w:t>
      </w:r>
    </w:p>
    <w:p w14:paraId="19DBA2C3" w14:textId="77777777" w:rsidR="00B86CCD" w:rsidRDefault="00B1774E" w:rsidP="00B1774E">
      <w:pPr>
        <w:rPr>
          <w:rFonts w:ascii="Calibri" w:hAnsi="Calibri" w:cs="Calibri"/>
          <w:color w:val="1F497D"/>
          <w:sz w:val="28"/>
          <w:szCs w:val="28"/>
        </w:rPr>
      </w:pPr>
      <w:r w:rsidRPr="00E837FD">
        <w:rPr>
          <w:rFonts w:ascii="Calibri" w:hAnsi="Calibri" w:cs="Calibri"/>
          <w:color w:val="1F497D"/>
          <w:sz w:val="28"/>
          <w:szCs w:val="28"/>
        </w:rPr>
        <w:t xml:space="preserve">Alfred Robinson (d. 1962), </w:t>
      </w:r>
    </w:p>
    <w:p w14:paraId="36076DB6" w14:textId="77777777" w:rsidR="00B86CCD" w:rsidRDefault="00B1774E" w:rsidP="00B1774E">
      <w:pPr>
        <w:rPr>
          <w:rFonts w:ascii="Calibri" w:hAnsi="Calibri" w:cs="Calibri"/>
          <w:color w:val="1F497D"/>
          <w:sz w:val="28"/>
          <w:szCs w:val="28"/>
        </w:rPr>
      </w:pPr>
      <w:r w:rsidRPr="00E837FD">
        <w:rPr>
          <w:rFonts w:ascii="Calibri" w:hAnsi="Calibri" w:cs="Calibri"/>
          <w:color w:val="1F497D"/>
          <w:sz w:val="28"/>
          <w:szCs w:val="28"/>
        </w:rPr>
        <w:t>Cornelius Robinson (d. 1921)</w:t>
      </w:r>
      <w:r w:rsidR="00B86CCD">
        <w:rPr>
          <w:rFonts w:ascii="Calibri" w:hAnsi="Calibri" w:cs="Calibri"/>
          <w:color w:val="1F497D"/>
          <w:sz w:val="28"/>
          <w:szCs w:val="28"/>
        </w:rPr>
        <w:t>,</w:t>
      </w:r>
      <w:r w:rsidRPr="00E837FD">
        <w:rPr>
          <w:rFonts w:ascii="Calibri" w:hAnsi="Calibri" w:cs="Calibri"/>
          <w:color w:val="1F497D"/>
          <w:sz w:val="28"/>
          <w:szCs w:val="28"/>
        </w:rPr>
        <w:t xml:space="preserve"> </w:t>
      </w:r>
    </w:p>
    <w:p w14:paraId="242B8907" w14:textId="720E3845" w:rsidR="00B86CCD" w:rsidRDefault="00B1774E" w:rsidP="00B1774E">
      <w:pPr>
        <w:rPr>
          <w:rFonts w:ascii="Calibri" w:hAnsi="Calibri" w:cs="Calibri"/>
          <w:color w:val="1F497D"/>
          <w:sz w:val="28"/>
          <w:szCs w:val="28"/>
        </w:rPr>
      </w:pPr>
      <w:r w:rsidRPr="00E837FD">
        <w:rPr>
          <w:rFonts w:ascii="Calibri" w:hAnsi="Calibri" w:cs="Calibri"/>
          <w:color w:val="1F497D"/>
          <w:sz w:val="28"/>
          <w:szCs w:val="28"/>
        </w:rPr>
        <w:t xml:space="preserve">Thomas </w:t>
      </w:r>
      <w:r w:rsidR="007B4FFC" w:rsidRPr="00E837FD">
        <w:rPr>
          <w:rFonts w:ascii="Calibri" w:hAnsi="Calibri" w:cs="Calibri"/>
          <w:color w:val="1F497D"/>
          <w:sz w:val="28"/>
          <w:szCs w:val="28"/>
        </w:rPr>
        <w:t>Guy Sr.</w:t>
      </w:r>
      <w:r w:rsidRPr="00E837FD">
        <w:rPr>
          <w:rFonts w:ascii="Calibri" w:hAnsi="Calibri" w:cs="Calibri"/>
          <w:color w:val="1F497D"/>
          <w:sz w:val="28"/>
          <w:szCs w:val="28"/>
        </w:rPr>
        <w:t xml:space="preserve"> (d. 1872).</w:t>
      </w:r>
    </w:p>
    <w:p w14:paraId="58951E4C" w14:textId="5608A194" w:rsidR="00B1774E" w:rsidRPr="00E837FD" w:rsidRDefault="00B1774E" w:rsidP="00B1774E">
      <w:pPr>
        <w:rPr>
          <w:rFonts w:ascii="Calibri" w:hAnsi="Calibri" w:cs="Calibri"/>
          <w:color w:val="1F497D"/>
          <w:sz w:val="28"/>
          <w:szCs w:val="28"/>
        </w:rPr>
      </w:pPr>
      <w:r w:rsidRPr="00E837FD">
        <w:rPr>
          <w:rFonts w:ascii="Calibri" w:hAnsi="Calibri" w:cs="Calibri"/>
          <w:color w:val="1F497D"/>
          <w:sz w:val="28"/>
          <w:szCs w:val="28"/>
        </w:rPr>
        <w:t>We also think Mary Dunbar (d. 1887) is rather significant as her family were one of the first Black families to settle in our community.</w:t>
      </w:r>
    </w:p>
    <w:p w14:paraId="6BB82BB0" w14:textId="77777777" w:rsidR="00B1774E" w:rsidRPr="00E837FD" w:rsidRDefault="00B1774E" w:rsidP="00B1774E">
      <w:pPr>
        <w:rPr>
          <w:rFonts w:ascii="Calibri" w:hAnsi="Calibri" w:cs="Calibri"/>
          <w:color w:val="1F497D"/>
          <w:sz w:val="28"/>
          <w:szCs w:val="28"/>
        </w:rPr>
      </w:pPr>
    </w:p>
    <w:p w14:paraId="1370F63A" w14:textId="194A2375" w:rsidR="00B1774E" w:rsidRDefault="00B1774E" w:rsidP="00B1774E">
      <w:pPr>
        <w:rPr>
          <w:rFonts w:ascii="Calibri" w:hAnsi="Calibri" w:cs="Calibri"/>
          <w:color w:val="1F497D"/>
          <w:sz w:val="28"/>
          <w:szCs w:val="28"/>
          <w:lang w:val="en-CA"/>
        </w:rPr>
      </w:pPr>
      <w:r w:rsidRPr="00E837FD">
        <w:rPr>
          <w:rFonts w:ascii="Calibri" w:hAnsi="Calibri" w:cs="Calibri"/>
          <w:color w:val="1F497D"/>
          <w:sz w:val="28"/>
          <w:szCs w:val="28"/>
          <w:lang w:val="en-CA"/>
        </w:rPr>
        <w:t>Regards,</w:t>
      </w:r>
    </w:p>
    <w:p w14:paraId="4C3F075C" w14:textId="290A35AE" w:rsidR="000F4DEE" w:rsidRDefault="000F4DEE" w:rsidP="00B1774E">
      <w:pPr>
        <w:rPr>
          <w:rFonts w:ascii="Calibri" w:hAnsi="Calibri" w:cs="Calibri"/>
          <w:color w:val="1F497D"/>
          <w:sz w:val="28"/>
          <w:szCs w:val="28"/>
          <w:lang w:val="en-CA"/>
        </w:rPr>
      </w:pPr>
    </w:p>
    <w:p w14:paraId="07BA2536" w14:textId="0B3249A9" w:rsidR="000F4DEE" w:rsidRDefault="000F4DEE" w:rsidP="00B1774E">
      <w:pPr>
        <w:rPr>
          <w:rFonts w:ascii="Calibri" w:hAnsi="Calibri" w:cs="Calibri"/>
          <w:color w:val="1F497D"/>
          <w:sz w:val="28"/>
          <w:szCs w:val="28"/>
          <w:lang w:val="en-CA"/>
        </w:rPr>
      </w:pPr>
    </w:p>
    <w:p w14:paraId="23407EFC" w14:textId="33B32D50" w:rsidR="000F4DEE" w:rsidRDefault="000F4DEE" w:rsidP="00B1774E"/>
    <w:p w14:paraId="7BDE293B" w14:textId="14E0AE1A" w:rsidR="000F4DEE" w:rsidRPr="000F4DEE" w:rsidRDefault="000F4DEE" w:rsidP="00B1774E">
      <w:pPr>
        <w:rPr>
          <w:sz w:val="28"/>
          <w:szCs w:val="28"/>
        </w:rPr>
      </w:pPr>
    </w:p>
    <w:p w14:paraId="0A83E40E" w14:textId="0C8DAD11" w:rsidR="000F4DEE" w:rsidRPr="000F4DEE" w:rsidRDefault="000F4DEE" w:rsidP="00B1774E">
      <w:pPr>
        <w:rPr>
          <w:sz w:val="28"/>
          <w:szCs w:val="28"/>
        </w:rPr>
      </w:pPr>
    </w:p>
    <w:p w14:paraId="42FCFF64" w14:textId="4D7E45F9" w:rsidR="000F4DEE" w:rsidRPr="000F4DEE" w:rsidRDefault="000F4DEE" w:rsidP="000F4DEE">
      <w:pPr>
        <w:widowControl w:val="0"/>
        <w:rPr>
          <w:b/>
          <w:bCs/>
          <w:sz w:val="28"/>
          <w:szCs w:val="28"/>
        </w:rPr>
      </w:pPr>
      <w:r w:rsidRPr="000F4DEE">
        <w:rPr>
          <w:b/>
          <w:bCs/>
          <w:sz w:val="28"/>
          <w:szCs w:val="28"/>
        </w:rPr>
        <w:t>Harbor Pioneer Cemetery –</w:t>
      </w:r>
    </w:p>
    <w:p w14:paraId="7EDE7AE3" w14:textId="7237FEAE" w:rsidR="000F4DEE" w:rsidRPr="000F4DEE" w:rsidRDefault="000F4DEE" w:rsidP="000F4DEE">
      <w:pPr>
        <w:widowControl w:val="0"/>
        <w:rPr>
          <w:color w:val="000000"/>
          <w:kern w:val="28"/>
          <w:sz w:val="28"/>
          <w:szCs w:val="28"/>
        </w:rPr>
      </w:pPr>
      <w:r w:rsidRPr="000F4DEE">
        <w:rPr>
          <w:sz w:val="28"/>
          <w:szCs w:val="28"/>
        </w:rPr>
        <w:t>The Oshawa Harbor Pioneer Cemetery is the oldest graveyard in Oshawa and was located just east of the present-day harbor. Easily recognizable in north Oshawa when driving down Harmony Road or Grandview Avenue by the ring of trees surrounding it. The harbor graveyard contained the remains of Oshawa’s first settlers. The first burial, according to grave markers, was that of Nancy Henry, Mother Thomas Henry in 1816, but there is speculation that burials may have occurred as early as 1800.</w:t>
      </w:r>
      <w:r>
        <w:rPr>
          <w:sz w:val="28"/>
          <w:szCs w:val="28"/>
        </w:rPr>
        <w:t xml:space="preserve"> </w:t>
      </w:r>
      <w:r w:rsidRPr="000F4DEE">
        <w:rPr>
          <w:sz w:val="28"/>
          <w:szCs w:val="28"/>
        </w:rPr>
        <w:t>The land was initially part of a crown grant to King’s College and was later leased to Benjamin Wilson, one of Oshawa first settlers.   The land was eventually transferred to the first trustees Jackson Smith, John Robinson and Glen Henry in 1904.  In the early 1970s it was decided the cemetery would have to be moved to facilitate harbor expansion.  In 1974 negotiations began to move the cemetery to Bonnie Brae Point at the corner of Kluane and Birchcliffe Avenues.</w:t>
      </w:r>
    </w:p>
    <w:p w14:paraId="5EBAE556" w14:textId="62CF440D" w:rsidR="000F4DEE" w:rsidRPr="000F4DEE" w:rsidRDefault="000F4DEE" w:rsidP="000F4DEE">
      <w:pPr>
        <w:rPr>
          <w:sz w:val="28"/>
          <w:szCs w:val="28"/>
        </w:rPr>
      </w:pPr>
      <w:r w:rsidRPr="000F4DEE">
        <w:rPr>
          <w:sz w:val="28"/>
          <w:szCs w:val="28"/>
        </w:rPr>
        <w:lastRenderedPageBreak/>
        <w:t xml:space="preserve"> In 1975 the remains of 195 people as well as 60 grave markers were removed to their new location on Bonnie Brae Point by Riverside Cemetery Company of Weston, Ontario.  Unfortunately records for the cemetery were destroyed in a fire many years ago making it difficult to ascertain the names of the people buried in the cemetery.  However, with the use of coffin plates, stone grave markers, and thorough research, several identities have been established.  As of January 2013, 124 individuals are known with certainty.  As mentioned previously, some of the first settlers in Oshawa are buried in this cemetery.  These include members of the Henry, Robinson and Guy families as well as Benjamin Wilson, the earliest settler in Oshawa.  Upon his death in 1821 Benjamin Wilson was buried on his property but was moved to the Harbor Cemetery in 1851 when a marble tombstone was placed on his grave.  During the removal of the cemetery in 1975 it was noted that Benjamin Wilson’s original tombstone was missing.  The Oshawa Historical Society placed a memorial stone in 1987 in the Pioneer Cemetery to commemorate Benjamin Wilson.  </w:t>
      </w:r>
      <w:bookmarkStart w:id="0" w:name="_GoBack"/>
      <w:bookmarkEnd w:id="0"/>
    </w:p>
    <w:p w14:paraId="36D4C77B" w14:textId="77777777" w:rsidR="00DD37B9" w:rsidRPr="00E837FD" w:rsidRDefault="00DD37B9">
      <w:pPr>
        <w:rPr>
          <w:sz w:val="28"/>
          <w:szCs w:val="28"/>
        </w:rPr>
      </w:pPr>
    </w:p>
    <w:sectPr w:rsidR="00DD37B9" w:rsidRPr="00E83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3FB"/>
    <w:rsid w:val="000F4DEE"/>
    <w:rsid w:val="00313627"/>
    <w:rsid w:val="003D60A5"/>
    <w:rsid w:val="005663D6"/>
    <w:rsid w:val="0058779C"/>
    <w:rsid w:val="007B4FFC"/>
    <w:rsid w:val="008C3BEC"/>
    <w:rsid w:val="00B1774E"/>
    <w:rsid w:val="00B86CCD"/>
    <w:rsid w:val="00BB562F"/>
    <w:rsid w:val="00D213DD"/>
    <w:rsid w:val="00DD37B9"/>
    <w:rsid w:val="00E376A9"/>
    <w:rsid w:val="00E837FD"/>
    <w:rsid w:val="00F533FB"/>
    <w:rsid w:val="00F61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A862"/>
  <w15:chartTrackingRefBased/>
  <w15:docId w15:val="{46EE6F97-9B25-486B-AA44-71CA00FBF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74E"/>
    <w:pPr>
      <w:spacing w:after="0" w:line="240" w:lineRule="auto"/>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9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Dubey</dc:creator>
  <cp:keywords/>
  <dc:description/>
  <cp:lastModifiedBy>Ajay Dubey</cp:lastModifiedBy>
  <cp:revision>15</cp:revision>
  <dcterms:created xsi:type="dcterms:W3CDTF">2020-03-14T04:15:00Z</dcterms:created>
  <dcterms:modified xsi:type="dcterms:W3CDTF">2020-03-14T17:59:00Z</dcterms:modified>
</cp:coreProperties>
</file>