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A39" w:rsidRPr="00021D9C" w:rsidRDefault="001C0A39" w:rsidP="001C0A39">
      <w:pPr>
        <w:ind w:left="5760" w:firstLine="720"/>
        <w:rPr>
          <w:bCs/>
          <w:i/>
          <w:iCs/>
          <w:sz w:val="22"/>
          <w:szCs w:val="22"/>
          <w:lang w:val="en-US"/>
        </w:rPr>
      </w:pPr>
      <w:r w:rsidRPr="00021D9C">
        <w:rPr>
          <w:bCs/>
          <w:i/>
          <w:iCs/>
          <w:sz w:val="22"/>
          <w:szCs w:val="22"/>
        </w:rPr>
        <w:t>Kigali, 11</w:t>
      </w:r>
      <w:proofErr w:type="spellStart"/>
      <w:r w:rsidRPr="00021D9C">
        <w:rPr>
          <w:bCs/>
          <w:i/>
          <w:iCs/>
          <w:sz w:val="22"/>
          <w:szCs w:val="22"/>
          <w:vertAlign w:val="superscript"/>
          <w:lang w:val="en-US"/>
        </w:rPr>
        <w:t>th</w:t>
      </w:r>
      <w:proofErr w:type="spellEnd"/>
      <w:r w:rsidRPr="00021D9C">
        <w:rPr>
          <w:bCs/>
          <w:i/>
          <w:iCs/>
          <w:sz w:val="22"/>
          <w:szCs w:val="22"/>
          <w:lang w:val="en-US"/>
        </w:rPr>
        <w:t xml:space="preserve"> February 2026</w:t>
      </w:r>
    </w:p>
    <w:p w:rsidR="001C0A39" w:rsidRPr="00021D9C" w:rsidRDefault="001C0A39" w:rsidP="001C0A39">
      <w:pPr>
        <w:ind w:left="5760" w:firstLine="720"/>
        <w:rPr>
          <w:bCs/>
          <w:i/>
          <w:iCs/>
          <w:sz w:val="22"/>
          <w:szCs w:val="22"/>
          <w:lang w:val="en-US"/>
        </w:rPr>
      </w:pPr>
      <w:r w:rsidRPr="00021D9C">
        <w:rPr>
          <w:bCs/>
          <w:i/>
          <w:iCs/>
          <w:sz w:val="22"/>
          <w:szCs w:val="22"/>
        </w:rPr>
        <w:t xml:space="preserve">Ref.: </w:t>
      </w:r>
      <w:r w:rsidRPr="00021D9C">
        <w:rPr>
          <w:bCs/>
          <w:i/>
          <w:iCs/>
          <w:sz w:val="22"/>
          <w:szCs w:val="22"/>
          <w:lang w:val="en-US"/>
        </w:rPr>
        <w:t>ad.022/</w:t>
      </w:r>
      <w:r w:rsidRPr="00021D9C">
        <w:rPr>
          <w:bCs/>
          <w:i/>
          <w:iCs/>
          <w:sz w:val="22"/>
          <w:szCs w:val="22"/>
        </w:rPr>
        <w:t>RWVCA/2026</w:t>
      </w:r>
    </w:p>
    <w:p w:rsidR="001C0A39" w:rsidRPr="006D5353" w:rsidRDefault="001C0A39" w:rsidP="001C0A39">
      <w:pPr>
        <w:rPr>
          <w:b/>
        </w:rPr>
      </w:pPr>
    </w:p>
    <w:p w:rsidR="001C0A39" w:rsidRDefault="001C0A39" w:rsidP="001C0A39">
      <w:pPr>
        <w:rPr>
          <w:b/>
          <w:u w:val="single"/>
        </w:rPr>
      </w:pPr>
    </w:p>
    <w:p w:rsidR="001C0A39" w:rsidRPr="006D5353" w:rsidRDefault="001C0A39" w:rsidP="001C0A39">
      <w:pPr>
        <w:rPr>
          <w:b/>
        </w:rPr>
      </w:pPr>
      <w:r w:rsidRPr="006D5353">
        <w:rPr>
          <w:b/>
          <w:u w:val="single"/>
        </w:rPr>
        <w:t>Subject:</w:t>
      </w:r>
      <w:r w:rsidRPr="006D5353">
        <w:t xml:space="preserve"> </w:t>
      </w:r>
      <w:r w:rsidR="000A7190">
        <w:rPr>
          <w:b/>
        </w:rPr>
        <w:t>RECOMMENDATION LETTER</w:t>
      </w:r>
    </w:p>
    <w:p w:rsidR="001C0A39" w:rsidRPr="006D5353" w:rsidRDefault="001C0A39" w:rsidP="001C0A39"/>
    <w:p w:rsidR="001C0A39" w:rsidRDefault="001C0A39" w:rsidP="00334F1C">
      <w:pPr>
        <w:rPr>
          <w:b/>
          <w:bCs/>
          <w:lang w:val="en-US"/>
        </w:rPr>
      </w:pPr>
    </w:p>
    <w:p w:rsidR="001C0A39" w:rsidRPr="001C0A39" w:rsidRDefault="001C0A39" w:rsidP="001C0A39">
      <w:pPr>
        <w:spacing w:before="100" w:beforeAutospacing="1" w:after="100" w:afterAutospacing="1"/>
        <w:jc w:val="left"/>
        <w:rPr>
          <w:b/>
          <w:lang w:val="en-US" w:eastAsia="en-US"/>
        </w:rPr>
      </w:pPr>
      <w:r w:rsidRPr="001C0A39">
        <w:rPr>
          <w:b/>
          <w:lang w:val="en-US" w:eastAsia="en-US"/>
        </w:rPr>
        <w:t>TO WHOM IT MAY CONCERN,</w:t>
      </w:r>
    </w:p>
    <w:p w:rsidR="001C0A39" w:rsidRDefault="001C0A39" w:rsidP="000A7190">
      <w:pPr>
        <w:rPr>
          <w:lang w:val="en-US" w:eastAsia="en-US"/>
        </w:rPr>
      </w:pPr>
      <w:r w:rsidRPr="006D5353">
        <w:t xml:space="preserve">The Rwanda Wood Value Chain Association (RWVCA) is a membership-based association of wood operators in the Republic of Rwanda. </w:t>
      </w:r>
      <w:r w:rsidRPr="0078695C">
        <w:rPr>
          <w:lang w:val="en-US" w:eastAsia="en-US"/>
        </w:rPr>
        <w:t xml:space="preserve">This letter formally introduces </w:t>
      </w:r>
      <w:r w:rsidRPr="006D5353">
        <w:rPr>
          <w:b/>
          <w:bCs/>
          <w:lang w:val="en-US" w:eastAsia="en-US"/>
        </w:rPr>
        <w:t xml:space="preserve">Dr. </w:t>
      </w:r>
      <w:proofErr w:type="spellStart"/>
      <w:r w:rsidRPr="006D5353">
        <w:rPr>
          <w:b/>
          <w:bCs/>
          <w:lang w:val="en-US" w:eastAsia="en-US"/>
        </w:rPr>
        <w:t>Yasid</w:t>
      </w:r>
      <w:proofErr w:type="spellEnd"/>
      <w:r w:rsidRPr="006D5353">
        <w:rPr>
          <w:b/>
          <w:bCs/>
          <w:lang w:val="en-US" w:eastAsia="en-US"/>
        </w:rPr>
        <w:t xml:space="preserve"> </w:t>
      </w:r>
      <w:proofErr w:type="spellStart"/>
      <w:r w:rsidRPr="006D5353">
        <w:rPr>
          <w:b/>
          <w:bCs/>
          <w:lang w:val="en-US" w:eastAsia="en-US"/>
        </w:rPr>
        <w:t>Soufi</w:t>
      </w:r>
      <w:proofErr w:type="spellEnd"/>
      <w:r w:rsidRPr="0078695C">
        <w:rPr>
          <w:lang w:val="en-US" w:eastAsia="en-US"/>
        </w:rPr>
        <w:t xml:space="preserve">, residing at T6 33, 68161 Mannheim, Germany, </w:t>
      </w:r>
      <w:r w:rsidRPr="006D5353">
        <w:t xml:space="preserve">phone: +49-152-57221623, email: </w:t>
      </w:r>
      <w:hyperlink r:id="rId9" w:history="1">
        <w:r w:rsidRPr="006D5353">
          <w:rPr>
            <w:rStyle w:val="Hyperlink"/>
          </w:rPr>
          <w:t>yasid@gmx.de</w:t>
        </w:r>
      </w:hyperlink>
      <w:r w:rsidRPr="006D5353">
        <w:rPr>
          <w:rStyle w:val="Hyperlink"/>
        </w:rPr>
        <w:t xml:space="preserve"> </w:t>
      </w:r>
      <w:r w:rsidRPr="0078695C">
        <w:rPr>
          <w:lang w:val="en-US" w:eastAsia="en-US"/>
        </w:rPr>
        <w:t xml:space="preserve">who is engaged as a </w:t>
      </w:r>
      <w:r w:rsidRPr="006D5353">
        <w:rPr>
          <w:bCs/>
          <w:lang w:val="en-US" w:eastAsia="en-US"/>
        </w:rPr>
        <w:t>Consultant</w:t>
      </w:r>
      <w:r w:rsidRPr="0078695C">
        <w:rPr>
          <w:lang w:val="en-US" w:eastAsia="en-US"/>
        </w:rPr>
        <w:t xml:space="preserve"> to the </w:t>
      </w:r>
      <w:r w:rsidRPr="006D5353">
        <w:rPr>
          <w:bCs/>
          <w:lang w:val="en-US" w:eastAsia="en-US"/>
        </w:rPr>
        <w:t>RWVCA</w:t>
      </w:r>
      <w:r w:rsidRPr="0078695C">
        <w:rPr>
          <w:lang w:val="en-US" w:eastAsia="en-US"/>
        </w:rPr>
        <w:t xml:space="preserve"> under a Contract of Service and subsequent Amendment dated </w:t>
      </w:r>
      <w:r w:rsidRPr="006D5353">
        <w:rPr>
          <w:bCs/>
          <w:lang w:val="en-US" w:eastAsia="en-US"/>
        </w:rPr>
        <w:t>November 24, 2025</w:t>
      </w:r>
      <w:r w:rsidRPr="0078695C">
        <w:rPr>
          <w:lang w:val="en-US" w:eastAsia="en-US"/>
        </w:rPr>
        <w:t>.</w:t>
      </w:r>
    </w:p>
    <w:p w:rsidR="000A7190" w:rsidRPr="000A7190" w:rsidRDefault="000A7190" w:rsidP="000A7190">
      <w:pPr>
        <w:rPr>
          <w:sz w:val="16"/>
          <w:szCs w:val="16"/>
          <w:lang w:val="en-US" w:eastAsia="en-US"/>
        </w:rPr>
      </w:pPr>
    </w:p>
    <w:p w:rsidR="001C0A39" w:rsidRDefault="001C0A39" w:rsidP="000A7190">
      <w:pPr>
        <w:rPr>
          <w:lang w:val="en-US" w:eastAsia="en-US"/>
        </w:rPr>
      </w:pPr>
      <w:r w:rsidRPr="001C0A39">
        <w:rPr>
          <w:lang w:val="en-US" w:eastAsia="en-US"/>
        </w:rPr>
        <w:t xml:space="preserve">Dr. </w:t>
      </w:r>
      <w:proofErr w:type="spellStart"/>
      <w:r w:rsidRPr="001C0A39">
        <w:rPr>
          <w:lang w:val="en-US" w:eastAsia="en-US"/>
        </w:rPr>
        <w:t>Soufi</w:t>
      </w:r>
      <w:proofErr w:type="spellEnd"/>
      <w:r w:rsidRPr="001C0A39">
        <w:rPr>
          <w:lang w:val="en-US" w:eastAsia="en-US"/>
        </w:rPr>
        <w:t xml:space="preserve"> has been working closely with RWVCA on the development of the </w:t>
      </w:r>
      <w:r w:rsidRPr="000A7190">
        <w:rPr>
          <w:bCs/>
          <w:lang w:val="en-US" w:eastAsia="en-US"/>
        </w:rPr>
        <w:t>Wood Technology Hub project in Rwanda</w:t>
      </w:r>
      <w:r w:rsidRPr="001C0A39">
        <w:rPr>
          <w:lang w:val="en-US" w:eastAsia="en-US"/>
        </w:rPr>
        <w:t>, providing technical expertise across market research, product and market strategy, supply chain and operations analysis, partnership building, and implementation planning. His work includes the preparation of comprehensive feasibility studies, strategic analyses, and preliminary partnership frameworks that support the sustainable development and commercialization of Rwanda’s wood, timber, and forestry sectors.</w:t>
      </w:r>
    </w:p>
    <w:p w:rsidR="000A7190" w:rsidRPr="001C0A39" w:rsidRDefault="000A7190" w:rsidP="000A7190">
      <w:pPr>
        <w:rPr>
          <w:sz w:val="16"/>
          <w:szCs w:val="16"/>
          <w:lang w:val="en-US" w:eastAsia="en-US"/>
        </w:rPr>
      </w:pPr>
    </w:p>
    <w:p w:rsidR="002735BA" w:rsidRDefault="001C0A39" w:rsidP="000A7190">
      <w:pPr>
        <w:rPr>
          <w:lang w:val="en-US" w:eastAsia="en-US"/>
        </w:rPr>
      </w:pPr>
      <w:r w:rsidRPr="001C0A39">
        <w:rPr>
          <w:lang w:val="en-US" w:eastAsia="en-US"/>
        </w:rPr>
        <w:t xml:space="preserve">In this capacity, Dr. </w:t>
      </w:r>
      <w:proofErr w:type="spellStart"/>
      <w:r w:rsidRPr="001C0A39">
        <w:rPr>
          <w:lang w:val="en-US" w:eastAsia="en-US"/>
        </w:rPr>
        <w:t>Soufi</w:t>
      </w:r>
      <w:proofErr w:type="spellEnd"/>
      <w:r w:rsidRPr="001C0A39">
        <w:rPr>
          <w:lang w:val="en-US" w:eastAsia="en-US"/>
        </w:rPr>
        <w:t xml:space="preserve"> represents RWVCA in a </w:t>
      </w:r>
      <w:r w:rsidRPr="000A7190">
        <w:rPr>
          <w:bCs/>
          <w:lang w:val="en-US" w:eastAsia="en-US"/>
        </w:rPr>
        <w:t>limited, non-binding advisory and technical role</w:t>
      </w:r>
      <w:r w:rsidRPr="001C0A39">
        <w:rPr>
          <w:lang w:val="en-US" w:eastAsia="en-US"/>
        </w:rPr>
        <w:t>, engaging with international public and private stakeholders for research, consultations, and preliminary discussions related to potential partnerships and off-take opportunities. He performs these duties with professionalism, diligence, and a strong understanding of institutional and regulatory requirements.</w:t>
      </w:r>
      <w:r w:rsidR="000A7190">
        <w:rPr>
          <w:lang w:val="en-US" w:eastAsia="en-US"/>
        </w:rPr>
        <w:t xml:space="preserve"> </w:t>
      </w:r>
    </w:p>
    <w:p w:rsidR="002735BA" w:rsidRDefault="002735BA" w:rsidP="000A7190">
      <w:pPr>
        <w:rPr>
          <w:lang w:val="en-US" w:eastAsia="en-US"/>
        </w:rPr>
      </w:pPr>
    </w:p>
    <w:p w:rsidR="002735BA" w:rsidRDefault="002735BA" w:rsidP="000A7190">
      <w:pPr>
        <w:rPr>
          <w:lang w:val="en-US" w:eastAsia="en-US"/>
        </w:rPr>
      </w:pPr>
      <w:r>
        <w:t xml:space="preserve">This recommendation and authorization do </w:t>
      </w:r>
      <w:r w:rsidRPr="002735BA">
        <w:rPr>
          <w:rStyle w:val="Strong"/>
          <w:b w:val="0"/>
        </w:rPr>
        <w:t>not</w:t>
      </w:r>
      <w:r w:rsidRPr="002735BA">
        <w:rPr>
          <w:b/>
        </w:rPr>
        <w:t xml:space="preserve"> </w:t>
      </w:r>
      <w:r>
        <w:t xml:space="preserve">grant </w:t>
      </w:r>
      <w:proofErr w:type="spellStart"/>
      <w:r>
        <w:t>Dr.</w:t>
      </w:r>
      <w:proofErr w:type="spellEnd"/>
      <w:r>
        <w:t xml:space="preserve"> </w:t>
      </w:r>
      <w:proofErr w:type="spellStart"/>
      <w:r>
        <w:t>Soufi</w:t>
      </w:r>
      <w:proofErr w:type="spellEnd"/>
      <w:r>
        <w:t xml:space="preserve"> the authority to sign contracts or an</w:t>
      </w:r>
      <w:r w:rsidR="00DF163D">
        <w:t>y legally binding documents, no</w:t>
      </w:r>
      <w:r>
        <w:t xml:space="preserve"> to commit RWVCA to any financial, legal, or commercial obligations. All negotiations, documents, and proposals facilitated by </w:t>
      </w:r>
      <w:proofErr w:type="spellStart"/>
      <w:r>
        <w:t>Dr.</w:t>
      </w:r>
      <w:proofErr w:type="spellEnd"/>
      <w:r>
        <w:t xml:space="preserve"> </w:t>
      </w:r>
      <w:proofErr w:type="spellStart"/>
      <w:r>
        <w:t>Soufi</w:t>
      </w:r>
      <w:proofErr w:type="spellEnd"/>
      <w:r>
        <w:t xml:space="preserve"> are strictly </w:t>
      </w:r>
      <w:r w:rsidRPr="002735BA">
        <w:rPr>
          <w:rStyle w:val="Strong"/>
          <w:b w:val="0"/>
        </w:rPr>
        <w:t>preliminary and non-binding</w:t>
      </w:r>
      <w:r w:rsidRPr="002735BA">
        <w:rPr>
          <w:b/>
        </w:rPr>
        <w:t>,</w:t>
      </w:r>
      <w:r>
        <w:t xml:space="preserve"> and remain subject to prior formal review, approval, and written execution by the </w:t>
      </w:r>
      <w:r>
        <w:t>Executive Director</w:t>
      </w:r>
      <w:r>
        <w:t xml:space="preserve"> of RWVCA.</w:t>
      </w:r>
    </w:p>
    <w:p w:rsidR="002735BA" w:rsidRPr="002735BA" w:rsidRDefault="002735BA" w:rsidP="000A7190"/>
    <w:p w:rsidR="000A7190" w:rsidRPr="002735BA" w:rsidRDefault="002735BA" w:rsidP="00614E00">
      <w:proofErr w:type="spellStart"/>
      <w:r>
        <w:t>Dr.</w:t>
      </w:r>
      <w:proofErr w:type="spellEnd"/>
      <w:r>
        <w:t xml:space="preserve"> </w:t>
      </w:r>
      <w:proofErr w:type="spellStart"/>
      <w:r>
        <w:t>Soufi</w:t>
      </w:r>
      <w:proofErr w:type="spellEnd"/>
      <w:r>
        <w:t xml:space="preserve"> performs his duties with professionalism, technical competence, and respect for applicable legal and institutional frameworks. We consider him a reliable professional partner for advisory and preparatory engagements within the scope defined above.</w:t>
      </w:r>
    </w:p>
    <w:p w:rsidR="00614E00" w:rsidRDefault="00614E00" w:rsidP="00614E00"/>
    <w:p w:rsidR="00614E00" w:rsidRPr="006D5353" w:rsidRDefault="00614E00" w:rsidP="00614E00">
      <w:r w:rsidRPr="006D5353">
        <w:t xml:space="preserve">We thank you for your cooperation and for extending to </w:t>
      </w:r>
      <w:proofErr w:type="spellStart"/>
      <w:r w:rsidRPr="006D5353">
        <w:t>Dr.</w:t>
      </w:r>
      <w:proofErr w:type="spellEnd"/>
      <w:r w:rsidRPr="006D5353">
        <w:t xml:space="preserve"> </w:t>
      </w:r>
      <w:proofErr w:type="spellStart"/>
      <w:r w:rsidRPr="006D5353">
        <w:t>Soufi</w:t>
      </w:r>
      <w:proofErr w:type="spellEnd"/>
      <w:r w:rsidRPr="006D5353">
        <w:t xml:space="preserve"> the necessary assistance to fulfil this mandate.</w:t>
      </w:r>
    </w:p>
    <w:p w:rsidR="002735BA" w:rsidRPr="006D5353" w:rsidRDefault="002735BA" w:rsidP="00614E00">
      <w:pPr>
        <w:rPr>
          <w:lang w:val="en-US"/>
        </w:rPr>
      </w:pPr>
    </w:p>
    <w:p w:rsidR="002735BA" w:rsidRDefault="002735BA" w:rsidP="00614E00">
      <w:pPr>
        <w:rPr>
          <w:lang w:val="en-US"/>
        </w:rPr>
      </w:pPr>
      <w:r w:rsidRPr="006D5353">
        <w:rPr>
          <w:lang w:val="en-US"/>
        </w:rPr>
        <w:t>Yours sincerely,</w:t>
      </w:r>
      <w:bookmarkStart w:id="0" w:name="_GoBack"/>
      <w:bookmarkEnd w:id="0"/>
    </w:p>
    <w:p w:rsidR="00021D9C" w:rsidRPr="006D5353" w:rsidRDefault="00021D9C" w:rsidP="00614E00">
      <w:pPr>
        <w:rPr>
          <w:lang w:val="en-US"/>
        </w:rPr>
      </w:pPr>
    </w:p>
    <w:p w:rsidR="002735BA" w:rsidRDefault="001C0A39" w:rsidP="00614E00">
      <w:pPr>
        <w:jc w:val="left"/>
        <w:rPr>
          <w:b/>
          <w:bCs/>
          <w:lang w:val="en-US" w:eastAsia="en-US"/>
        </w:rPr>
      </w:pPr>
      <w:proofErr w:type="spellStart"/>
      <w:r w:rsidRPr="000A7190">
        <w:rPr>
          <w:b/>
          <w:bCs/>
          <w:lang w:val="en-US" w:eastAsia="en-US"/>
        </w:rPr>
        <w:t>Karemera</w:t>
      </w:r>
      <w:proofErr w:type="spellEnd"/>
      <w:r w:rsidRPr="000A7190">
        <w:rPr>
          <w:b/>
          <w:bCs/>
          <w:lang w:val="en-US" w:eastAsia="en-US"/>
        </w:rPr>
        <w:t xml:space="preserve"> Abdul </w:t>
      </w:r>
      <w:proofErr w:type="spellStart"/>
      <w:r w:rsidRPr="000A7190">
        <w:rPr>
          <w:b/>
          <w:bCs/>
          <w:lang w:val="en-US" w:eastAsia="en-US"/>
        </w:rPr>
        <w:t>Rahaman</w:t>
      </w:r>
      <w:proofErr w:type="spellEnd"/>
    </w:p>
    <w:p w:rsidR="001C0A39" w:rsidRPr="000A7190" w:rsidRDefault="001C0A39" w:rsidP="00614E00">
      <w:pPr>
        <w:jc w:val="left"/>
        <w:rPr>
          <w:b/>
          <w:lang w:val="en-US" w:eastAsia="en-US"/>
        </w:rPr>
      </w:pPr>
      <w:r w:rsidRPr="001C0A39">
        <w:rPr>
          <w:b/>
          <w:lang w:val="en-US" w:eastAsia="en-US"/>
        </w:rPr>
        <w:br/>
        <w:t>Chairman</w:t>
      </w:r>
      <w:r w:rsidRPr="001C0A39">
        <w:rPr>
          <w:b/>
          <w:lang w:val="en-US" w:eastAsia="en-US"/>
        </w:rPr>
        <w:br/>
        <w:t>Rwanda Wood Value Chain Association (RWVCA)</w:t>
      </w:r>
    </w:p>
    <w:sectPr w:rsidR="001C0A39" w:rsidRPr="000A7190">
      <w:headerReference w:type="default" r:id="rId10"/>
      <w:footerReference w:type="default" r:id="rId11"/>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304" w:rsidRDefault="006C7304">
      <w:r>
        <w:separator/>
      </w:r>
    </w:p>
  </w:endnote>
  <w:endnote w:type="continuationSeparator" w:id="0">
    <w:p w:rsidR="006C7304" w:rsidRDefault="006C7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13" w:rsidRPr="00CE3BC6" w:rsidRDefault="008A2B13" w:rsidP="008A2B13">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rsidR="008A2B13" w:rsidRPr="003938DB" w:rsidRDefault="008A2B13" w:rsidP="008A2B13">
    <w:pPr>
      <w:pStyle w:val="Footer"/>
      <w:jc w:val="center"/>
      <w:rPr>
        <w:rFonts w:ascii="TimesNewRomanPSMT" w:hAnsi="TimesNewRomanPSMT" w:cs="TimesNewRomanPSMT"/>
        <w:sz w:val="16"/>
        <w:szCs w:val="20"/>
      </w:rPr>
    </w:pPr>
    <w:r>
      <w:rPr>
        <w:rFonts w:ascii="TimesNewRomanPSMT" w:hAnsi="TimesNewRomanPSMT" w:cs="TimesNewRomanPSMT"/>
        <w:sz w:val="16"/>
        <w:szCs w:val="20"/>
      </w:rPr>
      <w:t>POB:7388 Kigali</w:t>
    </w:r>
    <w:r>
      <w:rPr>
        <w:rFonts w:ascii="TimesNewRomanPSMT" w:hAnsi="TimesNewRomanPSMT" w:cs="TimesNewRomanPSMT"/>
        <w:sz w:val="16"/>
        <w:szCs w:val="20"/>
      </w:rPr>
      <w:tab/>
    </w:r>
    <w:proofErr w:type="spellStart"/>
    <w:r>
      <w:rPr>
        <w:rFonts w:ascii="TimesNewRomanPSMT" w:hAnsi="TimesNewRomanPSMT" w:cs="TimesNewRomanPSMT"/>
        <w:sz w:val="16"/>
        <w:szCs w:val="20"/>
      </w:rPr>
      <w:t>Gahanga</w:t>
    </w:r>
    <w:proofErr w:type="spellEnd"/>
    <w:r w:rsidRPr="003938DB">
      <w:rPr>
        <w:rFonts w:ascii="TimesNewRomanPSMT" w:hAnsi="TimesNewRomanPSMT" w:cs="TimesNewRomanPSMT"/>
        <w:sz w:val="16"/>
        <w:szCs w:val="20"/>
      </w:rPr>
      <w:t>-</w:t>
    </w:r>
    <w:proofErr w:type="spellStart"/>
    <w:r>
      <w:rPr>
        <w:rFonts w:ascii="TimesNewRomanPSMT" w:hAnsi="TimesNewRomanPSMT" w:cs="TimesNewRomanPSMT"/>
        <w:sz w:val="16"/>
        <w:szCs w:val="20"/>
      </w:rPr>
      <w:t>Kicukiro</w:t>
    </w:r>
    <w:proofErr w:type="spellEnd"/>
    <w:r>
      <w:rPr>
        <w:rFonts w:ascii="TimesNewRomanPSMT" w:hAnsi="TimesNewRomanPSMT" w:cs="TimesNewRomanPSMT"/>
        <w:sz w:val="16"/>
        <w:szCs w:val="20"/>
      </w:rPr>
      <w:t>-</w:t>
    </w:r>
    <w:r w:rsidRPr="003938DB">
      <w:rPr>
        <w:rFonts w:ascii="TimesNewRomanPSMT" w:hAnsi="TimesNewRomanPSMT" w:cs="TimesNewRomanPSMT"/>
        <w:sz w:val="16"/>
        <w:szCs w:val="20"/>
      </w:rPr>
      <w:t>Kigali-Rwanda</w:t>
    </w:r>
  </w:p>
  <w:p w:rsidR="00006826" w:rsidRDefault="00006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304" w:rsidRDefault="006C7304">
      <w:r>
        <w:separator/>
      </w:r>
    </w:p>
  </w:footnote>
  <w:footnote w:type="continuationSeparator" w:id="0">
    <w:p w:rsidR="006C7304" w:rsidRDefault="006C73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F51" w:rsidRDefault="004D4BF6" w:rsidP="005A2F51">
    <w:pPr>
      <w:pStyle w:val="NormalWeb"/>
      <w:rPr>
        <w:rFonts w:ascii="TimesNewRomanPSMT" w:hAnsi="TimesNewRomanPSMT" w:cs="TimesNewRomanPSMT"/>
        <w:sz w:val="28"/>
        <w:szCs w:val="28"/>
      </w:rPr>
    </w:pPr>
    <w:r>
      <w:rPr>
        <w:noProof/>
      </w:rPr>
      <w:drawing>
        <wp:anchor distT="0" distB="0" distL="114300" distR="114300" simplePos="0" relativeHeight="251661312" behindDoc="1" locked="0" layoutInCell="1" allowOverlap="1" wp14:anchorId="390C8080" wp14:editId="2FAA748F">
          <wp:simplePos x="0" y="0"/>
          <wp:positionH relativeFrom="column">
            <wp:posOffset>-525780</wp:posOffset>
          </wp:positionH>
          <wp:positionV relativeFrom="paragraph">
            <wp:posOffset>0</wp:posOffset>
          </wp:positionV>
          <wp:extent cx="1314450" cy="1066800"/>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1445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F51">
      <w:rPr>
        <w:noProof/>
      </w:rPr>
      <w:drawing>
        <wp:anchor distT="0" distB="0" distL="114300" distR="114300" simplePos="0" relativeHeight="251660288" behindDoc="0" locked="0" layoutInCell="1" allowOverlap="1" wp14:anchorId="1EA66794" wp14:editId="70E058FA">
          <wp:simplePos x="0" y="0"/>
          <wp:positionH relativeFrom="column">
            <wp:posOffset>5760720</wp:posOffset>
          </wp:positionH>
          <wp:positionV relativeFrom="paragraph">
            <wp:posOffset>220980</wp:posOffset>
          </wp:positionV>
          <wp:extent cx="967740" cy="769620"/>
          <wp:effectExtent l="0" t="0" r="0" b="0"/>
          <wp:wrapThrough wrapText="bothSides">
            <wp:wrapPolygon edited="0">
              <wp:start x="1701" y="0"/>
              <wp:lineTo x="1701" y="20851"/>
              <wp:lineTo x="19559" y="20851"/>
              <wp:lineTo x="19559" y="0"/>
              <wp:lineTo x="170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6774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A8C">
      <w:rPr>
        <w:rFonts w:ascii="TimesNewRomanPSMT" w:hAnsi="TimesNewRomanPSMT" w:cs="TimesNewRomanPSMT"/>
        <w:sz w:val="28"/>
        <w:szCs w:val="28"/>
      </w:rPr>
      <w:t xml:space="preserve">    </w:t>
    </w:r>
  </w:p>
  <w:p w:rsidR="005A2F51" w:rsidRDefault="005A2F51" w:rsidP="005A2F51">
    <w:pPr>
      <w:pStyle w:val="NormalWeb"/>
      <w:rPr>
        <w:rFonts w:ascii="TimesNewRomanPSMT" w:hAnsi="TimesNewRomanPSMT" w:cs="TimesNewRomanPSMT"/>
        <w:sz w:val="28"/>
        <w:szCs w:val="28"/>
      </w:rPr>
    </w:pPr>
  </w:p>
  <w:p w:rsidR="00006826" w:rsidRPr="005A2F51" w:rsidRDefault="005A2F51" w:rsidP="005A2F51">
    <w:pPr>
      <w:pStyle w:val="NormalWeb"/>
      <w:rPr>
        <w:sz w:val="32"/>
        <w:szCs w:val="32"/>
      </w:rPr>
    </w:pPr>
    <w:r w:rsidRPr="005A2F51">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simplePos x="0" y="0"/>
              <wp:positionH relativeFrom="margin">
                <wp:posOffset>990600</wp:posOffset>
              </wp:positionH>
              <wp:positionV relativeFrom="paragraph">
                <wp:posOffset>225425</wp:posOffset>
              </wp:positionV>
              <wp:extent cx="4619625" cy="45719"/>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138B4B69" id="_x0000_t32" coordsize="21600,21600" o:spt="32" o:oned="t" path="m,l21600,21600e" filled="f">
              <v:path arrowok="t" fillok="f" o:connecttype="none"/>
              <o:lock v:ext="edit" shapetype="t"/>
            </v:shapetype>
            <v:shape id="AutoShape 1" o:spid="_x0000_s1026" type="#_x0000_t32" style="position:absolute;margin-left:78pt;margin-top:17.75pt;width:363.7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" strokecolor="#f79646 [3209]" strokeweight="3pt">
              <v:shadow on="t" color="black" opacity="22937f" origin=",.5" offset="0,.63889mm"/>
              <w10:wrap anchorx="margin"/>
            </v:shape>
          </w:pict>
        </mc:Fallback>
      </mc:AlternateContent>
    </w:r>
    <w:r>
      <w:rPr>
        <w:rFonts w:ascii="TimesNewRomanPSMT" w:hAnsi="TimesNewRomanPSMT" w:cs="TimesNewRomanPSMT"/>
        <w:b/>
        <w:sz w:val="28"/>
        <w:szCs w:val="28"/>
      </w:rPr>
      <w:t xml:space="preserve">                      </w:t>
    </w:r>
    <w:r w:rsidR="005E1A8C" w:rsidRPr="005A2F51">
      <w:rPr>
        <w:rFonts w:ascii="TimesNewRomanPSMT" w:hAnsi="TimesNewRomanPSMT" w:cs="TimesNewRomanPSMT"/>
        <w:b/>
        <w:sz w:val="32"/>
        <w:szCs w:val="32"/>
      </w:rPr>
      <w:t>RWAN</w:t>
    </w:r>
    <w:r w:rsidRPr="005A2F51">
      <w:rPr>
        <w:rFonts w:ascii="TimesNewRomanPSMT" w:hAnsi="TimesNewRomanPSMT" w:cs="TimesNewRomanPSMT"/>
        <w:b/>
        <w:sz w:val="32"/>
        <w:szCs w:val="32"/>
      </w:rPr>
      <w:t>DA WOOD VALUE CHAIN ASSOCIATION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C22AB"/>
    <w:multiLevelType w:val="hybridMultilevel"/>
    <w:tmpl w:val="8402E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86FE3"/>
    <w:multiLevelType w:val="hybridMultilevel"/>
    <w:tmpl w:val="54F0E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05120B"/>
    <w:multiLevelType w:val="multilevel"/>
    <w:tmpl w:val="AF1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0718"/>
    <w:rsid w:val="0000104D"/>
    <w:rsid w:val="000010F1"/>
    <w:rsid w:val="000017DD"/>
    <w:rsid w:val="00002C7B"/>
    <w:rsid w:val="000048A7"/>
    <w:rsid w:val="00006826"/>
    <w:rsid w:val="00021D9C"/>
    <w:rsid w:val="00026DA1"/>
    <w:rsid w:val="00034F07"/>
    <w:rsid w:val="0004352E"/>
    <w:rsid w:val="00047D3D"/>
    <w:rsid w:val="00057287"/>
    <w:rsid w:val="00061B23"/>
    <w:rsid w:val="00061DA4"/>
    <w:rsid w:val="000742B5"/>
    <w:rsid w:val="0008129C"/>
    <w:rsid w:val="000821D1"/>
    <w:rsid w:val="0008725D"/>
    <w:rsid w:val="0009072E"/>
    <w:rsid w:val="00096ADE"/>
    <w:rsid w:val="000A1AA1"/>
    <w:rsid w:val="000A3AF0"/>
    <w:rsid w:val="000A7190"/>
    <w:rsid w:val="000B1FAA"/>
    <w:rsid w:val="000B26DB"/>
    <w:rsid w:val="000B71C9"/>
    <w:rsid w:val="000C7DF7"/>
    <w:rsid w:val="000D0673"/>
    <w:rsid w:val="000D2303"/>
    <w:rsid w:val="000E0C42"/>
    <w:rsid w:val="000E2ACC"/>
    <w:rsid w:val="000E34D9"/>
    <w:rsid w:val="000E4EEA"/>
    <w:rsid w:val="000E7C1E"/>
    <w:rsid w:val="000F5380"/>
    <w:rsid w:val="00106153"/>
    <w:rsid w:val="00135F1E"/>
    <w:rsid w:val="00141855"/>
    <w:rsid w:val="00146830"/>
    <w:rsid w:val="0015443D"/>
    <w:rsid w:val="001606F8"/>
    <w:rsid w:val="0016763F"/>
    <w:rsid w:val="00171B97"/>
    <w:rsid w:val="00176BB5"/>
    <w:rsid w:val="00183F18"/>
    <w:rsid w:val="0019219F"/>
    <w:rsid w:val="00194E8B"/>
    <w:rsid w:val="001A3C7F"/>
    <w:rsid w:val="001A7506"/>
    <w:rsid w:val="001C0A39"/>
    <w:rsid w:val="001C54BC"/>
    <w:rsid w:val="001E6799"/>
    <w:rsid w:val="001F3C19"/>
    <w:rsid w:val="0020015F"/>
    <w:rsid w:val="002010D9"/>
    <w:rsid w:val="002017E9"/>
    <w:rsid w:val="00212100"/>
    <w:rsid w:val="00214C5F"/>
    <w:rsid w:val="00215956"/>
    <w:rsid w:val="00224EA4"/>
    <w:rsid w:val="00230C27"/>
    <w:rsid w:val="00243B64"/>
    <w:rsid w:val="00246439"/>
    <w:rsid w:val="00262454"/>
    <w:rsid w:val="00264652"/>
    <w:rsid w:val="00272ED3"/>
    <w:rsid w:val="002735BA"/>
    <w:rsid w:val="00275E2C"/>
    <w:rsid w:val="0028064A"/>
    <w:rsid w:val="002A268A"/>
    <w:rsid w:val="002A48E8"/>
    <w:rsid w:val="002A77E9"/>
    <w:rsid w:val="002B0324"/>
    <w:rsid w:val="002B1D2C"/>
    <w:rsid w:val="002B427B"/>
    <w:rsid w:val="002B42EE"/>
    <w:rsid w:val="002C2982"/>
    <w:rsid w:val="002C35A2"/>
    <w:rsid w:val="002D0803"/>
    <w:rsid w:val="002D0DFB"/>
    <w:rsid w:val="002D1626"/>
    <w:rsid w:val="002D7562"/>
    <w:rsid w:val="002D75B7"/>
    <w:rsid w:val="002D7C58"/>
    <w:rsid w:val="002E04CA"/>
    <w:rsid w:val="002E1D9A"/>
    <w:rsid w:val="003009C9"/>
    <w:rsid w:val="003029CA"/>
    <w:rsid w:val="00303545"/>
    <w:rsid w:val="00304599"/>
    <w:rsid w:val="00306853"/>
    <w:rsid w:val="00306E76"/>
    <w:rsid w:val="00310F67"/>
    <w:rsid w:val="00321BA4"/>
    <w:rsid w:val="00331053"/>
    <w:rsid w:val="003320DD"/>
    <w:rsid w:val="00334F1C"/>
    <w:rsid w:val="00350877"/>
    <w:rsid w:val="00351DED"/>
    <w:rsid w:val="00352411"/>
    <w:rsid w:val="003527B3"/>
    <w:rsid w:val="00371816"/>
    <w:rsid w:val="00373E2A"/>
    <w:rsid w:val="0037746F"/>
    <w:rsid w:val="00380521"/>
    <w:rsid w:val="00384393"/>
    <w:rsid w:val="003B4DA9"/>
    <w:rsid w:val="003C6DB6"/>
    <w:rsid w:val="003C74B4"/>
    <w:rsid w:val="003D1B69"/>
    <w:rsid w:val="003F2AB5"/>
    <w:rsid w:val="003F3F0F"/>
    <w:rsid w:val="003F4CA3"/>
    <w:rsid w:val="003F7467"/>
    <w:rsid w:val="00400422"/>
    <w:rsid w:val="0041618E"/>
    <w:rsid w:val="0042119B"/>
    <w:rsid w:val="0042525C"/>
    <w:rsid w:val="00427292"/>
    <w:rsid w:val="004314F8"/>
    <w:rsid w:val="004351A0"/>
    <w:rsid w:val="004379B2"/>
    <w:rsid w:val="004412B3"/>
    <w:rsid w:val="00444301"/>
    <w:rsid w:val="00452227"/>
    <w:rsid w:val="0046205F"/>
    <w:rsid w:val="00463C77"/>
    <w:rsid w:val="00464C12"/>
    <w:rsid w:val="004713CD"/>
    <w:rsid w:val="00476682"/>
    <w:rsid w:val="004825BA"/>
    <w:rsid w:val="00493DEA"/>
    <w:rsid w:val="00497B44"/>
    <w:rsid w:val="004A10FE"/>
    <w:rsid w:val="004A4BAA"/>
    <w:rsid w:val="004A4F4A"/>
    <w:rsid w:val="004A6BEC"/>
    <w:rsid w:val="004B05A8"/>
    <w:rsid w:val="004B4347"/>
    <w:rsid w:val="004B47C2"/>
    <w:rsid w:val="004B5FB0"/>
    <w:rsid w:val="004B68F0"/>
    <w:rsid w:val="004C08B0"/>
    <w:rsid w:val="004C435C"/>
    <w:rsid w:val="004C4B19"/>
    <w:rsid w:val="004C5CBC"/>
    <w:rsid w:val="004D3052"/>
    <w:rsid w:val="004D3DD6"/>
    <w:rsid w:val="004D4BF6"/>
    <w:rsid w:val="004E16B1"/>
    <w:rsid w:val="004E2E87"/>
    <w:rsid w:val="004E44CE"/>
    <w:rsid w:val="004E4C4F"/>
    <w:rsid w:val="004E4C7D"/>
    <w:rsid w:val="004F157B"/>
    <w:rsid w:val="005000FC"/>
    <w:rsid w:val="00504245"/>
    <w:rsid w:val="0051127D"/>
    <w:rsid w:val="00515D8E"/>
    <w:rsid w:val="00515DA7"/>
    <w:rsid w:val="0051683E"/>
    <w:rsid w:val="00520D41"/>
    <w:rsid w:val="0053319C"/>
    <w:rsid w:val="00535B8C"/>
    <w:rsid w:val="00551A37"/>
    <w:rsid w:val="00563864"/>
    <w:rsid w:val="00571A66"/>
    <w:rsid w:val="00580C26"/>
    <w:rsid w:val="005822CA"/>
    <w:rsid w:val="00583C72"/>
    <w:rsid w:val="005958DA"/>
    <w:rsid w:val="005A2F51"/>
    <w:rsid w:val="005B4114"/>
    <w:rsid w:val="005C244E"/>
    <w:rsid w:val="005C2B54"/>
    <w:rsid w:val="005C45D7"/>
    <w:rsid w:val="005C7646"/>
    <w:rsid w:val="005E151E"/>
    <w:rsid w:val="005E1A8C"/>
    <w:rsid w:val="005F47F1"/>
    <w:rsid w:val="005F6732"/>
    <w:rsid w:val="00600953"/>
    <w:rsid w:val="00601BD0"/>
    <w:rsid w:val="00602D0A"/>
    <w:rsid w:val="0060609F"/>
    <w:rsid w:val="00614E00"/>
    <w:rsid w:val="00617054"/>
    <w:rsid w:val="00624E3E"/>
    <w:rsid w:val="006352C7"/>
    <w:rsid w:val="00637432"/>
    <w:rsid w:val="00641880"/>
    <w:rsid w:val="00641B06"/>
    <w:rsid w:val="00645D17"/>
    <w:rsid w:val="00653178"/>
    <w:rsid w:val="00660A9D"/>
    <w:rsid w:val="006703AD"/>
    <w:rsid w:val="00673866"/>
    <w:rsid w:val="00682410"/>
    <w:rsid w:val="0069442F"/>
    <w:rsid w:val="0069646A"/>
    <w:rsid w:val="006B48DB"/>
    <w:rsid w:val="006C0FFF"/>
    <w:rsid w:val="006C1E6B"/>
    <w:rsid w:val="006C388E"/>
    <w:rsid w:val="006C3A79"/>
    <w:rsid w:val="006C430D"/>
    <w:rsid w:val="006C7304"/>
    <w:rsid w:val="006C7AA1"/>
    <w:rsid w:val="006D00E1"/>
    <w:rsid w:val="006D5353"/>
    <w:rsid w:val="006E3A05"/>
    <w:rsid w:val="006E50E8"/>
    <w:rsid w:val="006E6D64"/>
    <w:rsid w:val="006F1A22"/>
    <w:rsid w:val="006F2545"/>
    <w:rsid w:val="006F2A77"/>
    <w:rsid w:val="006F3FB1"/>
    <w:rsid w:val="007013AE"/>
    <w:rsid w:val="00702668"/>
    <w:rsid w:val="00715204"/>
    <w:rsid w:val="0072602A"/>
    <w:rsid w:val="0072707B"/>
    <w:rsid w:val="00730065"/>
    <w:rsid w:val="00730693"/>
    <w:rsid w:val="007322B9"/>
    <w:rsid w:val="00732768"/>
    <w:rsid w:val="00732B12"/>
    <w:rsid w:val="00734463"/>
    <w:rsid w:val="00737AEC"/>
    <w:rsid w:val="00741798"/>
    <w:rsid w:val="00741D10"/>
    <w:rsid w:val="007428CC"/>
    <w:rsid w:val="00757BA7"/>
    <w:rsid w:val="00757BAB"/>
    <w:rsid w:val="007619E1"/>
    <w:rsid w:val="0076693E"/>
    <w:rsid w:val="00767C58"/>
    <w:rsid w:val="00771466"/>
    <w:rsid w:val="00771A25"/>
    <w:rsid w:val="007724E7"/>
    <w:rsid w:val="0077335A"/>
    <w:rsid w:val="00773457"/>
    <w:rsid w:val="00784F16"/>
    <w:rsid w:val="00785D3A"/>
    <w:rsid w:val="0078695C"/>
    <w:rsid w:val="00791B77"/>
    <w:rsid w:val="007A06CC"/>
    <w:rsid w:val="007A6117"/>
    <w:rsid w:val="007A65BD"/>
    <w:rsid w:val="007B30C1"/>
    <w:rsid w:val="007D7E16"/>
    <w:rsid w:val="007E1362"/>
    <w:rsid w:val="007F11CB"/>
    <w:rsid w:val="007F2C4A"/>
    <w:rsid w:val="00805430"/>
    <w:rsid w:val="00822B9B"/>
    <w:rsid w:val="00825594"/>
    <w:rsid w:val="008353DE"/>
    <w:rsid w:val="008369CF"/>
    <w:rsid w:val="00840484"/>
    <w:rsid w:val="00845734"/>
    <w:rsid w:val="00845EEC"/>
    <w:rsid w:val="008569D8"/>
    <w:rsid w:val="00857F8A"/>
    <w:rsid w:val="00862C73"/>
    <w:rsid w:val="008659C3"/>
    <w:rsid w:val="00880D67"/>
    <w:rsid w:val="00885160"/>
    <w:rsid w:val="00890367"/>
    <w:rsid w:val="008921BD"/>
    <w:rsid w:val="0089414F"/>
    <w:rsid w:val="008973A0"/>
    <w:rsid w:val="00897B6F"/>
    <w:rsid w:val="008A2B13"/>
    <w:rsid w:val="008A49CF"/>
    <w:rsid w:val="008A6AC8"/>
    <w:rsid w:val="008A7BC3"/>
    <w:rsid w:val="008B3973"/>
    <w:rsid w:val="008B7307"/>
    <w:rsid w:val="008B7D12"/>
    <w:rsid w:val="008C320F"/>
    <w:rsid w:val="008D1300"/>
    <w:rsid w:val="008E04F6"/>
    <w:rsid w:val="008E3FA6"/>
    <w:rsid w:val="008E4FBD"/>
    <w:rsid w:val="008E5DE9"/>
    <w:rsid w:val="008F22D9"/>
    <w:rsid w:val="008F42BE"/>
    <w:rsid w:val="008F4824"/>
    <w:rsid w:val="00903840"/>
    <w:rsid w:val="00921A12"/>
    <w:rsid w:val="009352CB"/>
    <w:rsid w:val="009355D7"/>
    <w:rsid w:val="00940B8B"/>
    <w:rsid w:val="00953664"/>
    <w:rsid w:val="009606B1"/>
    <w:rsid w:val="00962330"/>
    <w:rsid w:val="00962C8B"/>
    <w:rsid w:val="00963A33"/>
    <w:rsid w:val="00963B9D"/>
    <w:rsid w:val="00964608"/>
    <w:rsid w:val="00970830"/>
    <w:rsid w:val="00973D1F"/>
    <w:rsid w:val="0097517C"/>
    <w:rsid w:val="00980303"/>
    <w:rsid w:val="009816FA"/>
    <w:rsid w:val="00985551"/>
    <w:rsid w:val="00994427"/>
    <w:rsid w:val="00995E80"/>
    <w:rsid w:val="009A04C0"/>
    <w:rsid w:val="009A56B3"/>
    <w:rsid w:val="009B7726"/>
    <w:rsid w:val="009C3EE0"/>
    <w:rsid w:val="009C6B38"/>
    <w:rsid w:val="009D6A52"/>
    <w:rsid w:val="009E4090"/>
    <w:rsid w:val="009E6826"/>
    <w:rsid w:val="009E77A4"/>
    <w:rsid w:val="009F67F2"/>
    <w:rsid w:val="009F79B3"/>
    <w:rsid w:val="009F7BFE"/>
    <w:rsid w:val="00A005AE"/>
    <w:rsid w:val="00A01903"/>
    <w:rsid w:val="00A02A75"/>
    <w:rsid w:val="00A12AC3"/>
    <w:rsid w:val="00A1493F"/>
    <w:rsid w:val="00A1531F"/>
    <w:rsid w:val="00A15EB8"/>
    <w:rsid w:val="00A2037B"/>
    <w:rsid w:val="00A22D73"/>
    <w:rsid w:val="00A267D1"/>
    <w:rsid w:val="00A3467E"/>
    <w:rsid w:val="00A45155"/>
    <w:rsid w:val="00A50ABC"/>
    <w:rsid w:val="00A51700"/>
    <w:rsid w:val="00A53650"/>
    <w:rsid w:val="00A53D39"/>
    <w:rsid w:val="00A53F3D"/>
    <w:rsid w:val="00A5528E"/>
    <w:rsid w:val="00A57970"/>
    <w:rsid w:val="00A61EEE"/>
    <w:rsid w:val="00A62D05"/>
    <w:rsid w:val="00A63041"/>
    <w:rsid w:val="00A6409E"/>
    <w:rsid w:val="00A64C85"/>
    <w:rsid w:val="00A73776"/>
    <w:rsid w:val="00A91CCD"/>
    <w:rsid w:val="00A92943"/>
    <w:rsid w:val="00AA0CD4"/>
    <w:rsid w:val="00AB0A82"/>
    <w:rsid w:val="00AB5BEA"/>
    <w:rsid w:val="00AB643F"/>
    <w:rsid w:val="00AB74CC"/>
    <w:rsid w:val="00AC3ED8"/>
    <w:rsid w:val="00AD1BD0"/>
    <w:rsid w:val="00AE7089"/>
    <w:rsid w:val="00AF0415"/>
    <w:rsid w:val="00AF19C1"/>
    <w:rsid w:val="00AF75AF"/>
    <w:rsid w:val="00B0328E"/>
    <w:rsid w:val="00B03A4B"/>
    <w:rsid w:val="00B068F2"/>
    <w:rsid w:val="00B07F72"/>
    <w:rsid w:val="00B11385"/>
    <w:rsid w:val="00B13E35"/>
    <w:rsid w:val="00B16D9D"/>
    <w:rsid w:val="00B21B86"/>
    <w:rsid w:val="00B2285A"/>
    <w:rsid w:val="00B36D45"/>
    <w:rsid w:val="00B44BE1"/>
    <w:rsid w:val="00B4602E"/>
    <w:rsid w:val="00B464B7"/>
    <w:rsid w:val="00B46C53"/>
    <w:rsid w:val="00B504B1"/>
    <w:rsid w:val="00B50C01"/>
    <w:rsid w:val="00B53F7A"/>
    <w:rsid w:val="00B573C8"/>
    <w:rsid w:val="00B65E3F"/>
    <w:rsid w:val="00B70106"/>
    <w:rsid w:val="00B77036"/>
    <w:rsid w:val="00B77436"/>
    <w:rsid w:val="00B8033E"/>
    <w:rsid w:val="00B80AEE"/>
    <w:rsid w:val="00B8236D"/>
    <w:rsid w:val="00B945CD"/>
    <w:rsid w:val="00B94AD8"/>
    <w:rsid w:val="00B95FEF"/>
    <w:rsid w:val="00BA0350"/>
    <w:rsid w:val="00BA5098"/>
    <w:rsid w:val="00BB3C7A"/>
    <w:rsid w:val="00BC14D5"/>
    <w:rsid w:val="00BC41A1"/>
    <w:rsid w:val="00BC4724"/>
    <w:rsid w:val="00BC6AA0"/>
    <w:rsid w:val="00BE2BDB"/>
    <w:rsid w:val="00BE4E2C"/>
    <w:rsid w:val="00BE7E6B"/>
    <w:rsid w:val="00BF2CFA"/>
    <w:rsid w:val="00BF3A37"/>
    <w:rsid w:val="00C03612"/>
    <w:rsid w:val="00C15D42"/>
    <w:rsid w:val="00C17A29"/>
    <w:rsid w:val="00C309D9"/>
    <w:rsid w:val="00C31126"/>
    <w:rsid w:val="00C33D57"/>
    <w:rsid w:val="00C4055A"/>
    <w:rsid w:val="00C40A8E"/>
    <w:rsid w:val="00C464EC"/>
    <w:rsid w:val="00C55832"/>
    <w:rsid w:val="00C62553"/>
    <w:rsid w:val="00C62EAD"/>
    <w:rsid w:val="00C66A99"/>
    <w:rsid w:val="00C66F1E"/>
    <w:rsid w:val="00C73AE0"/>
    <w:rsid w:val="00C76E67"/>
    <w:rsid w:val="00C806B9"/>
    <w:rsid w:val="00C8353F"/>
    <w:rsid w:val="00C8563D"/>
    <w:rsid w:val="00C858B7"/>
    <w:rsid w:val="00C93464"/>
    <w:rsid w:val="00CA0461"/>
    <w:rsid w:val="00CA2F40"/>
    <w:rsid w:val="00CA3D4D"/>
    <w:rsid w:val="00CA5450"/>
    <w:rsid w:val="00CA6403"/>
    <w:rsid w:val="00CA6421"/>
    <w:rsid w:val="00CA7DD2"/>
    <w:rsid w:val="00CC26BD"/>
    <w:rsid w:val="00CD5B6C"/>
    <w:rsid w:val="00CD5D0B"/>
    <w:rsid w:val="00CD6C6D"/>
    <w:rsid w:val="00CE131D"/>
    <w:rsid w:val="00CE63F4"/>
    <w:rsid w:val="00CE653C"/>
    <w:rsid w:val="00CF0C11"/>
    <w:rsid w:val="00CF2054"/>
    <w:rsid w:val="00D03004"/>
    <w:rsid w:val="00D03DE4"/>
    <w:rsid w:val="00D1321F"/>
    <w:rsid w:val="00D13767"/>
    <w:rsid w:val="00D1637F"/>
    <w:rsid w:val="00D21A08"/>
    <w:rsid w:val="00D23711"/>
    <w:rsid w:val="00D2702C"/>
    <w:rsid w:val="00D316B0"/>
    <w:rsid w:val="00D37C2A"/>
    <w:rsid w:val="00D40BF9"/>
    <w:rsid w:val="00D413CD"/>
    <w:rsid w:val="00D41AD1"/>
    <w:rsid w:val="00D44014"/>
    <w:rsid w:val="00D52FA0"/>
    <w:rsid w:val="00D536C8"/>
    <w:rsid w:val="00D623BD"/>
    <w:rsid w:val="00D62B4A"/>
    <w:rsid w:val="00D71FA8"/>
    <w:rsid w:val="00D73772"/>
    <w:rsid w:val="00D91E25"/>
    <w:rsid w:val="00D9685A"/>
    <w:rsid w:val="00DB2B67"/>
    <w:rsid w:val="00DB755D"/>
    <w:rsid w:val="00DC0BBE"/>
    <w:rsid w:val="00DC4C91"/>
    <w:rsid w:val="00DD3FA0"/>
    <w:rsid w:val="00DE2C58"/>
    <w:rsid w:val="00DF163D"/>
    <w:rsid w:val="00DF3942"/>
    <w:rsid w:val="00E00ADC"/>
    <w:rsid w:val="00E02341"/>
    <w:rsid w:val="00E0400B"/>
    <w:rsid w:val="00E04655"/>
    <w:rsid w:val="00E22B2F"/>
    <w:rsid w:val="00E24DA0"/>
    <w:rsid w:val="00E345B6"/>
    <w:rsid w:val="00E57683"/>
    <w:rsid w:val="00E6253D"/>
    <w:rsid w:val="00E63D36"/>
    <w:rsid w:val="00E64E98"/>
    <w:rsid w:val="00E65A81"/>
    <w:rsid w:val="00E66350"/>
    <w:rsid w:val="00E77808"/>
    <w:rsid w:val="00E77C67"/>
    <w:rsid w:val="00E80BC6"/>
    <w:rsid w:val="00E837B7"/>
    <w:rsid w:val="00E83E24"/>
    <w:rsid w:val="00E86F9A"/>
    <w:rsid w:val="00E910E7"/>
    <w:rsid w:val="00E91841"/>
    <w:rsid w:val="00E96DA9"/>
    <w:rsid w:val="00EB035F"/>
    <w:rsid w:val="00EB0B92"/>
    <w:rsid w:val="00EB0FE7"/>
    <w:rsid w:val="00EB63FE"/>
    <w:rsid w:val="00EC0D3A"/>
    <w:rsid w:val="00EC0EDB"/>
    <w:rsid w:val="00EC4AA0"/>
    <w:rsid w:val="00EC5B03"/>
    <w:rsid w:val="00ED2522"/>
    <w:rsid w:val="00ED4065"/>
    <w:rsid w:val="00EE1D67"/>
    <w:rsid w:val="00EE2390"/>
    <w:rsid w:val="00EE6ED8"/>
    <w:rsid w:val="00EF6350"/>
    <w:rsid w:val="00EF6706"/>
    <w:rsid w:val="00F125F0"/>
    <w:rsid w:val="00F20B79"/>
    <w:rsid w:val="00F21761"/>
    <w:rsid w:val="00F27FDD"/>
    <w:rsid w:val="00F303F8"/>
    <w:rsid w:val="00F326A2"/>
    <w:rsid w:val="00F32ECF"/>
    <w:rsid w:val="00F34446"/>
    <w:rsid w:val="00F351AB"/>
    <w:rsid w:val="00F41A7F"/>
    <w:rsid w:val="00F437FD"/>
    <w:rsid w:val="00F44F60"/>
    <w:rsid w:val="00F45875"/>
    <w:rsid w:val="00F52549"/>
    <w:rsid w:val="00F54EF1"/>
    <w:rsid w:val="00F5748E"/>
    <w:rsid w:val="00F62334"/>
    <w:rsid w:val="00F63422"/>
    <w:rsid w:val="00F65CB9"/>
    <w:rsid w:val="00F73377"/>
    <w:rsid w:val="00F904F9"/>
    <w:rsid w:val="00F90562"/>
    <w:rsid w:val="00F91945"/>
    <w:rsid w:val="00F92955"/>
    <w:rsid w:val="00F9707D"/>
    <w:rsid w:val="00FA5A2E"/>
    <w:rsid w:val="00FB765A"/>
    <w:rsid w:val="00FB7F3B"/>
    <w:rsid w:val="00FC18CA"/>
    <w:rsid w:val="00FC2AAB"/>
    <w:rsid w:val="00FC2EB2"/>
    <w:rsid w:val="00FC41B4"/>
    <w:rsid w:val="00FD13B0"/>
    <w:rsid w:val="00FD1F6A"/>
    <w:rsid w:val="00FD4DB7"/>
    <w:rsid w:val="00FE030A"/>
    <w:rsid w:val="00FE0484"/>
    <w:rsid w:val="00FE1E14"/>
    <w:rsid w:val="00FE2472"/>
    <w:rsid w:val="00FE2F59"/>
    <w:rsid w:val="00FE3238"/>
    <w:rsid w:val="00FE6CB6"/>
    <w:rsid w:val="00FF3D03"/>
    <w:rsid w:val="00FF623D"/>
    <w:rsid w:val="00FF6A3D"/>
    <w:rsid w:val="0A6B76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4C1DE"/>
  <w15:docId w15:val="{7048BD1B-263F-430C-9089-AC4F1B14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034F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630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59"/>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styleId="Strong">
    <w:name w:val="Strong"/>
    <w:basedOn w:val="DefaultParagraphFont"/>
    <w:uiPriority w:val="22"/>
    <w:qFormat/>
    <w:rsid w:val="00A6409E"/>
    <w:rPr>
      <w:b/>
      <w:bCs/>
    </w:rPr>
  </w:style>
  <w:style w:type="character" w:customStyle="1" w:styleId="Heading1Char">
    <w:name w:val="Heading 1 Char"/>
    <w:basedOn w:val="DefaultParagraphFont"/>
    <w:link w:val="Heading1"/>
    <w:uiPriority w:val="9"/>
    <w:rsid w:val="00034F07"/>
    <w:rPr>
      <w:rFonts w:asciiTheme="majorHAnsi" w:eastAsiaTheme="majorEastAsia" w:hAnsiTheme="majorHAnsi" w:cstheme="majorBidi"/>
      <w:color w:val="365F91" w:themeColor="accent1" w:themeShade="BF"/>
      <w:sz w:val="32"/>
      <w:szCs w:val="32"/>
      <w:lang w:val="en-GB" w:eastAsia="fr-FR"/>
    </w:rPr>
  </w:style>
  <w:style w:type="character" w:styleId="Emphasis">
    <w:name w:val="Emphasis"/>
    <w:basedOn w:val="DefaultParagraphFont"/>
    <w:uiPriority w:val="20"/>
    <w:qFormat/>
    <w:rsid w:val="00176BB5"/>
    <w:rPr>
      <w:i/>
      <w:iCs/>
    </w:rPr>
  </w:style>
  <w:style w:type="table" w:customStyle="1" w:styleId="TableGrid1">
    <w:name w:val="Table Grid1"/>
    <w:basedOn w:val="TableNormal"/>
    <w:next w:val="TableGrid"/>
    <w:uiPriority w:val="59"/>
    <w:qFormat/>
    <w:rsid w:val="004B05A8"/>
    <w:pPr>
      <w:jc w:val="left"/>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63041"/>
    <w:rPr>
      <w:rFonts w:asciiTheme="majorHAnsi" w:eastAsiaTheme="majorEastAsia" w:hAnsiTheme="majorHAnsi" w:cstheme="majorBidi"/>
      <w:color w:val="365F91" w:themeColor="accent1" w:themeShade="BF"/>
      <w:sz w:val="26"/>
      <w:szCs w:val="26"/>
      <w:lang w:val="en-GB" w:eastAsia="fr-FR"/>
    </w:rPr>
  </w:style>
  <w:style w:type="paragraph" w:customStyle="1" w:styleId="isselectedend">
    <w:name w:val="isselectedend"/>
    <w:basedOn w:val="Normal"/>
    <w:rsid w:val="0078695C"/>
    <w:pPr>
      <w:spacing w:before="100" w:beforeAutospacing="1" w:after="100" w:afterAutospacing="1"/>
      <w:jc w:val="left"/>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9740">
      <w:bodyDiv w:val="1"/>
      <w:marLeft w:val="0"/>
      <w:marRight w:val="0"/>
      <w:marTop w:val="0"/>
      <w:marBottom w:val="0"/>
      <w:divBdr>
        <w:top w:val="none" w:sz="0" w:space="0" w:color="auto"/>
        <w:left w:val="none" w:sz="0" w:space="0" w:color="auto"/>
        <w:bottom w:val="none" w:sz="0" w:space="0" w:color="auto"/>
        <w:right w:val="none" w:sz="0" w:space="0" w:color="auto"/>
      </w:divBdr>
    </w:div>
    <w:div w:id="320305903">
      <w:bodyDiv w:val="1"/>
      <w:marLeft w:val="0"/>
      <w:marRight w:val="0"/>
      <w:marTop w:val="0"/>
      <w:marBottom w:val="0"/>
      <w:divBdr>
        <w:top w:val="none" w:sz="0" w:space="0" w:color="auto"/>
        <w:left w:val="none" w:sz="0" w:space="0" w:color="auto"/>
        <w:bottom w:val="none" w:sz="0" w:space="0" w:color="auto"/>
        <w:right w:val="none" w:sz="0" w:space="0" w:color="auto"/>
      </w:divBdr>
    </w:div>
    <w:div w:id="610018128">
      <w:bodyDiv w:val="1"/>
      <w:marLeft w:val="0"/>
      <w:marRight w:val="0"/>
      <w:marTop w:val="0"/>
      <w:marBottom w:val="0"/>
      <w:divBdr>
        <w:top w:val="none" w:sz="0" w:space="0" w:color="auto"/>
        <w:left w:val="none" w:sz="0" w:space="0" w:color="auto"/>
        <w:bottom w:val="none" w:sz="0" w:space="0" w:color="auto"/>
        <w:right w:val="none" w:sz="0" w:space="0" w:color="auto"/>
      </w:divBdr>
    </w:div>
    <w:div w:id="1081096961">
      <w:bodyDiv w:val="1"/>
      <w:marLeft w:val="0"/>
      <w:marRight w:val="0"/>
      <w:marTop w:val="0"/>
      <w:marBottom w:val="0"/>
      <w:divBdr>
        <w:top w:val="none" w:sz="0" w:space="0" w:color="auto"/>
        <w:left w:val="none" w:sz="0" w:space="0" w:color="auto"/>
        <w:bottom w:val="none" w:sz="0" w:space="0" w:color="auto"/>
        <w:right w:val="none" w:sz="0" w:space="0" w:color="auto"/>
      </w:divBdr>
    </w:div>
    <w:div w:id="1159270686">
      <w:bodyDiv w:val="1"/>
      <w:marLeft w:val="0"/>
      <w:marRight w:val="0"/>
      <w:marTop w:val="0"/>
      <w:marBottom w:val="0"/>
      <w:divBdr>
        <w:top w:val="none" w:sz="0" w:space="0" w:color="auto"/>
        <w:left w:val="none" w:sz="0" w:space="0" w:color="auto"/>
        <w:bottom w:val="none" w:sz="0" w:space="0" w:color="auto"/>
        <w:right w:val="none" w:sz="0" w:space="0" w:color="auto"/>
      </w:divBdr>
    </w:div>
    <w:div w:id="1342119520">
      <w:bodyDiv w:val="1"/>
      <w:marLeft w:val="0"/>
      <w:marRight w:val="0"/>
      <w:marTop w:val="0"/>
      <w:marBottom w:val="0"/>
      <w:divBdr>
        <w:top w:val="none" w:sz="0" w:space="0" w:color="auto"/>
        <w:left w:val="none" w:sz="0" w:space="0" w:color="auto"/>
        <w:bottom w:val="none" w:sz="0" w:space="0" w:color="auto"/>
        <w:right w:val="none" w:sz="0" w:space="0" w:color="auto"/>
      </w:divBdr>
    </w:div>
    <w:div w:id="1395740525">
      <w:bodyDiv w:val="1"/>
      <w:marLeft w:val="0"/>
      <w:marRight w:val="0"/>
      <w:marTop w:val="0"/>
      <w:marBottom w:val="0"/>
      <w:divBdr>
        <w:top w:val="none" w:sz="0" w:space="0" w:color="auto"/>
        <w:left w:val="none" w:sz="0" w:space="0" w:color="auto"/>
        <w:bottom w:val="none" w:sz="0" w:space="0" w:color="auto"/>
        <w:right w:val="none" w:sz="0" w:space="0" w:color="auto"/>
      </w:divBdr>
    </w:div>
    <w:div w:id="1717856594">
      <w:bodyDiv w:val="1"/>
      <w:marLeft w:val="0"/>
      <w:marRight w:val="0"/>
      <w:marTop w:val="0"/>
      <w:marBottom w:val="0"/>
      <w:divBdr>
        <w:top w:val="none" w:sz="0" w:space="0" w:color="auto"/>
        <w:left w:val="none" w:sz="0" w:space="0" w:color="auto"/>
        <w:bottom w:val="none" w:sz="0" w:space="0" w:color="auto"/>
        <w:right w:val="none" w:sz="0" w:space="0" w:color="auto"/>
      </w:divBdr>
    </w:div>
    <w:div w:id="1775856205">
      <w:bodyDiv w:val="1"/>
      <w:marLeft w:val="0"/>
      <w:marRight w:val="0"/>
      <w:marTop w:val="0"/>
      <w:marBottom w:val="0"/>
      <w:divBdr>
        <w:top w:val="none" w:sz="0" w:space="0" w:color="auto"/>
        <w:left w:val="none" w:sz="0" w:space="0" w:color="auto"/>
        <w:bottom w:val="none" w:sz="0" w:space="0" w:color="auto"/>
        <w:right w:val="none" w:sz="0" w:space="0" w:color="auto"/>
      </w:divBdr>
    </w:div>
    <w:div w:id="1902208949">
      <w:bodyDiv w:val="1"/>
      <w:marLeft w:val="0"/>
      <w:marRight w:val="0"/>
      <w:marTop w:val="0"/>
      <w:marBottom w:val="0"/>
      <w:divBdr>
        <w:top w:val="none" w:sz="0" w:space="0" w:color="auto"/>
        <w:left w:val="none" w:sz="0" w:space="0" w:color="auto"/>
        <w:bottom w:val="none" w:sz="0" w:space="0" w:color="auto"/>
        <w:right w:val="none" w:sz="0" w:space="0" w:color="auto"/>
      </w:divBdr>
    </w:div>
    <w:div w:id="1962760095">
      <w:bodyDiv w:val="1"/>
      <w:marLeft w:val="0"/>
      <w:marRight w:val="0"/>
      <w:marTop w:val="0"/>
      <w:marBottom w:val="0"/>
      <w:divBdr>
        <w:top w:val="none" w:sz="0" w:space="0" w:color="auto"/>
        <w:left w:val="none" w:sz="0" w:space="0" w:color="auto"/>
        <w:bottom w:val="none" w:sz="0" w:space="0" w:color="auto"/>
        <w:right w:val="none" w:sz="0" w:space="0" w:color="auto"/>
      </w:divBdr>
    </w:div>
    <w:div w:id="2051953198">
      <w:bodyDiv w:val="1"/>
      <w:marLeft w:val="0"/>
      <w:marRight w:val="0"/>
      <w:marTop w:val="0"/>
      <w:marBottom w:val="0"/>
      <w:divBdr>
        <w:top w:val="none" w:sz="0" w:space="0" w:color="auto"/>
        <w:left w:val="none" w:sz="0" w:space="0" w:color="auto"/>
        <w:bottom w:val="none" w:sz="0" w:space="0" w:color="auto"/>
        <w:right w:val="none" w:sz="0" w:space="0" w:color="auto"/>
      </w:divBdr>
    </w:div>
    <w:div w:id="2082167810">
      <w:bodyDiv w:val="1"/>
      <w:marLeft w:val="0"/>
      <w:marRight w:val="0"/>
      <w:marTop w:val="0"/>
      <w:marBottom w:val="0"/>
      <w:divBdr>
        <w:top w:val="none" w:sz="0" w:space="0" w:color="auto"/>
        <w:left w:val="none" w:sz="0" w:space="0" w:color="auto"/>
        <w:bottom w:val="none" w:sz="0" w:space="0" w:color="auto"/>
        <w:right w:val="none" w:sz="0" w:space="0" w:color="auto"/>
      </w:divBdr>
    </w:div>
    <w:div w:id="2093702418">
      <w:bodyDiv w:val="1"/>
      <w:marLeft w:val="0"/>
      <w:marRight w:val="0"/>
      <w:marTop w:val="0"/>
      <w:marBottom w:val="0"/>
      <w:divBdr>
        <w:top w:val="none" w:sz="0" w:space="0" w:color="auto"/>
        <w:left w:val="none" w:sz="0" w:space="0" w:color="auto"/>
        <w:bottom w:val="none" w:sz="0" w:space="0" w:color="auto"/>
        <w:right w:val="none" w:sz="0" w:space="0" w:color="auto"/>
      </w:divBdr>
    </w:div>
    <w:div w:id="2132480896">
      <w:bodyDiv w:val="1"/>
      <w:marLeft w:val="0"/>
      <w:marRight w:val="0"/>
      <w:marTop w:val="0"/>
      <w:marBottom w:val="0"/>
      <w:divBdr>
        <w:top w:val="none" w:sz="0" w:space="0" w:color="auto"/>
        <w:left w:val="none" w:sz="0" w:space="0" w:color="auto"/>
        <w:bottom w:val="none" w:sz="0" w:space="0" w:color="auto"/>
        <w:right w:val="none" w:sz="0" w:space="0" w:color="auto"/>
      </w:divBdr>
    </w:div>
    <w:div w:id="21368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yasid@gmx.d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2286E1-9C15-45E3-8B9E-EB629FCD6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HR-M.Olga</cp:lastModifiedBy>
  <cp:revision>5</cp:revision>
  <cp:lastPrinted>2026-02-12T14:37:00Z</cp:lastPrinted>
  <dcterms:created xsi:type="dcterms:W3CDTF">2026-02-12T13:12:00Z</dcterms:created>
  <dcterms:modified xsi:type="dcterms:W3CDTF">2026-02-12T15:45:00Z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1033-12.2.0.19805</vt:lpwstr>
  </property>
  <property fmtid="{D5CDD505-2E9C-101B-9397-08002B2CF9AE}" pid="4" name="ICV">
    <vt:lpwstr>951E0A5700104C47988EF04020B93D43_13</vt:lpwstr>
  </property>
</Properties>
</file>