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1E23" w:rsidRPr="00375B0F" w:rsidRDefault="003A66B2" w:rsidP="00D376DB">
      <w:pPr>
        <w:rPr>
          <w:rFonts w:ascii="Arial" w:hAnsi="Arial" w:cs="Arial"/>
          <w:b/>
          <w:sz w:val="28"/>
          <w:szCs w:val="28"/>
          <w:u w:val="single"/>
        </w:rPr>
      </w:pPr>
      <w:r w:rsidRPr="00375B0F">
        <w:rPr>
          <w:rFonts w:ascii="Arial" w:hAnsi="Arial" w:cs="Arial"/>
          <w:b/>
          <w:sz w:val="28"/>
          <w:szCs w:val="28"/>
          <w:u w:val="single"/>
        </w:rPr>
        <w:t>MEETING MINUTES</w:t>
      </w:r>
    </w:p>
    <w:p w:rsidR="00D376DB" w:rsidRPr="00D376DB" w:rsidRDefault="00D376DB" w:rsidP="00D376DB">
      <w:pPr>
        <w:rPr>
          <w:rFonts w:ascii="Times New Roman" w:hAnsi="Times New Roman" w:cs="Times New Roman"/>
          <w:b/>
          <w:sz w:val="28"/>
          <w:szCs w:val="28"/>
          <w:u w:val="single"/>
        </w:rPr>
      </w:pPr>
    </w:p>
    <w:p w:rsidR="002F6760" w:rsidRPr="00375B0F" w:rsidRDefault="004E1CD9" w:rsidP="00D376DB">
      <w:pPr>
        <w:jc w:val="both"/>
        <w:rPr>
          <w:rFonts w:ascii="Arial" w:hAnsi="Arial" w:cs="Arial"/>
          <w:sz w:val="24"/>
          <w:szCs w:val="24"/>
        </w:rPr>
      </w:pPr>
      <w:r w:rsidRPr="00375B0F">
        <w:rPr>
          <w:rFonts w:ascii="Arial" w:hAnsi="Arial" w:cs="Arial"/>
          <w:sz w:val="24"/>
          <w:szCs w:val="24"/>
        </w:rPr>
        <w:t>Collaboration p</w:t>
      </w:r>
      <w:r w:rsidR="003A66B2" w:rsidRPr="00375B0F">
        <w:rPr>
          <w:rFonts w:ascii="Arial" w:hAnsi="Arial" w:cs="Arial"/>
          <w:sz w:val="24"/>
          <w:szCs w:val="24"/>
        </w:rPr>
        <w:t>artnership between RWVCA and AEBTP</w:t>
      </w:r>
    </w:p>
    <w:tbl>
      <w:tblPr>
        <w:tblStyle w:val="TableGrid"/>
        <w:tblW w:w="0" w:type="auto"/>
        <w:tblLook w:val="04A0" w:firstRow="1" w:lastRow="0" w:firstColumn="1" w:lastColumn="0" w:noHBand="0" w:noVBand="1"/>
      </w:tblPr>
      <w:tblGrid>
        <w:gridCol w:w="2943"/>
        <w:gridCol w:w="5913"/>
      </w:tblGrid>
      <w:tr w:rsidR="00D376DB" w:rsidRPr="00375B0F" w:rsidTr="002F6760">
        <w:tc>
          <w:tcPr>
            <w:tcW w:w="2943" w:type="dxa"/>
          </w:tcPr>
          <w:p w:rsidR="00D376DB" w:rsidRPr="00375B0F" w:rsidRDefault="00D376DB" w:rsidP="00D376DB">
            <w:pPr>
              <w:jc w:val="both"/>
              <w:rPr>
                <w:rFonts w:ascii="Arial" w:hAnsi="Arial" w:cs="Arial"/>
                <w:sz w:val="24"/>
                <w:szCs w:val="24"/>
              </w:rPr>
            </w:pPr>
            <w:r w:rsidRPr="00375B0F">
              <w:rPr>
                <w:rFonts w:ascii="Arial" w:hAnsi="Arial" w:cs="Arial"/>
                <w:sz w:val="24"/>
                <w:szCs w:val="24"/>
              </w:rPr>
              <w:t>Date</w:t>
            </w:r>
          </w:p>
        </w:tc>
        <w:tc>
          <w:tcPr>
            <w:tcW w:w="5913" w:type="dxa"/>
          </w:tcPr>
          <w:p w:rsidR="00D376DB" w:rsidRPr="00375B0F" w:rsidRDefault="00D376DB" w:rsidP="00D376DB">
            <w:pPr>
              <w:jc w:val="both"/>
              <w:rPr>
                <w:rFonts w:ascii="Arial" w:hAnsi="Arial" w:cs="Arial"/>
                <w:sz w:val="24"/>
                <w:szCs w:val="24"/>
              </w:rPr>
            </w:pPr>
            <w:r w:rsidRPr="00375B0F">
              <w:rPr>
                <w:rFonts w:ascii="Arial" w:hAnsi="Arial" w:cs="Arial"/>
                <w:sz w:val="24"/>
                <w:szCs w:val="24"/>
              </w:rPr>
              <w:t>12 March 2026</w:t>
            </w:r>
          </w:p>
        </w:tc>
      </w:tr>
      <w:tr w:rsidR="00D376DB" w:rsidRPr="00375B0F" w:rsidTr="002F6760">
        <w:tc>
          <w:tcPr>
            <w:tcW w:w="2943" w:type="dxa"/>
          </w:tcPr>
          <w:p w:rsidR="00D376DB" w:rsidRPr="00375B0F" w:rsidRDefault="00D376DB" w:rsidP="00D376DB">
            <w:pPr>
              <w:jc w:val="both"/>
              <w:rPr>
                <w:rFonts w:ascii="Arial" w:hAnsi="Arial" w:cs="Arial"/>
                <w:sz w:val="24"/>
                <w:szCs w:val="24"/>
              </w:rPr>
            </w:pPr>
            <w:r w:rsidRPr="00375B0F">
              <w:rPr>
                <w:rFonts w:ascii="Arial" w:hAnsi="Arial" w:cs="Arial"/>
                <w:sz w:val="24"/>
                <w:szCs w:val="24"/>
              </w:rPr>
              <w:t xml:space="preserve">Location </w:t>
            </w:r>
          </w:p>
        </w:tc>
        <w:tc>
          <w:tcPr>
            <w:tcW w:w="5913" w:type="dxa"/>
          </w:tcPr>
          <w:p w:rsidR="00D376DB" w:rsidRPr="00375B0F" w:rsidRDefault="00D376DB" w:rsidP="00D376DB">
            <w:pPr>
              <w:jc w:val="both"/>
              <w:rPr>
                <w:rFonts w:ascii="Arial" w:hAnsi="Arial" w:cs="Arial"/>
                <w:sz w:val="24"/>
                <w:szCs w:val="24"/>
              </w:rPr>
            </w:pPr>
            <w:r w:rsidRPr="00375B0F">
              <w:rPr>
                <w:rFonts w:ascii="Arial" w:hAnsi="Arial" w:cs="Arial"/>
                <w:sz w:val="24"/>
                <w:szCs w:val="24"/>
              </w:rPr>
              <w:t xml:space="preserve">PSF Headquarters </w:t>
            </w:r>
          </w:p>
        </w:tc>
      </w:tr>
      <w:tr w:rsidR="00D376DB" w:rsidRPr="00375B0F" w:rsidTr="002F6760">
        <w:tc>
          <w:tcPr>
            <w:tcW w:w="2943" w:type="dxa"/>
          </w:tcPr>
          <w:p w:rsidR="00D376DB" w:rsidRPr="00375B0F" w:rsidRDefault="002F6760" w:rsidP="00D376DB">
            <w:pPr>
              <w:jc w:val="both"/>
              <w:rPr>
                <w:rFonts w:ascii="Arial" w:hAnsi="Arial" w:cs="Arial"/>
                <w:sz w:val="24"/>
                <w:szCs w:val="24"/>
              </w:rPr>
            </w:pPr>
            <w:r w:rsidRPr="00375B0F">
              <w:rPr>
                <w:rFonts w:ascii="Arial" w:hAnsi="Arial" w:cs="Arial"/>
                <w:sz w:val="24"/>
                <w:szCs w:val="24"/>
              </w:rPr>
              <w:t xml:space="preserve">Facilitator </w:t>
            </w:r>
          </w:p>
        </w:tc>
        <w:tc>
          <w:tcPr>
            <w:tcW w:w="5913" w:type="dxa"/>
          </w:tcPr>
          <w:p w:rsidR="00D376DB" w:rsidRPr="00375B0F" w:rsidRDefault="002F6760" w:rsidP="00D376DB">
            <w:pPr>
              <w:jc w:val="both"/>
              <w:rPr>
                <w:rFonts w:ascii="Arial" w:hAnsi="Arial" w:cs="Arial"/>
                <w:sz w:val="24"/>
                <w:szCs w:val="24"/>
              </w:rPr>
            </w:pPr>
            <w:proofErr w:type="spellStart"/>
            <w:r w:rsidRPr="00375B0F">
              <w:rPr>
                <w:rFonts w:ascii="Arial" w:hAnsi="Arial" w:cs="Arial"/>
                <w:sz w:val="24"/>
                <w:szCs w:val="24"/>
              </w:rPr>
              <w:t>Faustin</w:t>
            </w:r>
            <w:proofErr w:type="spellEnd"/>
            <w:r w:rsidRPr="00375B0F">
              <w:rPr>
                <w:rFonts w:ascii="Arial" w:hAnsi="Arial" w:cs="Arial"/>
                <w:sz w:val="24"/>
                <w:szCs w:val="24"/>
              </w:rPr>
              <w:t xml:space="preserve"> </w:t>
            </w:r>
            <w:proofErr w:type="spellStart"/>
            <w:r w:rsidRPr="00375B0F">
              <w:rPr>
                <w:rFonts w:ascii="Arial" w:hAnsi="Arial" w:cs="Arial"/>
                <w:sz w:val="24"/>
                <w:szCs w:val="24"/>
              </w:rPr>
              <w:t>Karasira</w:t>
            </w:r>
            <w:proofErr w:type="spellEnd"/>
            <w:r w:rsidRPr="00375B0F">
              <w:rPr>
                <w:rFonts w:ascii="Arial" w:hAnsi="Arial" w:cs="Arial"/>
                <w:sz w:val="24"/>
                <w:szCs w:val="24"/>
              </w:rPr>
              <w:t xml:space="preserve"> (Chief Operation Officer - PSF</w:t>
            </w:r>
          </w:p>
        </w:tc>
      </w:tr>
      <w:tr w:rsidR="00D376DB" w:rsidRPr="00375B0F" w:rsidTr="002F6760">
        <w:tc>
          <w:tcPr>
            <w:tcW w:w="2943" w:type="dxa"/>
          </w:tcPr>
          <w:p w:rsidR="00D376DB" w:rsidRPr="00375B0F" w:rsidRDefault="002F6760" w:rsidP="00D376DB">
            <w:pPr>
              <w:jc w:val="both"/>
              <w:rPr>
                <w:rFonts w:ascii="Arial" w:hAnsi="Arial" w:cs="Arial"/>
                <w:sz w:val="24"/>
                <w:szCs w:val="24"/>
              </w:rPr>
            </w:pPr>
            <w:r w:rsidRPr="00375B0F">
              <w:rPr>
                <w:rFonts w:ascii="Arial" w:hAnsi="Arial" w:cs="Arial"/>
                <w:sz w:val="24"/>
                <w:szCs w:val="24"/>
              </w:rPr>
              <w:t xml:space="preserve">Minute Taker </w:t>
            </w:r>
          </w:p>
        </w:tc>
        <w:tc>
          <w:tcPr>
            <w:tcW w:w="5913" w:type="dxa"/>
          </w:tcPr>
          <w:p w:rsidR="00D376DB" w:rsidRPr="00375B0F" w:rsidRDefault="002F6760" w:rsidP="00D376DB">
            <w:pPr>
              <w:jc w:val="both"/>
              <w:rPr>
                <w:rFonts w:ascii="Arial" w:hAnsi="Arial" w:cs="Arial"/>
                <w:sz w:val="24"/>
                <w:szCs w:val="24"/>
              </w:rPr>
            </w:pPr>
            <w:proofErr w:type="spellStart"/>
            <w:r w:rsidRPr="00375B0F">
              <w:rPr>
                <w:rFonts w:ascii="Arial" w:hAnsi="Arial" w:cs="Arial"/>
                <w:sz w:val="24"/>
                <w:szCs w:val="24"/>
              </w:rPr>
              <w:t>Gloriose</w:t>
            </w:r>
            <w:proofErr w:type="spellEnd"/>
            <w:r w:rsidRPr="00375B0F">
              <w:rPr>
                <w:rFonts w:ascii="Arial" w:hAnsi="Arial" w:cs="Arial"/>
                <w:sz w:val="24"/>
                <w:szCs w:val="24"/>
              </w:rPr>
              <w:t xml:space="preserve"> </w:t>
            </w:r>
            <w:proofErr w:type="spellStart"/>
            <w:r w:rsidRPr="00375B0F">
              <w:rPr>
                <w:rFonts w:ascii="Arial" w:hAnsi="Arial" w:cs="Arial"/>
                <w:sz w:val="24"/>
                <w:szCs w:val="24"/>
              </w:rPr>
              <w:t>Nyirabahizi</w:t>
            </w:r>
            <w:proofErr w:type="spellEnd"/>
            <w:r w:rsidRPr="00375B0F">
              <w:rPr>
                <w:rFonts w:ascii="Arial" w:hAnsi="Arial" w:cs="Arial"/>
                <w:sz w:val="24"/>
                <w:szCs w:val="24"/>
              </w:rPr>
              <w:t xml:space="preserve"> (RWVCA)</w:t>
            </w:r>
          </w:p>
        </w:tc>
      </w:tr>
    </w:tbl>
    <w:p w:rsidR="00AB1E23" w:rsidRPr="00375B0F" w:rsidRDefault="00AB1E23" w:rsidP="00D376DB">
      <w:pPr>
        <w:jc w:val="both"/>
        <w:rPr>
          <w:rFonts w:ascii="Arial" w:hAnsi="Arial" w:cs="Arial"/>
          <w:sz w:val="24"/>
          <w:szCs w:val="24"/>
        </w:rPr>
      </w:pPr>
    </w:p>
    <w:p w:rsidR="00AB1E23" w:rsidRPr="00375B0F" w:rsidRDefault="003A66B2" w:rsidP="00D376DB">
      <w:pPr>
        <w:jc w:val="both"/>
        <w:rPr>
          <w:rFonts w:ascii="Arial" w:hAnsi="Arial" w:cs="Arial"/>
          <w:b/>
          <w:sz w:val="24"/>
          <w:szCs w:val="24"/>
          <w:u w:val="single"/>
        </w:rPr>
      </w:pPr>
      <w:r w:rsidRPr="00375B0F">
        <w:rPr>
          <w:rFonts w:ascii="Arial" w:hAnsi="Arial" w:cs="Arial"/>
          <w:b/>
          <w:sz w:val="24"/>
          <w:szCs w:val="24"/>
          <w:u w:val="single"/>
        </w:rPr>
        <w:t>Attendees</w:t>
      </w:r>
    </w:p>
    <w:p w:rsidR="005C1BD9" w:rsidRPr="00375B0F" w:rsidRDefault="005C1BD9" w:rsidP="005C1BD9">
      <w:pPr>
        <w:jc w:val="both"/>
        <w:rPr>
          <w:rFonts w:ascii="Arial" w:hAnsi="Arial" w:cs="Arial"/>
          <w:sz w:val="24"/>
          <w:szCs w:val="24"/>
        </w:rPr>
      </w:pPr>
      <w:proofErr w:type="spellStart"/>
      <w:r w:rsidRPr="00375B0F">
        <w:rPr>
          <w:rFonts w:ascii="Arial" w:hAnsi="Arial" w:cs="Arial"/>
          <w:sz w:val="24"/>
          <w:szCs w:val="24"/>
        </w:rPr>
        <w:t>Faustin</w:t>
      </w:r>
      <w:proofErr w:type="spellEnd"/>
      <w:r w:rsidRPr="00375B0F">
        <w:rPr>
          <w:rFonts w:ascii="Arial" w:hAnsi="Arial" w:cs="Arial"/>
          <w:sz w:val="24"/>
          <w:szCs w:val="24"/>
        </w:rPr>
        <w:t xml:space="preserve"> </w:t>
      </w:r>
      <w:proofErr w:type="spellStart"/>
      <w:r w:rsidRPr="00375B0F">
        <w:rPr>
          <w:rFonts w:ascii="Arial" w:hAnsi="Arial" w:cs="Arial"/>
          <w:sz w:val="24"/>
          <w:szCs w:val="24"/>
        </w:rPr>
        <w:t>Karasira</w:t>
      </w:r>
      <w:proofErr w:type="spellEnd"/>
      <w:r w:rsidRPr="00375B0F">
        <w:rPr>
          <w:rFonts w:ascii="Arial" w:hAnsi="Arial" w:cs="Arial"/>
          <w:sz w:val="24"/>
          <w:szCs w:val="24"/>
        </w:rPr>
        <w:t xml:space="preserve"> (Chief Operations Officer, PSF)</w:t>
      </w:r>
    </w:p>
    <w:p w:rsidR="005C1BD9" w:rsidRPr="00375B0F" w:rsidRDefault="005C1BD9" w:rsidP="005C1BD9">
      <w:pPr>
        <w:jc w:val="both"/>
        <w:rPr>
          <w:rFonts w:ascii="Arial" w:hAnsi="Arial" w:cs="Arial"/>
          <w:sz w:val="24"/>
          <w:szCs w:val="24"/>
        </w:rPr>
      </w:pPr>
      <w:proofErr w:type="spellStart"/>
      <w:r w:rsidRPr="00375B0F">
        <w:rPr>
          <w:rFonts w:ascii="Arial" w:hAnsi="Arial" w:cs="Arial"/>
          <w:sz w:val="24"/>
          <w:szCs w:val="24"/>
        </w:rPr>
        <w:t>Ephrem</w:t>
      </w:r>
      <w:proofErr w:type="spellEnd"/>
      <w:r w:rsidRPr="00375B0F">
        <w:rPr>
          <w:rFonts w:ascii="Arial" w:hAnsi="Arial" w:cs="Arial"/>
          <w:sz w:val="24"/>
          <w:szCs w:val="24"/>
        </w:rPr>
        <w:t xml:space="preserve"> </w:t>
      </w:r>
      <w:proofErr w:type="spellStart"/>
      <w:r w:rsidRPr="00375B0F">
        <w:rPr>
          <w:rFonts w:ascii="Arial" w:hAnsi="Arial" w:cs="Arial"/>
          <w:sz w:val="24"/>
          <w:szCs w:val="24"/>
        </w:rPr>
        <w:t>Karangwa</w:t>
      </w:r>
      <w:proofErr w:type="spellEnd"/>
      <w:r w:rsidRPr="00375B0F">
        <w:rPr>
          <w:rFonts w:ascii="Arial" w:hAnsi="Arial" w:cs="Arial"/>
          <w:sz w:val="24"/>
          <w:szCs w:val="24"/>
        </w:rPr>
        <w:t xml:space="preserve"> (Director of Operations, PSF)</w:t>
      </w:r>
    </w:p>
    <w:p w:rsidR="005C1BD9" w:rsidRPr="00375B0F" w:rsidRDefault="005C1BD9" w:rsidP="00D376DB">
      <w:pPr>
        <w:jc w:val="both"/>
        <w:rPr>
          <w:rFonts w:ascii="Arial" w:hAnsi="Arial" w:cs="Arial"/>
          <w:sz w:val="24"/>
          <w:szCs w:val="24"/>
        </w:rPr>
      </w:pPr>
      <w:proofErr w:type="spellStart"/>
      <w:r w:rsidRPr="00375B0F">
        <w:rPr>
          <w:rFonts w:ascii="Arial" w:hAnsi="Arial" w:cs="Arial"/>
          <w:sz w:val="24"/>
          <w:szCs w:val="24"/>
        </w:rPr>
        <w:t>Florent</w:t>
      </w:r>
      <w:proofErr w:type="spellEnd"/>
      <w:r w:rsidRPr="00375B0F">
        <w:rPr>
          <w:rFonts w:ascii="Arial" w:hAnsi="Arial" w:cs="Arial"/>
          <w:sz w:val="24"/>
          <w:szCs w:val="24"/>
        </w:rPr>
        <w:t xml:space="preserve"> </w:t>
      </w:r>
      <w:proofErr w:type="spellStart"/>
      <w:r w:rsidRPr="00375B0F">
        <w:rPr>
          <w:rFonts w:ascii="Arial" w:hAnsi="Arial" w:cs="Arial"/>
          <w:sz w:val="24"/>
          <w:szCs w:val="24"/>
        </w:rPr>
        <w:t>Uwacu</w:t>
      </w:r>
      <w:proofErr w:type="spellEnd"/>
      <w:r w:rsidRPr="00375B0F">
        <w:rPr>
          <w:rFonts w:ascii="Arial" w:hAnsi="Arial" w:cs="Arial"/>
          <w:sz w:val="24"/>
          <w:szCs w:val="24"/>
        </w:rPr>
        <w:t xml:space="preserve"> (</w:t>
      </w:r>
      <w:r w:rsidR="00BE2ACC" w:rsidRPr="00375B0F">
        <w:rPr>
          <w:rFonts w:ascii="Arial" w:hAnsi="Arial" w:cs="Arial"/>
          <w:sz w:val="24"/>
          <w:szCs w:val="24"/>
        </w:rPr>
        <w:t xml:space="preserve">Business </w:t>
      </w:r>
      <w:r w:rsidRPr="00375B0F">
        <w:rPr>
          <w:rFonts w:ascii="Arial" w:hAnsi="Arial" w:cs="Arial"/>
          <w:sz w:val="24"/>
          <w:szCs w:val="24"/>
        </w:rPr>
        <w:t>R</w:t>
      </w:r>
      <w:r w:rsidR="00BE2ACC" w:rsidRPr="00375B0F">
        <w:rPr>
          <w:rFonts w:ascii="Arial" w:hAnsi="Arial" w:cs="Arial"/>
          <w:sz w:val="24"/>
          <w:szCs w:val="24"/>
        </w:rPr>
        <w:t xml:space="preserve">esearch </w:t>
      </w:r>
      <w:r w:rsidRPr="00375B0F">
        <w:rPr>
          <w:rFonts w:ascii="Arial" w:hAnsi="Arial" w:cs="Arial"/>
          <w:sz w:val="24"/>
          <w:szCs w:val="24"/>
        </w:rPr>
        <w:t>C</w:t>
      </w:r>
      <w:r w:rsidR="00BE2ACC" w:rsidRPr="00375B0F">
        <w:rPr>
          <w:rFonts w:ascii="Arial" w:hAnsi="Arial" w:cs="Arial"/>
          <w:sz w:val="24"/>
          <w:szCs w:val="24"/>
        </w:rPr>
        <w:t>enter</w:t>
      </w:r>
      <w:r w:rsidRPr="00375B0F">
        <w:rPr>
          <w:rFonts w:ascii="Arial" w:hAnsi="Arial" w:cs="Arial"/>
          <w:sz w:val="24"/>
          <w:szCs w:val="24"/>
        </w:rPr>
        <w:t>, PSF)</w:t>
      </w:r>
    </w:p>
    <w:p w:rsidR="00AB1E23" w:rsidRPr="00375B0F" w:rsidRDefault="00D376DB" w:rsidP="00D376DB">
      <w:pPr>
        <w:jc w:val="both"/>
        <w:rPr>
          <w:rFonts w:ascii="Arial" w:hAnsi="Arial" w:cs="Arial"/>
          <w:sz w:val="24"/>
          <w:szCs w:val="24"/>
        </w:rPr>
      </w:pPr>
      <w:r w:rsidRPr="00375B0F">
        <w:rPr>
          <w:rFonts w:ascii="Arial" w:hAnsi="Arial" w:cs="Arial"/>
          <w:sz w:val="24"/>
          <w:szCs w:val="24"/>
        </w:rPr>
        <w:t xml:space="preserve">David </w:t>
      </w:r>
      <w:proofErr w:type="spellStart"/>
      <w:r w:rsidRPr="00375B0F">
        <w:rPr>
          <w:rFonts w:ascii="Arial" w:hAnsi="Arial" w:cs="Arial"/>
          <w:sz w:val="24"/>
          <w:szCs w:val="24"/>
        </w:rPr>
        <w:t>Munana</w:t>
      </w:r>
      <w:proofErr w:type="spellEnd"/>
      <w:r w:rsidRPr="00375B0F">
        <w:rPr>
          <w:rFonts w:ascii="Arial" w:hAnsi="Arial" w:cs="Arial"/>
          <w:sz w:val="24"/>
          <w:szCs w:val="24"/>
        </w:rPr>
        <w:t xml:space="preserve"> (</w:t>
      </w:r>
      <w:r w:rsidR="003A66B2" w:rsidRPr="00375B0F">
        <w:rPr>
          <w:rFonts w:ascii="Arial" w:hAnsi="Arial" w:cs="Arial"/>
          <w:sz w:val="24"/>
          <w:szCs w:val="24"/>
        </w:rPr>
        <w:t>Executive Director, AEBTP</w:t>
      </w:r>
      <w:r w:rsidRPr="00375B0F">
        <w:rPr>
          <w:rFonts w:ascii="Arial" w:hAnsi="Arial" w:cs="Arial"/>
          <w:sz w:val="24"/>
          <w:szCs w:val="24"/>
        </w:rPr>
        <w:t>)</w:t>
      </w:r>
    </w:p>
    <w:p w:rsidR="00AB1E23" w:rsidRPr="00375B0F" w:rsidRDefault="00D376DB" w:rsidP="00D376DB">
      <w:pPr>
        <w:jc w:val="both"/>
        <w:rPr>
          <w:rFonts w:ascii="Arial" w:hAnsi="Arial" w:cs="Arial"/>
          <w:sz w:val="24"/>
          <w:szCs w:val="24"/>
        </w:rPr>
      </w:pPr>
      <w:r w:rsidRPr="00375B0F">
        <w:rPr>
          <w:rFonts w:ascii="Arial" w:hAnsi="Arial" w:cs="Arial"/>
          <w:sz w:val="24"/>
          <w:szCs w:val="24"/>
        </w:rPr>
        <w:t>Marthe Dushimirimana (</w:t>
      </w:r>
      <w:r w:rsidR="003A66B2" w:rsidRPr="00375B0F">
        <w:rPr>
          <w:rFonts w:ascii="Arial" w:hAnsi="Arial" w:cs="Arial"/>
          <w:sz w:val="24"/>
          <w:szCs w:val="24"/>
        </w:rPr>
        <w:t>Executive Director, RWVCA</w:t>
      </w:r>
      <w:r w:rsidRPr="00375B0F">
        <w:rPr>
          <w:rFonts w:ascii="Arial" w:hAnsi="Arial" w:cs="Arial"/>
          <w:sz w:val="24"/>
          <w:szCs w:val="24"/>
        </w:rPr>
        <w:t>)</w:t>
      </w:r>
    </w:p>
    <w:p w:rsidR="00D376DB" w:rsidRPr="00375B0F" w:rsidRDefault="00D376DB" w:rsidP="00D376DB">
      <w:pPr>
        <w:jc w:val="both"/>
        <w:rPr>
          <w:rFonts w:ascii="Arial" w:hAnsi="Arial" w:cs="Arial"/>
          <w:sz w:val="24"/>
          <w:szCs w:val="24"/>
        </w:rPr>
      </w:pPr>
      <w:proofErr w:type="spellStart"/>
      <w:r w:rsidRPr="00375B0F">
        <w:rPr>
          <w:rFonts w:ascii="Arial" w:hAnsi="Arial" w:cs="Arial"/>
          <w:sz w:val="24"/>
          <w:szCs w:val="24"/>
        </w:rPr>
        <w:t>Gloriose</w:t>
      </w:r>
      <w:proofErr w:type="spellEnd"/>
      <w:r w:rsidRPr="00375B0F">
        <w:rPr>
          <w:rFonts w:ascii="Arial" w:hAnsi="Arial" w:cs="Arial"/>
          <w:sz w:val="24"/>
          <w:szCs w:val="24"/>
        </w:rPr>
        <w:t xml:space="preserve"> </w:t>
      </w:r>
      <w:proofErr w:type="spellStart"/>
      <w:r w:rsidRPr="00375B0F">
        <w:rPr>
          <w:rFonts w:ascii="Arial" w:hAnsi="Arial" w:cs="Arial"/>
          <w:sz w:val="24"/>
          <w:szCs w:val="24"/>
        </w:rPr>
        <w:t>Nyirabahizi</w:t>
      </w:r>
      <w:proofErr w:type="spellEnd"/>
      <w:r w:rsidRPr="00375B0F">
        <w:rPr>
          <w:rFonts w:ascii="Arial" w:hAnsi="Arial" w:cs="Arial"/>
          <w:sz w:val="24"/>
          <w:szCs w:val="24"/>
        </w:rPr>
        <w:t xml:space="preserve"> (P</w:t>
      </w:r>
      <w:r w:rsidR="005C1BD9" w:rsidRPr="00375B0F">
        <w:rPr>
          <w:rFonts w:ascii="Arial" w:hAnsi="Arial" w:cs="Arial"/>
          <w:sz w:val="24"/>
          <w:szCs w:val="24"/>
        </w:rPr>
        <w:t xml:space="preserve">roject </w:t>
      </w:r>
      <w:r w:rsidRPr="00375B0F">
        <w:rPr>
          <w:rFonts w:ascii="Arial" w:hAnsi="Arial" w:cs="Arial"/>
          <w:sz w:val="24"/>
          <w:szCs w:val="24"/>
        </w:rPr>
        <w:t>C</w:t>
      </w:r>
      <w:r w:rsidR="005C1BD9" w:rsidRPr="00375B0F">
        <w:rPr>
          <w:rFonts w:ascii="Arial" w:hAnsi="Arial" w:cs="Arial"/>
          <w:sz w:val="24"/>
          <w:szCs w:val="24"/>
        </w:rPr>
        <w:t xml:space="preserve">oordinator, </w:t>
      </w:r>
      <w:r w:rsidR="003A66B2" w:rsidRPr="00375B0F">
        <w:rPr>
          <w:rFonts w:ascii="Arial" w:hAnsi="Arial" w:cs="Arial"/>
          <w:sz w:val="24"/>
          <w:szCs w:val="24"/>
        </w:rPr>
        <w:t>RWVCA</w:t>
      </w:r>
      <w:r w:rsidRPr="00375B0F">
        <w:rPr>
          <w:rFonts w:ascii="Arial" w:hAnsi="Arial" w:cs="Arial"/>
          <w:sz w:val="24"/>
          <w:szCs w:val="24"/>
        </w:rPr>
        <w:t>)</w:t>
      </w:r>
    </w:p>
    <w:p w:rsidR="00AB1E23" w:rsidRPr="00375B0F" w:rsidRDefault="003A66B2" w:rsidP="004E1CD9">
      <w:pPr>
        <w:pStyle w:val="ListParagraph"/>
        <w:numPr>
          <w:ilvl w:val="0"/>
          <w:numId w:val="10"/>
        </w:numPr>
        <w:jc w:val="both"/>
        <w:rPr>
          <w:rFonts w:ascii="Arial" w:hAnsi="Arial" w:cs="Arial"/>
          <w:b/>
          <w:sz w:val="24"/>
          <w:szCs w:val="24"/>
          <w:u w:val="single"/>
        </w:rPr>
      </w:pPr>
      <w:r w:rsidRPr="00375B0F">
        <w:rPr>
          <w:rFonts w:ascii="Arial" w:hAnsi="Arial" w:cs="Arial"/>
          <w:b/>
          <w:sz w:val="24"/>
          <w:szCs w:val="24"/>
        </w:rPr>
        <w:t xml:space="preserve"> </w:t>
      </w:r>
      <w:r w:rsidR="004E1CD9" w:rsidRPr="00375B0F">
        <w:rPr>
          <w:rFonts w:ascii="Arial" w:hAnsi="Arial" w:cs="Arial"/>
          <w:b/>
          <w:sz w:val="24"/>
          <w:szCs w:val="24"/>
          <w:u w:val="single"/>
        </w:rPr>
        <w:t>Meeting p</w:t>
      </w:r>
      <w:r w:rsidRPr="00375B0F">
        <w:rPr>
          <w:rFonts w:ascii="Arial" w:hAnsi="Arial" w:cs="Arial"/>
          <w:b/>
          <w:sz w:val="24"/>
          <w:szCs w:val="24"/>
          <w:u w:val="single"/>
        </w:rPr>
        <w:t>urpose</w:t>
      </w:r>
    </w:p>
    <w:p w:rsidR="005C1BD9" w:rsidRPr="00375B0F" w:rsidRDefault="004E1CD9" w:rsidP="00D376DB">
      <w:pPr>
        <w:jc w:val="both"/>
        <w:rPr>
          <w:rFonts w:ascii="Arial" w:hAnsi="Arial" w:cs="Arial"/>
          <w:sz w:val="24"/>
          <w:szCs w:val="24"/>
        </w:rPr>
      </w:pPr>
      <w:r w:rsidRPr="00375B0F">
        <w:rPr>
          <w:rFonts w:ascii="Arial" w:hAnsi="Arial" w:cs="Arial"/>
          <w:sz w:val="24"/>
          <w:szCs w:val="24"/>
        </w:rPr>
        <w:t>I</w:t>
      </w:r>
      <w:r w:rsidRPr="00375B0F">
        <w:rPr>
          <w:rFonts w:ascii="Arial" w:hAnsi="Arial" w:cs="Arial"/>
          <w:sz w:val="24"/>
          <w:szCs w:val="24"/>
        </w:rPr>
        <w:t>n line with the mandate of the Private Sector Federation (PSF) to facil</w:t>
      </w:r>
      <w:r w:rsidRPr="00375B0F">
        <w:rPr>
          <w:rFonts w:ascii="Arial" w:hAnsi="Arial" w:cs="Arial"/>
          <w:sz w:val="24"/>
          <w:szCs w:val="24"/>
        </w:rPr>
        <w:t>itate inter-sector partnerships, t</w:t>
      </w:r>
      <w:r w:rsidR="003A66B2" w:rsidRPr="00375B0F">
        <w:rPr>
          <w:rFonts w:ascii="Arial" w:hAnsi="Arial" w:cs="Arial"/>
          <w:sz w:val="24"/>
          <w:szCs w:val="24"/>
        </w:rPr>
        <w:t xml:space="preserve">he meeting aimed to explore opportunities for collaboration and partnership between RWVCA and AEBTP, </w:t>
      </w:r>
      <w:r w:rsidRPr="00375B0F">
        <w:rPr>
          <w:rFonts w:ascii="Arial" w:hAnsi="Arial" w:cs="Arial"/>
          <w:sz w:val="24"/>
          <w:szCs w:val="24"/>
        </w:rPr>
        <w:t>to align</w:t>
      </w:r>
      <w:r w:rsidR="003A66B2" w:rsidRPr="00375B0F">
        <w:rPr>
          <w:rFonts w:ascii="Arial" w:hAnsi="Arial" w:cs="Arial"/>
          <w:sz w:val="24"/>
          <w:szCs w:val="24"/>
        </w:rPr>
        <w:t xml:space="preserve"> the supply of wood products with the needs of the construction sector, while promoting the use </w:t>
      </w:r>
      <w:r w:rsidRPr="00375B0F">
        <w:rPr>
          <w:rFonts w:ascii="Arial" w:hAnsi="Arial" w:cs="Arial"/>
          <w:sz w:val="24"/>
          <w:szCs w:val="24"/>
        </w:rPr>
        <w:t>of locally wood</w:t>
      </w:r>
      <w:r w:rsidR="003A66B2" w:rsidRPr="00375B0F">
        <w:rPr>
          <w:rFonts w:ascii="Arial" w:hAnsi="Arial" w:cs="Arial"/>
          <w:sz w:val="24"/>
          <w:szCs w:val="24"/>
        </w:rPr>
        <w:t xml:space="preserve"> materials and strengthening domestic production.</w:t>
      </w:r>
    </w:p>
    <w:p w:rsidR="00AB1E23" w:rsidRPr="00375B0F" w:rsidRDefault="003A66B2" w:rsidP="004E1CD9">
      <w:pPr>
        <w:pStyle w:val="ListParagraph"/>
        <w:numPr>
          <w:ilvl w:val="0"/>
          <w:numId w:val="10"/>
        </w:numPr>
        <w:jc w:val="both"/>
        <w:rPr>
          <w:rFonts w:ascii="Arial" w:hAnsi="Arial" w:cs="Arial"/>
          <w:sz w:val="24"/>
          <w:szCs w:val="24"/>
        </w:rPr>
      </w:pPr>
      <w:r w:rsidRPr="00375B0F">
        <w:rPr>
          <w:rFonts w:ascii="Arial" w:hAnsi="Arial" w:cs="Arial"/>
          <w:b/>
          <w:sz w:val="24"/>
          <w:szCs w:val="24"/>
          <w:u w:val="single"/>
        </w:rPr>
        <w:t>Sector</w:t>
      </w:r>
      <w:r w:rsidR="00A82CBA" w:rsidRPr="00375B0F">
        <w:rPr>
          <w:rFonts w:ascii="Arial" w:hAnsi="Arial" w:cs="Arial"/>
          <w:b/>
          <w:sz w:val="24"/>
          <w:szCs w:val="24"/>
          <w:u w:val="single"/>
        </w:rPr>
        <w:t xml:space="preserve"> context, </w:t>
      </w:r>
      <w:r w:rsidR="004E1CD9" w:rsidRPr="00375B0F">
        <w:rPr>
          <w:rFonts w:ascii="Arial" w:hAnsi="Arial" w:cs="Arial"/>
          <w:b/>
          <w:sz w:val="24"/>
          <w:szCs w:val="24"/>
          <w:u w:val="single"/>
        </w:rPr>
        <w:t>o</w:t>
      </w:r>
      <w:r w:rsidRPr="00375B0F">
        <w:rPr>
          <w:rFonts w:ascii="Arial" w:hAnsi="Arial" w:cs="Arial"/>
          <w:b/>
          <w:sz w:val="24"/>
          <w:szCs w:val="24"/>
          <w:u w:val="single"/>
        </w:rPr>
        <w:t>pportunities</w:t>
      </w:r>
      <w:r w:rsidR="00A82CBA" w:rsidRPr="00375B0F">
        <w:rPr>
          <w:rFonts w:ascii="Arial" w:hAnsi="Arial" w:cs="Arial"/>
          <w:b/>
          <w:sz w:val="24"/>
          <w:szCs w:val="24"/>
          <w:u w:val="single"/>
        </w:rPr>
        <w:t>, and strategic recommendations.</w:t>
      </w:r>
    </w:p>
    <w:p w:rsidR="00AB1E23" w:rsidRPr="00375B0F" w:rsidRDefault="009C6900" w:rsidP="00543619">
      <w:pPr>
        <w:jc w:val="both"/>
        <w:rPr>
          <w:rFonts w:ascii="Arial" w:hAnsi="Arial" w:cs="Arial"/>
          <w:sz w:val="24"/>
          <w:szCs w:val="24"/>
        </w:rPr>
      </w:pPr>
      <w:r w:rsidRPr="00375B0F">
        <w:rPr>
          <w:rFonts w:ascii="Arial" w:hAnsi="Arial" w:cs="Arial"/>
          <w:sz w:val="24"/>
          <w:szCs w:val="24"/>
        </w:rPr>
        <w:t xml:space="preserve">Upon request by the Rwanda Wood Value Chain Association (RWVCA) and the Association des Entrepreneurs du </w:t>
      </w:r>
      <w:proofErr w:type="spellStart"/>
      <w:r w:rsidRPr="00375B0F">
        <w:rPr>
          <w:rFonts w:ascii="Arial" w:hAnsi="Arial" w:cs="Arial"/>
          <w:sz w:val="24"/>
          <w:szCs w:val="24"/>
        </w:rPr>
        <w:t>Bâtiment</w:t>
      </w:r>
      <w:proofErr w:type="spellEnd"/>
      <w:r w:rsidRPr="00375B0F">
        <w:rPr>
          <w:rFonts w:ascii="Arial" w:hAnsi="Arial" w:cs="Arial"/>
          <w:sz w:val="24"/>
          <w:szCs w:val="24"/>
        </w:rPr>
        <w:t xml:space="preserve"> et </w:t>
      </w:r>
      <w:proofErr w:type="spellStart"/>
      <w:r w:rsidRPr="00375B0F">
        <w:rPr>
          <w:rFonts w:ascii="Arial" w:hAnsi="Arial" w:cs="Arial"/>
          <w:sz w:val="24"/>
          <w:szCs w:val="24"/>
        </w:rPr>
        <w:t>Travaux</w:t>
      </w:r>
      <w:proofErr w:type="spellEnd"/>
      <w:r w:rsidRPr="00375B0F">
        <w:rPr>
          <w:rFonts w:ascii="Arial" w:hAnsi="Arial" w:cs="Arial"/>
          <w:sz w:val="24"/>
          <w:szCs w:val="24"/>
        </w:rPr>
        <w:t xml:space="preserve"> Public (AEBTP), a meeting was held with the Chief Operations Officer of the Private Sector Federation (PSF) to present their initiative to establish a partnership between the two associations. In line with PSF’s manda</w:t>
      </w:r>
      <w:r w:rsidR="00D84A37" w:rsidRPr="00375B0F">
        <w:rPr>
          <w:rFonts w:ascii="Arial" w:hAnsi="Arial" w:cs="Arial"/>
          <w:sz w:val="24"/>
          <w:szCs w:val="24"/>
        </w:rPr>
        <w:t xml:space="preserve">te to facilitate </w:t>
      </w:r>
      <w:r w:rsidR="003B3552" w:rsidRPr="00375B0F">
        <w:rPr>
          <w:rFonts w:ascii="Arial" w:hAnsi="Arial" w:cs="Arial"/>
          <w:sz w:val="24"/>
          <w:szCs w:val="24"/>
        </w:rPr>
        <w:t>inter-sector partnerships, PSF facilitated discussions to align the supply of locally produced wood with the needs of the construction sector and to promote</w:t>
      </w:r>
      <w:r w:rsidR="00543619" w:rsidRPr="00375B0F">
        <w:rPr>
          <w:rFonts w:ascii="Arial" w:hAnsi="Arial" w:cs="Arial"/>
          <w:sz w:val="24"/>
          <w:szCs w:val="24"/>
        </w:rPr>
        <w:t xml:space="preserve"> the M</w:t>
      </w:r>
      <w:r w:rsidR="00D84A37" w:rsidRPr="00375B0F">
        <w:rPr>
          <w:rFonts w:ascii="Arial" w:hAnsi="Arial" w:cs="Arial"/>
          <w:sz w:val="24"/>
          <w:szCs w:val="24"/>
        </w:rPr>
        <w:t xml:space="preserve">ade in Rwanda initiative. </w:t>
      </w:r>
    </w:p>
    <w:p w:rsidR="0075175C" w:rsidRPr="00375B0F" w:rsidRDefault="003A66B2" w:rsidP="00D376DB">
      <w:pPr>
        <w:jc w:val="both"/>
        <w:rPr>
          <w:rFonts w:ascii="Arial" w:hAnsi="Arial" w:cs="Arial"/>
          <w:sz w:val="24"/>
          <w:szCs w:val="24"/>
        </w:rPr>
      </w:pPr>
      <w:r w:rsidRPr="00375B0F">
        <w:rPr>
          <w:rFonts w:ascii="Arial" w:hAnsi="Arial" w:cs="Arial"/>
          <w:sz w:val="24"/>
          <w:szCs w:val="24"/>
        </w:rPr>
        <w:t>RWVCA highlighted the importance of understanding th</w:t>
      </w:r>
      <w:r w:rsidR="00BE2ACC" w:rsidRPr="00375B0F">
        <w:rPr>
          <w:rFonts w:ascii="Arial" w:hAnsi="Arial" w:cs="Arial"/>
          <w:sz w:val="24"/>
          <w:szCs w:val="24"/>
        </w:rPr>
        <w:t xml:space="preserve">e specific requirements of the </w:t>
      </w:r>
      <w:r w:rsidRPr="00375B0F">
        <w:rPr>
          <w:rFonts w:ascii="Arial" w:hAnsi="Arial" w:cs="Arial"/>
          <w:sz w:val="24"/>
          <w:szCs w:val="24"/>
        </w:rPr>
        <w:t>construction sector. Par</w:t>
      </w:r>
      <w:r w:rsidR="0075175C" w:rsidRPr="00375B0F">
        <w:rPr>
          <w:rFonts w:ascii="Arial" w:hAnsi="Arial" w:cs="Arial"/>
          <w:sz w:val="24"/>
          <w:szCs w:val="24"/>
        </w:rPr>
        <w:t xml:space="preserve">ticipants discussed the need </w:t>
      </w:r>
      <w:proofErr w:type="gramStart"/>
      <w:r w:rsidR="0075175C" w:rsidRPr="00375B0F">
        <w:rPr>
          <w:rFonts w:ascii="Arial" w:hAnsi="Arial" w:cs="Arial"/>
          <w:sz w:val="24"/>
          <w:szCs w:val="24"/>
        </w:rPr>
        <w:t>to</w:t>
      </w:r>
      <w:proofErr w:type="gramEnd"/>
      <w:r w:rsidR="0075175C" w:rsidRPr="00375B0F">
        <w:rPr>
          <w:rFonts w:ascii="Arial" w:hAnsi="Arial" w:cs="Arial"/>
          <w:sz w:val="24"/>
          <w:szCs w:val="24"/>
        </w:rPr>
        <w:t xml:space="preserve">: </w:t>
      </w:r>
    </w:p>
    <w:p w:rsidR="0075175C" w:rsidRPr="00375B0F" w:rsidRDefault="0075175C" w:rsidP="0075175C">
      <w:pPr>
        <w:pStyle w:val="ListParagraph"/>
        <w:numPr>
          <w:ilvl w:val="0"/>
          <w:numId w:val="11"/>
        </w:numPr>
        <w:jc w:val="both"/>
        <w:rPr>
          <w:rFonts w:ascii="Arial" w:hAnsi="Arial" w:cs="Arial"/>
          <w:sz w:val="24"/>
          <w:szCs w:val="24"/>
        </w:rPr>
      </w:pPr>
      <w:r w:rsidRPr="00375B0F">
        <w:rPr>
          <w:rFonts w:ascii="Arial" w:hAnsi="Arial" w:cs="Arial"/>
          <w:sz w:val="24"/>
          <w:szCs w:val="24"/>
        </w:rPr>
        <w:lastRenderedPageBreak/>
        <w:t>I</w:t>
      </w:r>
      <w:r w:rsidR="003A66B2" w:rsidRPr="00375B0F">
        <w:rPr>
          <w:rFonts w:ascii="Arial" w:hAnsi="Arial" w:cs="Arial"/>
          <w:sz w:val="24"/>
          <w:szCs w:val="24"/>
        </w:rPr>
        <w:t>dentify</w:t>
      </w:r>
      <w:r w:rsidR="00BE2ACC" w:rsidRPr="00375B0F">
        <w:rPr>
          <w:rFonts w:ascii="Arial" w:hAnsi="Arial" w:cs="Arial"/>
          <w:sz w:val="24"/>
          <w:szCs w:val="24"/>
        </w:rPr>
        <w:t xml:space="preserve"> the types, quality standards, </w:t>
      </w:r>
      <w:r w:rsidR="00543619" w:rsidRPr="00375B0F">
        <w:rPr>
          <w:rFonts w:ascii="Arial" w:hAnsi="Arial" w:cs="Arial"/>
          <w:sz w:val="24"/>
          <w:szCs w:val="24"/>
        </w:rPr>
        <w:t>and quantities of wood materials required by AEBTP members</w:t>
      </w:r>
      <w:r w:rsidRPr="00375B0F">
        <w:rPr>
          <w:rFonts w:ascii="Arial" w:hAnsi="Arial" w:cs="Arial"/>
          <w:sz w:val="24"/>
          <w:szCs w:val="24"/>
        </w:rPr>
        <w:t>.</w:t>
      </w:r>
    </w:p>
    <w:p w:rsidR="0075175C" w:rsidRPr="00375B0F" w:rsidRDefault="0075175C" w:rsidP="0075175C">
      <w:pPr>
        <w:pStyle w:val="ListParagraph"/>
        <w:numPr>
          <w:ilvl w:val="0"/>
          <w:numId w:val="11"/>
        </w:numPr>
        <w:jc w:val="both"/>
        <w:rPr>
          <w:rFonts w:ascii="Arial" w:hAnsi="Arial" w:cs="Arial"/>
          <w:sz w:val="24"/>
          <w:szCs w:val="24"/>
        </w:rPr>
      </w:pPr>
      <w:r w:rsidRPr="00375B0F">
        <w:rPr>
          <w:rFonts w:ascii="Arial" w:hAnsi="Arial" w:cs="Arial"/>
          <w:sz w:val="24"/>
          <w:szCs w:val="24"/>
        </w:rPr>
        <w:t xml:space="preserve"> A</w:t>
      </w:r>
      <w:r w:rsidR="00BE2ACC" w:rsidRPr="00375B0F">
        <w:rPr>
          <w:rFonts w:ascii="Arial" w:hAnsi="Arial" w:cs="Arial"/>
          <w:sz w:val="24"/>
          <w:szCs w:val="24"/>
        </w:rPr>
        <w:t xml:space="preserve">ssess the production </w:t>
      </w:r>
      <w:r w:rsidRPr="00375B0F">
        <w:rPr>
          <w:rFonts w:ascii="Arial" w:hAnsi="Arial" w:cs="Arial"/>
          <w:sz w:val="24"/>
          <w:szCs w:val="24"/>
        </w:rPr>
        <w:t>capacity of RWVCA members.</w:t>
      </w:r>
    </w:p>
    <w:p w:rsidR="00AB1E23" w:rsidRPr="00375B0F" w:rsidRDefault="0075175C" w:rsidP="0075175C">
      <w:pPr>
        <w:pStyle w:val="ListParagraph"/>
        <w:numPr>
          <w:ilvl w:val="0"/>
          <w:numId w:val="11"/>
        </w:numPr>
        <w:jc w:val="both"/>
        <w:rPr>
          <w:rFonts w:ascii="Arial" w:hAnsi="Arial" w:cs="Arial"/>
          <w:sz w:val="24"/>
          <w:szCs w:val="24"/>
        </w:rPr>
      </w:pPr>
      <w:r w:rsidRPr="00375B0F">
        <w:rPr>
          <w:rFonts w:ascii="Arial" w:hAnsi="Arial" w:cs="Arial"/>
          <w:sz w:val="24"/>
          <w:szCs w:val="24"/>
        </w:rPr>
        <w:t>D</w:t>
      </w:r>
      <w:r w:rsidR="003A66B2" w:rsidRPr="00375B0F">
        <w:rPr>
          <w:rFonts w:ascii="Arial" w:hAnsi="Arial" w:cs="Arial"/>
          <w:sz w:val="24"/>
          <w:szCs w:val="24"/>
        </w:rPr>
        <w:t>evelop projections to align future supply with market demand.</w:t>
      </w:r>
    </w:p>
    <w:p w:rsidR="00890EAB" w:rsidRPr="00375B0F" w:rsidRDefault="0075175C" w:rsidP="00D376DB">
      <w:pPr>
        <w:jc w:val="both"/>
        <w:rPr>
          <w:rFonts w:ascii="Arial" w:hAnsi="Arial" w:cs="Arial"/>
          <w:sz w:val="24"/>
          <w:szCs w:val="24"/>
        </w:rPr>
      </w:pPr>
      <w:r w:rsidRPr="00375B0F">
        <w:rPr>
          <w:rFonts w:ascii="Arial" w:hAnsi="Arial" w:cs="Arial"/>
          <w:sz w:val="24"/>
          <w:szCs w:val="24"/>
        </w:rPr>
        <w:t xml:space="preserve">The </w:t>
      </w:r>
      <w:r w:rsidR="003A66B2" w:rsidRPr="00375B0F">
        <w:rPr>
          <w:rFonts w:ascii="Arial" w:hAnsi="Arial" w:cs="Arial"/>
          <w:sz w:val="24"/>
          <w:szCs w:val="24"/>
        </w:rPr>
        <w:t xml:space="preserve">PSF </w:t>
      </w:r>
      <w:r w:rsidR="00A82CBA" w:rsidRPr="00375B0F">
        <w:rPr>
          <w:rFonts w:ascii="Arial" w:hAnsi="Arial" w:cs="Arial"/>
          <w:sz w:val="24"/>
          <w:szCs w:val="24"/>
        </w:rPr>
        <w:t>Chief Operation</w:t>
      </w:r>
      <w:r w:rsidRPr="00375B0F">
        <w:rPr>
          <w:rFonts w:ascii="Arial" w:hAnsi="Arial" w:cs="Arial"/>
          <w:sz w:val="24"/>
          <w:szCs w:val="24"/>
        </w:rPr>
        <w:t>s</w:t>
      </w:r>
      <w:r w:rsidR="00A82CBA" w:rsidRPr="00375B0F">
        <w:rPr>
          <w:rFonts w:ascii="Arial" w:hAnsi="Arial" w:cs="Arial"/>
          <w:sz w:val="24"/>
          <w:szCs w:val="24"/>
        </w:rPr>
        <w:t xml:space="preserve"> Officer </w:t>
      </w:r>
      <w:r w:rsidR="003A66B2" w:rsidRPr="00375B0F">
        <w:rPr>
          <w:rFonts w:ascii="Arial" w:hAnsi="Arial" w:cs="Arial"/>
          <w:sz w:val="24"/>
          <w:szCs w:val="24"/>
        </w:rPr>
        <w:t xml:space="preserve">welcomed the initiative </w:t>
      </w:r>
      <w:r w:rsidR="00877633" w:rsidRPr="00375B0F">
        <w:rPr>
          <w:rFonts w:ascii="Arial" w:hAnsi="Arial" w:cs="Arial"/>
          <w:sz w:val="24"/>
          <w:szCs w:val="24"/>
        </w:rPr>
        <w:t xml:space="preserve">and </w:t>
      </w:r>
      <w:r w:rsidR="003A66B2" w:rsidRPr="00375B0F">
        <w:rPr>
          <w:rFonts w:ascii="Arial" w:hAnsi="Arial" w:cs="Arial"/>
          <w:sz w:val="24"/>
          <w:szCs w:val="24"/>
        </w:rPr>
        <w:t>e</w:t>
      </w:r>
      <w:r w:rsidRPr="00375B0F">
        <w:rPr>
          <w:rFonts w:ascii="Arial" w:hAnsi="Arial" w:cs="Arial"/>
          <w:sz w:val="24"/>
          <w:szCs w:val="24"/>
        </w:rPr>
        <w:t xml:space="preserve">mphasized the </w:t>
      </w:r>
      <w:r w:rsidR="003B3552" w:rsidRPr="00375B0F">
        <w:rPr>
          <w:rFonts w:ascii="Arial" w:hAnsi="Arial" w:cs="Arial"/>
          <w:sz w:val="24"/>
          <w:szCs w:val="24"/>
        </w:rPr>
        <w:t>need for</w:t>
      </w:r>
      <w:r w:rsidRPr="00375B0F">
        <w:rPr>
          <w:rFonts w:ascii="Arial" w:hAnsi="Arial" w:cs="Arial"/>
          <w:sz w:val="24"/>
          <w:szCs w:val="24"/>
        </w:rPr>
        <w:t xml:space="preserve"> </w:t>
      </w:r>
      <w:r w:rsidR="003A66B2" w:rsidRPr="00375B0F">
        <w:rPr>
          <w:rFonts w:ascii="Arial" w:hAnsi="Arial" w:cs="Arial"/>
          <w:sz w:val="24"/>
          <w:szCs w:val="24"/>
        </w:rPr>
        <w:t>a c</w:t>
      </w:r>
      <w:r w:rsidR="00BE2ACC" w:rsidRPr="00375B0F">
        <w:rPr>
          <w:rFonts w:ascii="Arial" w:hAnsi="Arial" w:cs="Arial"/>
          <w:sz w:val="24"/>
          <w:szCs w:val="24"/>
        </w:rPr>
        <w:t xml:space="preserve">omprehensive sector assessment </w:t>
      </w:r>
      <w:r w:rsidR="003A66B2" w:rsidRPr="00375B0F">
        <w:rPr>
          <w:rFonts w:ascii="Arial" w:hAnsi="Arial" w:cs="Arial"/>
          <w:sz w:val="24"/>
          <w:szCs w:val="24"/>
        </w:rPr>
        <w:t xml:space="preserve">to </w:t>
      </w:r>
      <w:r w:rsidR="00804508" w:rsidRPr="00375B0F">
        <w:rPr>
          <w:rFonts w:ascii="Arial" w:hAnsi="Arial" w:cs="Arial"/>
          <w:sz w:val="24"/>
          <w:szCs w:val="24"/>
        </w:rPr>
        <w:t>support the proposed partnership between RWVCA and AEBT. The assessmen</w:t>
      </w:r>
      <w:r w:rsidRPr="00375B0F">
        <w:rPr>
          <w:rFonts w:ascii="Arial" w:hAnsi="Arial" w:cs="Arial"/>
          <w:sz w:val="24"/>
          <w:szCs w:val="24"/>
        </w:rPr>
        <w:t xml:space="preserve">t </w:t>
      </w:r>
      <w:proofErr w:type="gramStart"/>
      <w:r w:rsidRPr="00375B0F">
        <w:rPr>
          <w:rFonts w:ascii="Arial" w:hAnsi="Arial" w:cs="Arial"/>
          <w:sz w:val="24"/>
          <w:szCs w:val="24"/>
        </w:rPr>
        <w:t>is expected</w:t>
      </w:r>
      <w:proofErr w:type="gramEnd"/>
      <w:r w:rsidRPr="00375B0F">
        <w:rPr>
          <w:rFonts w:ascii="Arial" w:hAnsi="Arial" w:cs="Arial"/>
          <w:sz w:val="24"/>
          <w:szCs w:val="24"/>
        </w:rPr>
        <w:t xml:space="preserve"> to </w:t>
      </w:r>
      <w:r w:rsidR="00804508" w:rsidRPr="00375B0F">
        <w:rPr>
          <w:rFonts w:ascii="Arial" w:hAnsi="Arial" w:cs="Arial"/>
          <w:sz w:val="24"/>
          <w:szCs w:val="24"/>
        </w:rPr>
        <w:t xml:space="preserve">generate reliable data to </w:t>
      </w:r>
      <w:r w:rsidR="00890EAB" w:rsidRPr="00375B0F">
        <w:rPr>
          <w:rFonts w:ascii="Arial" w:hAnsi="Arial" w:cs="Arial"/>
          <w:sz w:val="24"/>
          <w:szCs w:val="24"/>
        </w:rPr>
        <w:t>guide</w:t>
      </w:r>
      <w:r w:rsidRPr="00375B0F">
        <w:rPr>
          <w:rFonts w:ascii="Arial" w:hAnsi="Arial" w:cs="Arial"/>
          <w:sz w:val="24"/>
          <w:szCs w:val="24"/>
        </w:rPr>
        <w:t xml:space="preserve"> strategic decisions and better understand</w:t>
      </w:r>
      <w:r w:rsidR="00890EAB" w:rsidRPr="00375B0F">
        <w:rPr>
          <w:rFonts w:ascii="Arial" w:hAnsi="Arial" w:cs="Arial"/>
          <w:sz w:val="24"/>
          <w:szCs w:val="24"/>
        </w:rPr>
        <w:t xml:space="preserve"> the market</w:t>
      </w:r>
      <w:r w:rsidRPr="00375B0F">
        <w:rPr>
          <w:rFonts w:ascii="Arial" w:hAnsi="Arial" w:cs="Arial"/>
          <w:sz w:val="24"/>
          <w:szCs w:val="24"/>
        </w:rPr>
        <w:t xml:space="preserve"> dynamics between the wood and construction sectors</w:t>
      </w:r>
      <w:r w:rsidR="003A66B2" w:rsidRPr="00375B0F">
        <w:rPr>
          <w:rFonts w:ascii="Arial" w:hAnsi="Arial" w:cs="Arial"/>
          <w:sz w:val="24"/>
          <w:szCs w:val="24"/>
        </w:rPr>
        <w:t>.</w:t>
      </w:r>
      <w:r w:rsidR="00804508" w:rsidRPr="00375B0F">
        <w:rPr>
          <w:rFonts w:ascii="Arial" w:hAnsi="Arial" w:cs="Arial"/>
          <w:sz w:val="24"/>
          <w:szCs w:val="24"/>
        </w:rPr>
        <w:t xml:space="preserve"> </w:t>
      </w:r>
    </w:p>
    <w:p w:rsidR="00890EAB" w:rsidRPr="00375B0F" w:rsidRDefault="00890EAB" w:rsidP="00D376DB">
      <w:pPr>
        <w:jc w:val="both"/>
        <w:rPr>
          <w:rFonts w:ascii="Arial" w:hAnsi="Arial" w:cs="Arial"/>
          <w:sz w:val="24"/>
          <w:szCs w:val="24"/>
        </w:rPr>
      </w:pPr>
      <w:r w:rsidRPr="00375B0F">
        <w:rPr>
          <w:rFonts w:ascii="Arial" w:hAnsi="Arial" w:cs="Arial"/>
          <w:sz w:val="24"/>
          <w:szCs w:val="24"/>
        </w:rPr>
        <w:t>Key areas for analysis include:</w:t>
      </w:r>
    </w:p>
    <w:p w:rsidR="00890EAB" w:rsidRPr="00375B0F" w:rsidRDefault="003B3552" w:rsidP="00D376DB">
      <w:pPr>
        <w:pStyle w:val="ListParagraph"/>
        <w:numPr>
          <w:ilvl w:val="0"/>
          <w:numId w:val="12"/>
        </w:numPr>
        <w:jc w:val="both"/>
        <w:rPr>
          <w:rFonts w:ascii="Arial" w:hAnsi="Arial" w:cs="Arial"/>
          <w:sz w:val="24"/>
          <w:szCs w:val="24"/>
        </w:rPr>
      </w:pPr>
      <w:r w:rsidRPr="00375B0F">
        <w:rPr>
          <w:rFonts w:ascii="Arial" w:hAnsi="Arial" w:cs="Arial"/>
          <w:sz w:val="24"/>
          <w:szCs w:val="24"/>
        </w:rPr>
        <w:t xml:space="preserve"> </w:t>
      </w:r>
      <w:r w:rsidR="00890EAB" w:rsidRPr="00375B0F">
        <w:rPr>
          <w:rFonts w:ascii="Arial" w:hAnsi="Arial" w:cs="Arial"/>
          <w:sz w:val="24"/>
          <w:szCs w:val="24"/>
        </w:rPr>
        <w:t>Market turnover of</w:t>
      </w:r>
      <w:r w:rsidR="0075175C" w:rsidRPr="00375B0F">
        <w:rPr>
          <w:rFonts w:ascii="Arial" w:hAnsi="Arial" w:cs="Arial"/>
          <w:sz w:val="24"/>
          <w:szCs w:val="24"/>
        </w:rPr>
        <w:t xml:space="preserve"> both sectors</w:t>
      </w:r>
      <w:r w:rsidR="00890EAB" w:rsidRPr="00375B0F">
        <w:rPr>
          <w:rFonts w:ascii="Arial" w:hAnsi="Arial" w:cs="Arial"/>
          <w:sz w:val="24"/>
          <w:szCs w:val="24"/>
        </w:rPr>
        <w:t xml:space="preserve"> in Rwanda.</w:t>
      </w:r>
    </w:p>
    <w:p w:rsidR="00890EAB" w:rsidRPr="00375B0F" w:rsidRDefault="00890EAB" w:rsidP="00D376DB">
      <w:pPr>
        <w:pStyle w:val="ListParagraph"/>
        <w:numPr>
          <w:ilvl w:val="0"/>
          <w:numId w:val="12"/>
        </w:numPr>
        <w:jc w:val="both"/>
        <w:rPr>
          <w:rFonts w:ascii="Arial" w:hAnsi="Arial" w:cs="Arial"/>
          <w:sz w:val="24"/>
          <w:szCs w:val="24"/>
        </w:rPr>
      </w:pPr>
      <w:r w:rsidRPr="00375B0F">
        <w:rPr>
          <w:rFonts w:ascii="Arial" w:hAnsi="Arial" w:cs="Arial"/>
          <w:sz w:val="24"/>
          <w:szCs w:val="24"/>
        </w:rPr>
        <w:t xml:space="preserve"> Q</w:t>
      </w:r>
      <w:r w:rsidR="003A66B2" w:rsidRPr="00375B0F">
        <w:rPr>
          <w:rFonts w:ascii="Arial" w:hAnsi="Arial" w:cs="Arial"/>
          <w:sz w:val="24"/>
          <w:szCs w:val="24"/>
        </w:rPr>
        <w:t xml:space="preserve">uantities of locally produced versus </w:t>
      </w:r>
      <w:r w:rsidRPr="00375B0F">
        <w:rPr>
          <w:rFonts w:ascii="Arial" w:hAnsi="Arial" w:cs="Arial"/>
          <w:sz w:val="24"/>
          <w:szCs w:val="24"/>
        </w:rPr>
        <w:t>imported wood products.</w:t>
      </w:r>
    </w:p>
    <w:p w:rsidR="00890EAB" w:rsidRPr="00375B0F" w:rsidRDefault="00890EAB" w:rsidP="00D376DB">
      <w:pPr>
        <w:pStyle w:val="ListParagraph"/>
        <w:numPr>
          <w:ilvl w:val="0"/>
          <w:numId w:val="12"/>
        </w:numPr>
        <w:jc w:val="both"/>
        <w:rPr>
          <w:rFonts w:ascii="Arial" w:hAnsi="Arial" w:cs="Arial"/>
          <w:sz w:val="24"/>
          <w:szCs w:val="24"/>
        </w:rPr>
      </w:pPr>
      <w:r w:rsidRPr="00375B0F">
        <w:rPr>
          <w:rFonts w:ascii="Arial" w:hAnsi="Arial" w:cs="Arial"/>
          <w:sz w:val="24"/>
          <w:szCs w:val="24"/>
        </w:rPr>
        <w:t xml:space="preserve"> M</w:t>
      </w:r>
      <w:r w:rsidR="00BE2ACC" w:rsidRPr="00375B0F">
        <w:rPr>
          <w:rFonts w:ascii="Arial" w:hAnsi="Arial" w:cs="Arial"/>
          <w:sz w:val="24"/>
          <w:szCs w:val="24"/>
        </w:rPr>
        <w:t xml:space="preserve">arket </w:t>
      </w:r>
      <w:r w:rsidR="003A66B2" w:rsidRPr="00375B0F">
        <w:rPr>
          <w:rFonts w:ascii="Arial" w:hAnsi="Arial" w:cs="Arial"/>
          <w:sz w:val="24"/>
          <w:szCs w:val="24"/>
        </w:rPr>
        <w:t xml:space="preserve">projections for </w:t>
      </w:r>
      <w:r w:rsidRPr="00375B0F">
        <w:rPr>
          <w:rFonts w:ascii="Arial" w:hAnsi="Arial" w:cs="Arial"/>
          <w:sz w:val="24"/>
          <w:szCs w:val="24"/>
        </w:rPr>
        <w:t xml:space="preserve">both the wood and construction sectors. </w:t>
      </w:r>
    </w:p>
    <w:p w:rsidR="00890EAB" w:rsidRPr="00375B0F" w:rsidRDefault="00890EAB" w:rsidP="00D376DB">
      <w:pPr>
        <w:pStyle w:val="ListParagraph"/>
        <w:numPr>
          <w:ilvl w:val="0"/>
          <w:numId w:val="12"/>
        </w:numPr>
        <w:jc w:val="both"/>
        <w:rPr>
          <w:rFonts w:ascii="Arial" w:hAnsi="Arial" w:cs="Arial"/>
          <w:sz w:val="24"/>
          <w:szCs w:val="24"/>
        </w:rPr>
      </w:pPr>
      <w:r w:rsidRPr="00375B0F">
        <w:rPr>
          <w:rFonts w:ascii="Arial" w:hAnsi="Arial" w:cs="Arial"/>
          <w:sz w:val="24"/>
          <w:szCs w:val="24"/>
        </w:rPr>
        <w:t xml:space="preserve"> O</w:t>
      </w:r>
      <w:r w:rsidR="003A66B2" w:rsidRPr="00375B0F">
        <w:rPr>
          <w:rFonts w:ascii="Arial" w:hAnsi="Arial" w:cs="Arial"/>
          <w:sz w:val="24"/>
          <w:szCs w:val="24"/>
        </w:rPr>
        <w:t>th</w:t>
      </w:r>
      <w:r w:rsidR="00804508" w:rsidRPr="00375B0F">
        <w:rPr>
          <w:rFonts w:ascii="Arial" w:hAnsi="Arial" w:cs="Arial"/>
          <w:sz w:val="24"/>
          <w:szCs w:val="24"/>
        </w:rPr>
        <w:t xml:space="preserve">er key </w:t>
      </w:r>
      <w:r w:rsidR="00BE2ACC" w:rsidRPr="00375B0F">
        <w:rPr>
          <w:rFonts w:ascii="Arial" w:hAnsi="Arial" w:cs="Arial"/>
          <w:sz w:val="24"/>
          <w:szCs w:val="24"/>
        </w:rPr>
        <w:t>inputs</w:t>
      </w:r>
      <w:r w:rsidRPr="00375B0F">
        <w:rPr>
          <w:rFonts w:ascii="Arial" w:hAnsi="Arial" w:cs="Arial"/>
          <w:sz w:val="24"/>
          <w:szCs w:val="24"/>
        </w:rPr>
        <w:t>,</w:t>
      </w:r>
      <w:r w:rsidR="00BE2ACC" w:rsidRPr="00375B0F">
        <w:rPr>
          <w:rFonts w:ascii="Arial" w:hAnsi="Arial" w:cs="Arial"/>
          <w:sz w:val="24"/>
          <w:szCs w:val="24"/>
        </w:rPr>
        <w:t xml:space="preserve"> such as </w:t>
      </w:r>
      <w:r w:rsidRPr="00375B0F">
        <w:rPr>
          <w:rFonts w:ascii="Arial" w:hAnsi="Arial" w:cs="Arial"/>
          <w:sz w:val="24"/>
          <w:szCs w:val="24"/>
        </w:rPr>
        <w:t xml:space="preserve">machinery, </w:t>
      </w:r>
      <w:r w:rsidR="003A66B2" w:rsidRPr="00375B0F">
        <w:rPr>
          <w:rFonts w:ascii="Arial" w:hAnsi="Arial" w:cs="Arial"/>
          <w:sz w:val="24"/>
          <w:szCs w:val="24"/>
        </w:rPr>
        <w:t>electricity, and</w:t>
      </w:r>
      <w:r w:rsidR="00804508" w:rsidRPr="00375B0F">
        <w:rPr>
          <w:rFonts w:ascii="Arial" w:hAnsi="Arial" w:cs="Arial"/>
          <w:sz w:val="24"/>
          <w:szCs w:val="24"/>
        </w:rPr>
        <w:t xml:space="preserve"> </w:t>
      </w:r>
      <w:r w:rsidRPr="00375B0F">
        <w:rPr>
          <w:rFonts w:ascii="Arial" w:hAnsi="Arial" w:cs="Arial"/>
          <w:sz w:val="24"/>
          <w:szCs w:val="24"/>
        </w:rPr>
        <w:t>alternative materials.</w:t>
      </w:r>
    </w:p>
    <w:p w:rsidR="00AB1E23" w:rsidRPr="00375B0F" w:rsidRDefault="00890EAB" w:rsidP="00D376DB">
      <w:pPr>
        <w:pStyle w:val="ListParagraph"/>
        <w:numPr>
          <w:ilvl w:val="0"/>
          <w:numId w:val="12"/>
        </w:numPr>
        <w:jc w:val="both"/>
        <w:rPr>
          <w:rFonts w:ascii="Arial" w:hAnsi="Arial" w:cs="Arial"/>
          <w:sz w:val="24"/>
          <w:szCs w:val="24"/>
        </w:rPr>
      </w:pPr>
      <w:r w:rsidRPr="00375B0F">
        <w:rPr>
          <w:rFonts w:ascii="Arial" w:hAnsi="Arial" w:cs="Arial"/>
          <w:sz w:val="24"/>
          <w:szCs w:val="24"/>
        </w:rPr>
        <w:t xml:space="preserve"> P</w:t>
      </w:r>
      <w:r w:rsidR="00804508" w:rsidRPr="00375B0F">
        <w:rPr>
          <w:rFonts w:ascii="Arial" w:hAnsi="Arial" w:cs="Arial"/>
          <w:sz w:val="24"/>
          <w:szCs w:val="24"/>
        </w:rPr>
        <w:t xml:space="preserve">otential </w:t>
      </w:r>
      <w:r w:rsidR="003A66B2" w:rsidRPr="00375B0F">
        <w:rPr>
          <w:rFonts w:ascii="Arial" w:hAnsi="Arial" w:cs="Arial"/>
          <w:sz w:val="24"/>
          <w:szCs w:val="24"/>
        </w:rPr>
        <w:t>opportunities for green investment.</w:t>
      </w:r>
    </w:p>
    <w:p w:rsidR="00AB1E23" w:rsidRPr="00375B0F" w:rsidRDefault="00A82CBA" w:rsidP="0085163F">
      <w:pPr>
        <w:jc w:val="both"/>
        <w:rPr>
          <w:rFonts w:ascii="Arial" w:hAnsi="Arial" w:cs="Arial"/>
          <w:sz w:val="24"/>
          <w:szCs w:val="24"/>
        </w:rPr>
      </w:pPr>
      <w:r w:rsidRPr="00375B0F">
        <w:rPr>
          <w:rFonts w:ascii="Arial" w:hAnsi="Arial" w:cs="Arial"/>
          <w:sz w:val="24"/>
          <w:szCs w:val="24"/>
        </w:rPr>
        <w:t>T</w:t>
      </w:r>
      <w:r w:rsidR="00890EAB" w:rsidRPr="00375B0F">
        <w:rPr>
          <w:rFonts w:ascii="Arial" w:hAnsi="Arial" w:cs="Arial"/>
          <w:sz w:val="24"/>
          <w:szCs w:val="24"/>
        </w:rPr>
        <w:t>o strengthen sector development, t</w:t>
      </w:r>
      <w:r w:rsidR="003B3552" w:rsidRPr="00375B0F">
        <w:rPr>
          <w:rFonts w:ascii="Arial" w:hAnsi="Arial" w:cs="Arial"/>
          <w:sz w:val="24"/>
          <w:szCs w:val="24"/>
        </w:rPr>
        <w:t>he PSF COO</w:t>
      </w:r>
      <w:r w:rsidRPr="00375B0F">
        <w:rPr>
          <w:rFonts w:ascii="Arial" w:hAnsi="Arial" w:cs="Arial"/>
          <w:sz w:val="24"/>
          <w:szCs w:val="24"/>
        </w:rPr>
        <w:t xml:space="preserve"> </w:t>
      </w:r>
      <w:r w:rsidR="003A66B2" w:rsidRPr="00375B0F">
        <w:rPr>
          <w:rFonts w:ascii="Arial" w:hAnsi="Arial" w:cs="Arial"/>
          <w:sz w:val="24"/>
          <w:szCs w:val="24"/>
        </w:rPr>
        <w:t>highlighted the need to address technology a</w:t>
      </w:r>
      <w:r w:rsidR="00BE2ACC" w:rsidRPr="00375B0F">
        <w:rPr>
          <w:rFonts w:ascii="Arial" w:hAnsi="Arial" w:cs="Arial"/>
          <w:sz w:val="24"/>
          <w:szCs w:val="24"/>
        </w:rPr>
        <w:t xml:space="preserve">nd skills gaps within the wood </w:t>
      </w:r>
      <w:r w:rsidR="003A66B2" w:rsidRPr="00375B0F">
        <w:rPr>
          <w:rFonts w:ascii="Arial" w:hAnsi="Arial" w:cs="Arial"/>
          <w:sz w:val="24"/>
          <w:szCs w:val="24"/>
        </w:rPr>
        <w:t>sector</w:t>
      </w:r>
      <w:r w:rsidR="00890EAB" w:rsidRPr="00375B0F">
        <w:rPr>
          <w:rFonts w:ascii="Arial" w:hAnsi="Arial" w:cs="Arial"/>
          <w:sz w:val="24"/>
          <w:szCs w:val="24"/>
        </w:rPr>
        <w:t>,</w:t>
      </w:r>
      <w:r w:rsidR="003A66B2" w:rsidRPr="00375B0F">
        <w:rPr>
          <w:rFonts w:ascii="Arial" w:hAnsi="Arial" w:cs="Arial"/>
          <w:sz w:val="24"/>
          <w:szCs w:val="24"/>
        </w:rPr>
        <w:t xml:space="preserve"> and </w:t>
      </w:r>
      <w:r w:rsidR="00890EAB" w:rsidRPr="00375B0F">
        <w:rPr>
          <w:rFonts w:ascii="Arial" w:hAnsi="Arial" w:cs="Arial"/>
          <w:sz w:val="24"/>
          <w:szCs w:val="24"/>
        </w:rPr>
        <w:t xml:space="preserve">to </w:t>
      </w:r>
      <w:r w:rsidR="003A66B2" w:rsidRPr="00375B0F">
        <w:rPr>
          <w:rFonts w:ascii="Arial" w:hAnsi="Arial" w:cs="Arial"/>
          <w:sz w:val="24"/>
          <w:szCs w:val="24"/>
        </w:rPr>
        <w:t>promote innovation and modernization in wood process</w:t>
      </w:r>
      <w:r w:rsidR="003B36C0" w:rsidRPr="00375B0F">
        <w:rPr>
          <w:rFonts w:ascii="Arial" w:hAnsi="Arial" w:cs="Arial"/>
          <w:sz w:val="24"/>
          <w:szCs w:val="24"/>
        </w:rPr>
        <w:t>ing. Organizing s</w:t>
      </w:r>
      <w:r w:rsidR="00BE2ACC" w:rsidRPr="00375B0F">
        <w:rPr>
          <w:rFonts w:ascii="Arial" w:hAnsi="Arial" w:cs="Arial"/>
          <w:sz w:val="24"/>
          <w:szCs w:val="24"/>
        </w:rPr>
        <w:t xml:space="preserve">tudy tours and </w:t>
      </w:r>
      <w:r w:rsidR="003B36C0" w:rsidRPr="00375B0F">
        <w:rPr>
          <w:rFonts w:ascii="Arial" w:hAnsi="Arial" w:cs="Arial"/>
          <w:sz w:val="24"/>
          <w:szCs w:val="24"/>
        </w:rPr>
        <w:t xml:space="preserve">facilitating </w:t>
      </w:r>
      <w:r w:rsidR="00BE2ACC" w:rsidRPr="00375B0F">
        <w:rPr>
          <w:rFonts w:ascii="Arial" w:hAnsi="Arial" w:cs="Arial"/>
          <w:sz w:val="24"/>
          <w:szCs w:val="24"/>
        </w:rPr>
        <w:t xml:space="preserve">technical </w:t>
      </w:r>
      <w:r w:rsidR="003A66B2" w:rsidRPr="00375B0F">
        <w:rPr>
          <w:rFonts w:ascii="Arial" w:hAnsi="Arial" w:cs="Arial"/>
          <w:sz w:val="24"/>
          <w:szCs w:val="24"/>
        </w:rPr>
        <w:t xml:space="preserve">knowledge exchange with countries </w:t>
      </w:r>
      <w:r w:rsidR="0085163F" w:rsidRPr="00375B0F">
        <w:rPr>
          <w:rFonts w:ascii="Arial" w:hAnsi="Arial" w:cs="Arial"/>
          <w:sz w:val="24"/>
          <w:szCs w:val="24"/>
        </w:rPr>
        <w:t xml:space="preserve">advanced in wood technology, </w:t>
      </w:r>
      <w:r w:rsidR="003A66B2" w:rsidRPr="00375B0F">
        <w:rPr>
          <w:rFonts w:ascii="Arial" w:hAnsi="Arial" w:cs="Arial"/>
          <w:sz w:val="24"/>
          <w:szCs w:val="24"/>
        </w:rPr>
        <w:t xml:space="preserve">such as </w:t>
      </w:r>
      <w:r w:rsidR="0085163F" w:rsidRPr="00375B0F">
        <w:rPr>
          <w:rFonts w:ascii="Arial" w:hAnsi="Arial" w:cs="Arial"/>
          <w:sz w:val="24"/>
          <w:szCs w:val="24"/>
        </w:rPr>
        <w:t xml:space="preserve">Gabon, </w:t>
      </w:r>
      <w:r w:rsidR="003A66B2" w:rsidRPr="00375B0F">
        <w:rPr>
          <w:rFonts w:ascii="Arial" w:hAnsi="Arial" w:cs="Arial"/>
          <w:sz w:val="24"/>
          <w:szCs w:val="24"/>
        </w:rPr>
        <w:t>Kenya, Tu</w:t>
      </w:r>
      <w:r w:rsidR="00BE2ACC" w:rsidRPr="00375B0F">
        <w:rPr>
          <w:rFonts w:ascii="Arial" w:hAnsi="Arial" w:cs="Arial"/>
          <w:sz w:val="24"/>
          <w:szCs w:val="24"/>
        </w:rPr>
        <w:t>rkey, China, Egypt, and Germany</w:t>
      </w:r>
      <w:r w:rsidR="00890EAB" w:rsidRPr="00375B0F">
        <w:rPr>
          <w:rFonts w:ascii="Arial" w:hAnsi="Arial" w:cs="Arial"/>
          <w:sz w:val="24"/>
          <w:szCs w:val="24"/>
        </w:rPr>
        <w:t xml:space="preserve">, </w:t>
      </w:r>
      <w:proofErr w:type="gramStart"/>
      <w:r w:rsidR="003B3552" w:rsidRPr="00375B0F">
        <w:rPr>
          <w:rFonts w:ascii="Arial" w:hAnsi="Arial" w:cs="Arial"/>
          <w:sz w:val="24"/>
          <w:szCs w:val="24"/>
        </w:rPr>
        <w:t>was</w:t>
      </w:r>
      <w:r w:rsidR="00890EAB" w:rsidRPr="00375B0F">
        <w:rPr>
          <w:rFonts w:ascii="Arial" w:hAnsi="Arial" w:cs="Arial"/>
          <w:sz w:val="24"/>
          <w:szCs w:val="24"/>
        </w:rPr>
        <w:t xml:space="preserve"> </w:t>
      </w:r>
      <w:r w:rsidR="003B3552" w:rsidRPr="00375B0F">
        <w:rPr>
          <w:rFonts w:ascii="Arial" w:hAnsi="Arial" w:cs="Arial"/>
          <w:sz w:val="24"/>
          <w:szCs w:val="24"/>
        </w:rPr>
        <w:t>suggested</w:t>
      </w:r>
      <w:proofErr w:type="gramEnd"/>
      <w:r w:rsidR="003B3552" w:rsidRPr="00375B0F">
        <w:rPr>
          <w:rFonts w:ascii="Arial" w:hAnsi="Arial" w:cs="Arial"/>
          <w:sz w:val="24"/>
          <w:szCs w:val="24"/>
        </w:rPr>
        <w:t xml:space="preserve"> to enhance technical capacity and knowledge transfer.</w:t>
      </w:r>
    </w:p>
    <w:p w:rsidR="003B3552" w:rsidRPr="00375B0F" w:rsidRDefault="003A66B2" w:rsidP="00D376DB">
      <w:pPr>
        <w:jc w:val="both"/>
        <w:rPr>
          <w:rFonts w:ascii="Arial" w:hAnsi="Arial" w:cs="Arial"/>
          <w:sz w:val="24"/>
          <w:szCs w:val="24"/>
        </w:rPr>
      </w:pPr>
      <w:r w:rsidRPr="00375B0F">
        <w:rPr>
          <w:rFonts w:ascii="Arial" w:hAnsi="Arial" w:cs="Arial"/>
          <w:sz w:val="24"/>
          <w:szCs w:val="24"/>
        </w:rPr>
        <w:t xml:space="preserve">RWVCA was encouraged </w:t>
      </w:r>
      <w:proofErr w:type="gramStart"/>
      <w:r w:rsidR="003B3552" w:rsidRPr="00375B0F">
        <w:rPr>
          <w:rFonts w:ascii="Arial" w:hAnsi="Arial" w:cs="Arial"/>
          <w:sz w:val="24"/>
          <w:szCs w:val="24"/>
        </w:rPr>
        <w:t>to strategically utilize</w:t>
      </w:r>
      <w:proofErr w:type="gramEnd"/>
      <w:r w:rsidR="003B3552" w:rsidRPr="00375B0F">
        <w:rPr>
          <w:rFonts w:ascii="Arial" w:hAnsi="Arial" w:cs="Arial"/>
          <w:sz w:val="24"/>
          <w:szCs w:val="24"/>
        </w:rPr>
        <w:t xml:space="preserve"> its land resources to establish</w:t>
      </w:r>
      <w:r w:rsidR="00340AE4" w:rsidRPr="00375B0F">
        <w:rPr>
          <w:rFonts w:ascii="Arial" w:hAnsi="Arial" w:cs="Arial"/>
          <w:sz w:val="24"/>
          <w:szCs w:val="24"/>
        </w:rPr>
        <w:t xml:space="preserve"> </w:t>
      </w:r>
      <w:r w:rsidR="003B3552" w:rsidRPr="00375B0F">
        <w:rPr>
          <w:rFonts w:ascii="Arial" w:hAnsi="Arial" w:cs="Arial"/>
          <w:sz w:val="24"/>
          <w:szCs w:val="24"/>
        </w:rPr>
        <w:t xml:space="preserve">a </w:t>
      </w:r>
      <w:r w:rsidRPr="00375B0F">
        <w:rPr>
          <w:rFonts w:ascii="Arial" w:hAnsi="Arial" w:cs="Arial"/>
          <w:sz w:val="24"/>
          <w:szCs w:val="24"/>
        </w:rPr>
        <w:t xml:space="preserve">multi-purpose facility </w:t>
      </w:r>
      <w:r w:rsidR="00340AE4" w:rsidRPr="00375B0F">
        <w:rPr>
          <w:rFonts w:ascii="Arial" w:hAnsi="Arial" w:cs="Arial"/>
          <w:sz w:val="24"/>
          <w:szCs w:val="24"/>
        </w:rPr>
        <w:t xml:space="preserve">that </w:t>
      </w:r>
      <w:r w:rsidR="003B3552" w:rsidRPr="00375B0F">
        <w:rPr>
          <w:rFonts w:ascii="Arial" w:hAnsi="Arial" w:cs="Arial"/>
          <w:sz w:val="24"/>
          <w:szCs w:val="24"/>
        </w:rPr>
        <w:t>could include:</w:t>
      </w:r>
    </w:p>
    <w:p w:rsidR="00340AE4" w:rsidRPr="00375B0F" w:rsidRDefault="00340AE4" w:rsidP="00D376DB">
      <w:pPr>
        <w:pStyle w:val="ListParagraph"/>
        <w:numPr>
          <w:ilvl w:val="0"/>
          <w:numId w:val="13"/>
        </w:numPr>
        <w:jc w:val="both"/>
        <w:rPr>
          <w:rFonts w:ascii="Arial" w:hAnsi="Arial" w:cs="Arial"/>
          <w:sz w:val="24"/>
          <w:szCs w:val="24"/>
        </w:rPr>
      </w:pPr>
      <w:r w:rsidRPr="00375B0F">
        <w:rPr>
          <w:rFonts w:ascii="Arial" w:hAnsi="Arial" w:cs="Arial"/>
          <w:sz w:val="24"/>
          <w:szCs w:val="24"/>
        </w:rPr>
        <w:t>O</w:t>
      </w:r>
      <w:r w:rsidR="003A66B2" w:rsidRPr="00375B0F">
        <w:rPr>
          <w:rFonts w:ascii="Arial" w:hAnsi="Arial" w:cs="Arial"/>
          <w:sz w:val="24"/>
          <w:szCs w:val="24"/>
        </w:rPr>
        <w:t>ffices</w:t>
      </w:r>
      <w:r w:rsidRPr="00375B0F">
        <w:rPr>
          <w:rFonts w:ascii="Arial" w:hAnsi="Arial" w:cs="Arial"/>
          <w:sz w:val="24"/>
          <w:szCs w:val="24"/>
        </w:rPr>
        <w:t xml:space="preserve"> for association staff.</w:t>
      </w:r>
    </w:p>
    <w:p w:rsidR="00340AE4" w:rsidRPr="00375B0F" w:rsidRDefault="00340AE4" w:rsidP="00340AE4">
      <w:pPr>
        <w:pStyle w:val="ListParagraph"/>
        <w:numPr>
          <w:ilvl w:val="0"/>
          <w:numId w:val="13"/>
        </w:numPr>
        <w:jc w:val="both"/>
        <w:rPr>
          <w:rFonts w:ascii="Arial" w:hAnsi="Arial" w:cs="Arial"/>
          <w:sz w:val="24"/>
          <w:szCs w:val="24"/>
        </w:rPr>
      </w:pPr>
      <w:r w:rsidRPr="00375B0F">
        <w:rPr>
          <w:rFonts w:ascii="Arial" w:hAnsi="Arial" w:cs="Arial"/>
          <w:sz w:val="24"/>
          <w:szCs w:val="24"/>
        </w:rPr>
        <w:t xml:space="preserve">A </w:t>
      </w:r>
      <w:r w:rsidR="003A66B2" w:rsidRPr="00375B0F">
        <w:rPr>
          <w:rFonts w:ascii="Arial" w:hAnsi="Arial" w:cs="Arial"/>
          <w:sz w:val="24"/>
          <w:szCs w:val="24"/>
        </w:rPr>
        <w:t>large hall</w:t>
      </w:r>
      <w:r w:rsidRPr="00375B0F">
        <w:rPr>
          <w:rFonts w:ascii="Arial" w:hAnsi="Arial" w:cs="Arial"/>
          <w:sz w:val="24"/>
          <w:szCs w:val="24"/>
        </w:rPr>
        <w:t xml:space="preserve"> for meetings and events.</w:t>
      </w:r>
    </w:p>
    <w:p w:rsidR="00340AE4" w:rsidRPr="00375B0F" w:rsidRDefault="00340AE4" w:rsidP="00340AE4">
      <w:pPr>
        <w:pStyle w:val="ListParagraph"/>
        <w:numPr>
          <w:ilvl w:val="0"/>
          <w:numId w:val="13"/>
        </w:numPr>
        <w:jc w:val="both"/>
        <w:rPr>
          <w:rFonts w:ascii="Arial" w:hAnsi="Arial" w:cs="Arial"/>
          <w:sz w:val="24"/>
          <w:szCs w:val="24"/>
        </w:rPr>
      </w:pPr>
      <w:r w:rsidRPr="00375B0F">
        <w:rPr>
          <w:rFonts w:ascii="Arial" w:hAnsi="Arial" w:cs="Arial"/>
          <w:sz w:val="24"/>
          <w:szCs w:val="24"/>
        </w:rPr>
        <w:t xml:space="preserve">A </w:t>
      </w:r>
      <w:r w:rsidR="00BE2ACC" w:rsidRPr="00375B0F">
        <w:rPr>
          <w:rFonts w:ascii="Arial" w:hAnsi="Arial" w:cs="Arial"/>
          <w:sz w:val="24"/>
          <w:szCs w:val="24"/>
        </w:rPr>
        <w:t>wood laboratory</w:t>
      </w:r>
      <w:r w:rsidRPr="00375B0F">
        <w:rPr>
          <w:rFonts w:ascii="Arial" w:hAnsi="Arial" w:cs="Arial"/>
          <w:sz w:val="24"/>
          <w:szCs w:val="24"/>
        </w:rPr>
        <w:t xml:space="preserve"> for testing and quality control.</w:t>
      </w:r>
    </w:p>
    <w:p w:rsidR="00340AE4" w:rsidRPr="00375B0F" w:rsidRDefault="00340AE4" w:rsidP="00340AE4">
      <w:pPr>
        <w:pStyle w:val="ListParagraph"/>
        <w:numPr>
          <w:ilvl w:val="0"/>
          <w:numId w:val="13"/>
        </w:numPr>
        <w:jc w:val="both"/>
        <w:rPr>
          <w:rFonts w:ascii="Arial" w:hAnsi="Arial" w:cs="Arial"/>
          <w:sz w:val="24"/>
          <w:szCs w:val="24"/>
        </w:rPr>
      </w:pPr>
      <w:r w:rsidRPr="00375B0F">
        <w:rPr>
          <w:rFonts w:ascii="Arial" w:hAnsi="Arial" w:cs="Arial"/>
          <w:sz w:val="24"/>
          <w:szCs w:val="24"/>
        </w:rPr>
        <w:t xml:space="preserve">A </w:t>
      </w:r>
      <w:r w:rsidR="00BE2ACC" w:rsidRPr="00375B0F">
        <w:rPr>
          <w:rFonts w:ascii="Arial" w:hAnsi="Arial" w:cs="Arial"/>
          <w:sz w:val="24"/>
          <w:szCs w:val="24"/>
        </w:rPr>
        <w:t xml:space="preserve">workshop or </w:t>
      </w:r>
      <w:r w:rsidRPr="00375B0F">
        <w:rPr>
          <w:rFonts w:ascii="Arial" w:hAnsi="Arial" w:cs="Arial"/>
          <w:sz w:val="24"/>
          <w:szCs w:val="24"/>
        </w:rPr>
        <w:t>training center.</w:t>
      </w:r>
    </w:p>
    <w:p w:rsidR="00340AE4" w:rsidRPr="00375B0F" w:rsidRDefault="00340AE4" w:rsidP="00340AE4">
      <w:pPr>
        <w:pStyle w:val="ListParagraph"/>
        <w:numPr>
          <w:ilvl w:val="0"/>
          <w:numId w:val="13"/>
        </w:numPr>
        <w:jc w:val="both"/>
        <w:rPr>
          <w:rFonts w:ascii="Arial" w:hAnsi="Arial" w:cs="Arial"/>
          <w:sz w:val="24"/>
          <w:szCs w:val="24"/>
        </w:rPr>
      </w:pPr>
      <w:r w:rsidRPr="00375B0F">
        <w:rPr>
          <w:rFonts w:ascii="Arial" w:hAnsi="Arial" w:cs="Arial"/>
          <w:sz w:val="24"/>
          <w:szCs w:val="24"/>
        </w:rPr>
        <w:t xml:space="preserve">A showroom for wood products. </w:t>
      </w:r>
    </w:p>
    <w:p w:rsidR="00AB1E23" w:rsidRPr="00375B0F" w:rsidRDefault="00340AE4" w:rsidP="00340AE4">
      <w:pPr>
        <w:pStyle w:val="ListParagraph"/>
        <w:numPr>
          <w:ilvl w:val="0"/>
          <w:numId w:val="13"/>
        </w:numPr>
        <w:jc w:val="both"/>
        <w:rPr>
          <w:rFonts w:ascii="Arial" w:hAnsi="Arial" w:cs="Arial"/>
          <w:sz w:val="24"/>
          <w:szCs w:val="24"/>
        </w:rPr>
      </w:pPr>
      <w:r w:rsidRPr="00375B0F">
        <w:rPr>
          <w:rFonts w:ascii="Arial" w:hAnsi="Arial" w:cs="Arial"/>
          <w:sz w:val="24"/>
          <w:szCs w:val="24"/>
        </w:rPr>
        <w:t xml:space="preserve">Establishment of a </w:t>
      </w:r>
      <w:r w:rsidR="00BE2ACC" w:rsidRPr="00375B0F">
        <w:rPr>
          <w:rFonts w:ascii="Arial" w:hAnsi="Arial" w:cs="Arial"/>
          <w:sz w:val="24"/>
          <w:szCs w:val="24"/>
        </w:rPr>
        <w:t xml:space="preserve">tree nursery to </w:t>
      </w:r>
      <w:r w:rsidRPr="00375B0F">
        <w:rPr>
          <w:rFonts w:ascii="Arial" w:hAnsi="Arial" w:cs="Arial"/>
          <w:sz w:val="24"/>
          <w:szCs w:val="24"/>
        </w:rPr>
        <w:t>promote local</w:t>
      </w:r>
      <w:r w:rsidR="00BE2ACC" w:rsidRPr="00375B0F">
        <w:rPr>
          <w:rFonts w:ascii="Arial" w:hAnsi="Arial" w:cs="Arial"/>
          <w:sz w:val="24"/>
          <w:szCs w:val="24"/>
        </w:rPr>
        <w:t xml:space="preserve"> timber </w:t>
      </w:r>
      <w:r w:rsidRPr="00375B0F">
        <w:rPr>
          <w:rFonts w:ascii="Arial" w:hAnsi="Arial" w:cs="Arial"/>
          <w:sz w:val="24"/>
          <w:szCs w:val="24"/>
        </w:rPr>
        <w:t>production and minimize dependence</w:t>
      </w:r>
      <w:r w:rsidR="003A66B2" w:rsidRPr="00375B0F">
        <w:rPr>
          <w:rFonts w:ascii="Arial" w:hAnsi="Arial" w:cs="Arial"/>
          <w:sz w:val="24"/>
          <w:szCs w:val="24"/>
        </w:rPr>
        <w:t xml:space="preserve"> on imported</w:t>
      </w:r>
      <w:r w:rsidRPr="00375B0F">
        <w:rPr>
          <w:rFonts w:ascii="Arial" w:hAnsi="Arial" w:cs="Arial"/>
          <w:sz w:val="24"/>
          <w:szCs w:val="24"/>
        </w:rPr>
        <w:t xml:space="preserve"> timber.</w:t>
      </w:r>
    </w:p>
    <w:p w:rsidR="00A82CBA" w:rsidRPr="00375B0F" w:rsidRDefault="00A82CBA" w:rsidP="00A82CBA">
      <w:pPr>
        <w:jc w:val="both"/>
        <w:rPr>
          <w:rFonts w:ascii="Arial" w:hAnsi="Arial" w:cs="Arial"/>
          <w:sz w:val="24"/>
          <w:szCs w:val="24"/>
        </w:rPr>
      </w:pPr>
      <w:r w:rsidRPr="00375B0F">
        <w:rPr>
          <w:rFonts w:ascii="Arial" w:hAnsi="Arial" w:cs="Arial"/>
          <w:sz w:val="24"/>
          <w:szCs w:val="24"/>
        </w:rPr>
        <w:t>The P</w:t>
      </w:r>
      <w:r w:rsidR="00340AE4" w:rsidRPr="00375B0F">
        <w:rPr>
          <w:rFonts w:ascii="Arial" w:hAnsi="Arial" w:cs="Arial"/>
          <w:sz w:val="24"/>
          <w:szCs w:val="24"/>
        </w:rPr>
        <w:t>SF COO</w:t>
      </w:r>
      <w:r w:rsidRPr="00375B0F">
        <w:rPr>
          <w:rFonts w:ascii="Arial" w:hAnsi="Arial" w:cs="Arial"/>
          <w:sz w:val="24"/>
          <w:szCs w:val="24"/>
        </w:rPr>
        <w:t xml:space="preserve"> reminded RWVCA that the National Wood Forum </w:t>
      </w:r>
      <w:proofErr w:type="gramStart"/>
      <w:r w:rsidRPr="00375B0F">
        <w:rPr>
          <w:rFonts w:ascii="Arial" w:hAnsi="Arial" w:cs="Arial"/>
          <w:sz w:val="24"/>
          <w:szCs w:val="24"/>
        </w:rPr>
        <w:t>is planned</w:t>
      </w:r>
      <w:proofErr w:type="gramEnd"/>
      <w:r w:rsidRPr="00375B0F">
        <w:rPr>
          <w:rFonts w:ascii="Arial" w:hAnsi="Arial" w:cs="Arial"/>
          <w:sz w:val="24"/>
          <w:szCs w:val="24"/>
        </w:rPr>
        <w:t xml:space="preserve"> to be an annual event. He </w:t>
      </w:r>
      <w:r w:rsidR="00340AE4" w:rsidRPr="00375B0F">
        <w:rPr>
          <w:rFonts w:ascii="Arial" w:hAnsi="Arial" w:cs="Arial"/>
          <w:sz w:val="24"/>
          <w:szCs w:val="24"/>
        </w:rPr>
        <w:t>recommended that</w:t>
      </w:r>
      <w:r w:rsidRPr="00375B0F">
        <w:rPr>
          <w:rFonts w:ascii="Arial" w:hAnsi="Arial" w:cs="Arial"/>
          <w:sz w:val="24"/>
          <w:szCs w:val="24"/>
        </w:rPr>
        <w:t xml:space="preserve"> future </w:t>
      </w:r>
      <w:r w:rsidR="000D0E10" w:rsidRPr="00375B0F">
        <w:rPr>
          <w:rFonts w:ascii="Arial" w:hAnsi="Arial" w:cs="Arial"/>
          <w:sz w:val="24"/>
          <w:szCs w:val="24"/>
        </w:rPr>
        <w:t xml:space="preserve">forums </w:t>
      </w:r>
      <w:proofErr w:type="gramStart"/>
      <w:r w:rsidR="00340AE4" w:rsidRPr="00375B0F">
        <w:rPr>
          <w:rFonts w:ascii="Arial" w:hAnsi="Arial" w:cs="Arial"/>
          <w:sz w:val="24"/>
          <w:szCs w:val="24"/>
        </w:rPr>
        <w:t>be organized</w:t>
      </w:r>
      <w:proofErr w:type="gramEnd"/>
      <w:r w:rsidR="00340AE4" w:rsidRPr="00375B0F">
        <w:rPr>
          <w:rFonts w:ascii="Arial" w:hAnsi="Arial" w:cs="Arial"/>
          <w:sz w:val="24"/>
          <w:szCs w:val="24"/>
        </w:rPr>
        <w:t xml:space="preserve"> o</w:t>
      </w:r>
      <w:r w:rsidRPr="00375B0F">
        <w:rPr>
          <w:rFonts w:ascii="Arial" w:hAnsi="Arial" w:cs="Arial"/>
          <w:sz w:val="24"/>
          <w:szCs w:val="24"/>
        </w:rPr>
        <w:t>nly after achieving significant milestones, so that the association can present tangible results, thereby increasing the potential for investment and support in the wood sector.</w:t>
      </w:r>
    </w:p>
    <w:p w:rsidR="00AB1E23" w:rsidRPr="00375B0F" w:rsidRDefault="000D0E10" w:rsidP="0002009D">
      <w:pPr>
        <w:jc w:val="both"/>
        <w:rPr>
          <w:rFonts w:ascii="Arial" w:hAnsi="Arial" w:cs="Arial"/>
          <w:sz w:val="24"/>
          <w:szCs w:val="24"/>
        </w:rPr>
      </w:pPr>
      <w:r w:rsidRPr="00375B0F">
        <w:rPr>
          <w:rFonts w:ascii="Arial" w:hAnsi="Arial" w:cs="Arial"/>
          <w:sz w:val="24"/>
          <w:szCs w:val="24"/>
        </w:rPr>
        <w:t xml:space="preserve">Finally, </w:t>
      </w:r>
      <w:r w:rsidR="003A66B2" w:rsidRPr="00375B0F">
        <w:rPr>
          <w:rFonts w:ascii="Arial" w:hAnsi="Arial" w:cs="Arial"/>
          <w:sz w:val="24"/>
          <w:szCs w:val="24"/>
        </w:rPr>
        <w:t>Associations were encouraged to explore sustainable in</w:t>
      </w:r>
      <w:r w:rsidR="00BE2ACC" w:rsidRPr="00375B0F">
        <w:rPr>
          <w:rFonts w:ascii="Arial" w:hAnsi="Arial" w:cs="Arial"/>
          <w:sz w:val="24"/>
          <w:szCs w:val="24"/>
        </w:rPr>
        <w:t xml:space="preserve">come-generating activities and </w:t>
      </w:r>
      <w:r w:rsidR="003A66B2" w:rsidRPr="00375B0F">
        <w:rPr>
          <w:rFonts w:ascii="Arial" w:hAnsi="Arial" w:cs="Arial"/>
          <w:sz w:val="24"/>
          <w:szCs w:val="24"/>
        </w:rPr>
        <w:t xml:space="preserve">alternative funding sources. RWVCA </w:t>
      </w:r>
      <w:proofErr w:type="gramStart"/>
      <w:r w:rsidR="003A66B2" w:rsidRPr="00375B0F">
        <w:rPr>
          <w:rFonts w:ascii="Arial" w:hAnsi="Arial" w:cs="Arial"/>
          <w:sz w:val="24"/>
          <w:szCs w:val="24"/>
        </w:rPr>
        <w:t>was also advised</w:t>
      </w:r>
      <w:proofErr w:type="gramEnd"/>
      <w:r w:rsidR="003A66B2" w:rsidRPr="00375B0F">
        <w:rPr>
          <w:rFonts w:ascii="Arial" w:hAnsi="Arial" w:cs="Arial"/>
          <w:sz w:val="24"/>
          <w:szCs w:val="24"/>
        </w:rPr>
        <w:t xml:space="preserve"> to distrib</w:t>
      </w:r>
      <w:r w:rsidR="00BE2ACC" w:rsidRPr="00375B0F">
        <w:rPr>
          <w:rFonts w:ascii="Arial" w:hAnsi="Arial" w:cs="Arial"/>
          <w:sz w:val="24"/>
          <w:szCs w:val="24"/>
        </w:rPr>
        <w:t xml:space="preserve">ute seedlings from its nursery </w:t>
      </w:r>
      <w:r w:rsidR="003A66B2" w:rsidRPr="00375B0F">
        <w:rPr>
          <w:rFonts w:ascii="Arial" w:hAnsi="Arial" w:cs="Arial"/>
          <w:sz w:val="24"/>
          <w:szCs w:val="24"/>
        </w:rPr>
        <w:t>to members and encourage the establishment of wood plantations</w:t>
      </w:r>
      <w:r w:rsidR="0002009D" w:rsidRPr="00375B0F">
        <w:rPr>
          <w:rFonts w:ascii="Arial" w:hAnsi="Arial" w:cs="Arial"/>
          <w:sz w:val="24"/>
          <w:szCs w:val="24"/>
        </w:rPr>
        <w:t xml:space="preserve"> to ensure a reliable supply of</w:t>
      </w:r>
      <w:r w:rsidR="00BE2ACC" w:rsidRPr="00375B0F">
        <w:rPr>
          <w:rFonts w:ascii="Arial" w:hAnsi="Arial" w:cs="Arial"/>
          <w:sz w:val="24"/>
          <w:szCs w:val="24"/>
        </w:rPr>
        <w:t xml:space="preserve"> raw material </w:t>
      </w:r>
      <w:r w:rsidR="0002009D" w:rsidRPr="00375B0F">
        <w:rPr>
          <w:rFonts w:ascii="Arial" w:hAnsi="Arial" w:cs="Arial"/>
          <w:sz w:val="24"/>
          <w:szCs w:val="24"/>
        </w:rPr>
        <w:t xml:space="preserve">for the </w:t>
      </w:r>
      <w:r w:rsidR="003A66B2" w:rsidRPr="00375B0F">
        <w:rPr>
          <w:rFonts w:ascii="Arial" w:hAnsi="Arial" w:cs="Arial"/>
          <w:sz w:val="24"/>
          <w:szCs w:val="24"/>
        </w:rPr>
        <w:t>supply.</w:t>
      </w:r>
    </w:p>
    <w:p w:rsidR="00AB1E23" w:rsidRPr="00375B0F" w:rsidRDefault="003A66B2" w:rsidP="00B83FB4">
      <w:pPr>
        <w:pStyle w:val="ListParagraph"/>
        <w:numPr>
          <w:ilvl w:val="0"/>
          <w:numId w:val="10"/>
        </w:numPr>
        <w:jc w:val="both"/>
        <w:rPr>
          <w:rFonts w:ascii="Arial" w:hAnsi="Arial" w:cs="Arial"/>
          <w:b/>
          <w:sz w:val="24"/>
          <w:szCs w:val="24"/>
          <w:u w:val="single"/>
        </w:rPr>
      </w:pPr>
      <w:r w:rsidRPr="00375B0F">
        <w:rPr>
          <w:rFonts w:ascii="Arial" w:hAnsi="Arial" w:cs="Arial"/>
          <w:b/>
          <w:sz w:val="24"/>
          <w:szCs w:val="24"/>
          <w:u w:val="single"/>
        </w:rPr>
        <w:t>Agreements and Next Steps</w:t>
      </w:r>
    </w:p>
    <w:p w:rsidR="000E3B70" w:rsidRPr="00375B0F" w:rsidRDefault="000E3B70" w:rsidP="000E3B70">
      <w:pPr>
        <w:pStyle w:val="ListParagraph"/>
        <w:jc w:val="both"/>
        <w:rPr>
          <w:rFonts w:ascii="Arial" w:hAnsi="Arial" w:cs="Arial"/>
          <w:b/>
          <w:sz w:val="24"/>
          <w:szCs w:val="24"/>
          <w:u w:val="single"/>
        </w:rPr>
      </w:pPr>
    </w:p>
    <w:p w:rsidR="00AB1E23" w:rsidRPr="00375B0F" w:rsidRDefault="003A66B2" w:rsidP="000E3B70">
      <w:pPr>
        <w:pStyle w:val="ListParagraph"/>
        <w:numPr>
          <w:ilvl w:val="0"/>
          <w:numId w:val="14"/>
        </w:numPr>
        <w:jc w:val="both"/>
        <w:rPr>
          <w:rFonts w:ascii="Arial" w:hAnsi="Arial" w:cs="Arial"/>
          <w:sz w:val="24"/>
          <w:szCs w:val="24"/>
        </w:rPr>
      </w:pPr>
      <w:r w:rsidRPr="00375B0F">
        <w:rPr>
          <w:rFonts w:ascii="Arial" w:hAnsi="Arial" w:cs="Arial"/>
          <w:sz w:val="24"/>
          <w:szCs w:val="24"/>
        </w:rPr>
        <w:t>Pre</w:t>
      </w:r>
      <w:r w:rsidR="00BE2ACC" w:rsidRPr="00375B0F">
        <w:rPr>
          <w:rFonts w:ascii="Arial" w:hAnsi="Arial" w:cs="Arial"/>
          <w:sz w:val="24"/>
          <w:szCs w:val="24"/>
        </w:rPr>
        <w:t xml:space="preserve">pare and circulate the </w:t>
      </w:r>
      <w:r w:rsidRPr="00375B0F">
        <w:rPr>
          <w:rFonts w:ascii="Arial" w:hAnsi="Arial" w:cs="Arial"/>
          <w:sz w:val="24"/>
          <w:szCs w:val="24"/>
        </w:rPr>
        <w:t>meeting minutes.</w:t>
      </w:r>
    </w:p>
    <w:p w:rsidR="00AB1E23" w:rsidRPr="00375B0F" w:rsidRDefault="003A66B2" w:rsidP="00D376DB">
      <w:pPr>
        <w:pStyle w:val="ListParagraph"/>
        <w:numPr>
          <w:ilvl w:val="0"/>
          <w:numId w:val="14"/>
        </w:numPr>
        <w:jc w:val="both"/>
        <w:rPr>
          <w:rFonts w:ascii="Arial" w:hAnsi="Arial" w:cs="Arial"/>
          <w:sz w:val="24"/>
          <w:szCs w:val="24"/>
        </w:rPr>
      </w:pPr>
      <w:r w:rsidRPr="00375B0F">
        <w:rPr>
          <w:rFonts w:ascii="Arial" w:hAnsi="Arial" w:cs="Arial"/>
          <w:sz w:val="24"/>
          <w:szCs w:val="24"/>
        </w:rPr>
        <w:t>RWVCA and AEBTP will draft a Memorandum of Understanding (MoU) outlining the collaboration framework.</w:t>
      </w:r>
    </w:p>
    <w:p w:rsidR="00AB1E23" w:rsidRPr="00375B0F" w:rsidRDefault="003A66B2" w:rsidP="00D376DB">
      <w:pPr>
        <w:pStyle w:val="ListParagraph"/>
        <w:numPr>
          <w:ilvl w:val="0"/>
          <w:numId w:val="14"/>
        </w:numPr>
        <w:jc w:val="both"/>
        <w:rPr>
          <w:rFonts w:ascii="Arial" w:hAnsi="Arial" w:cs="Arial"/>
          <w:sz w:val="24"/>
          <w:szCs w:val="24"/>
        </w:rPr>
      </w:pPr>
      <w:r w:rsidRPr="00375B0F">
        <w:rPr>
          <w:rFonts w:ascii="Arial" w:hAnsi="Arial" w:cs="Arial"/>
          <w:sz w:val="24"/>
          <w:szCs w:val="24"/>
        </w:rPr>
        <w:t xml:space="preserve">A follow-up meeting involving the Chairpersons of both associations </w:t>
      </w:r>
      <w:proofErr w:type="gramStart"/>
      <w:r w:rsidRPr="00375B0F">
        <w:rPr>
          <w:rFonts w:ascii="Arial" w:hAnsi="Arial" w:cs="Arial"/>
          <w:sz w:val="24"/>
          <w:szCs w:val="24"/>
        </w:rPr>
        <w:t>will</w:t>
      </w:r>
      <w:bookmarkStart w:id="0" w:name="_GoBack"/>
      <w:bookmarkEnd w:id="0"/>
      <w:r w:rsidRPr="00375B0F">
        <w:rPr>
          <w:rFonts w:ascii="Arial" w:hAnsi="Arial" w:cs="Arial"/>
          <w:sz w:val="24"/>
          <w:szCs w:val="24"/>
        </w:rPr>
        <w:t xml:space="preserve"> be organized</w:t>
      </w:r>
      <w:proofErr w:type="gramEnd"/>
      <w:r w:rsidRPr="00375B0F">
        <w:rPr>
          <w:rFonts w:ascii="Arial" w:hAnsi="Arial" w:cs="Arial"/>
          <w:sz w:val="24"/>
          <w:szCs w:val="24"/>
        </w:rPr>
        <w:t>.</w:t>
      </w:r>
      <w:r w:rsidR="000B504C">
        <w:rPr>
          <w:rFonts w:ascii="Arial" w:hAnsi="Arial" w:cs="Arial"/>
          <w:sz w:val="24"/>
          <w:szCs w:val="24"/>
        </w:rPr>
        <w:t xml:space="preserve"> (last week of March)</w:t>
      </w:r>
    </w:p>
    <w:p w:rsidR="00AB1E23" w:rsidRPr="00375B0F" w:rsidRDefault="003A66B2" w:rsidP="00D376DB">
      <w:pPr>
        <w:pStyle w:val="ListParagraph"/>
        <w:numPr>
          <w:ilvl w:val="0"/>
          <w:numId w:val="14"/>
        </w:numPr>
        <w:jc w:val="both"/>
        <w:rPr>
          <w:rFonts w:ascii="Arial" w:hAnsi="Arial" w:cs="Arial"/>
          <w:sz w:val="24"/>
          <w:szCs w:val="24"/>
        </w:rPr>
      </w:pPr>
      <w:r w:rsidRPr="00375B0F">
        <w:rPr>
          <w:rFonts w:ascii="Arial" w:hAnsi="Arial" w:cs="Arial"/>
          <w:sz w:val="24"/>
          <w:szCs w:val="24"/>
        </w:rPr>
        <w:t xml:space="preserve">A high-level meeting </w:t>
      </w:r>
      <w:proofErr w:type="gramStart"/>
      <w:r w:rsidRPr="00375B0F">
        <w:rPr>
          <w:rFonts w:ascii="Arial" w:hAnsi="Arial" w:cs="Arial"/>
          <w:sz w:val="24"/>
          <w:szCs w:val="24"/>
        </w:rPr>
        <w:t>will be convened</w:t>
      </w:r>
      <w:proofErr w:type="gramEnd"/>
      <w:r w:rsidRPr="00375B0F">
        <w:rPr>
          <w:rFonts w:ascii="Arial" w:hAnsi="Arial" w:cs="Arial"/>
          <w:sz w:val="24"/>
          <w:szCs w:val="24"/>
        </w:rPr>
        <w:t xml:space="preserve"> where a PowerPoint presentation will be delivered and the </w:t>
      </w:r>
      <w:proofErr w:type="spellStart"/>
      <w:r w:rsidRPr="00375B0F">
        <w:rPr>
          <w:rFonts w:ascii="Arial" w:hAnsi="Arial" w:cs="Arial"/>
          <w:sz w:val="24"/>
          <w:szCs w:val="24"/>
        </w:rPr>
        <w:t>MoU</w:t>
      </w:r>
      <w:proofErr w:type="spellEnd"/>
      <w:r w:rsidRPr="00375B0F">
        <w:rPr>
          <w:rFonts w:ascii="Arial" w:hAnsi="Arial" w:cs="Arial"/>
          <w:sz w:val="24"/>
          <w:szCs w:val="24"/>
        </w:rPr>
        <w:t xml:space="preserve"> officially signed.</w:t>
      </w:r>
      <w:r w:rsidR="000B504C">
        <w:rPr>
          <w:rFonts w:ascii="Arial" w:hAnsi="Arial" w:cs="Arial"/>
          <w:sz w:val="24"/>
          <w:szCs w:val="24"/>
        </w:rPr>
        <w:t xml:space="preserve"> (May)</w:t>
      </w:r>
    </w:p>
    <w:p w:rsidR="00AB1E23" w:rsidRPr="00375B0F" w:rsidRDefault="003A66B2" w:rsidP="00D376DB">
      <w:pPr>
        <w:pStyle w:val="ListParagraph"/>
        <w:numPr>
          <w:ilvl w:val="0"/>
          <w:numId w:val="14"/>
        </w:numPr>
        <w:jc w:val="both"/>
        <w:rPr>
          <w:rFonts w:ascii="Arial" w:hAnsi="Arial" w:cs="Arial"/>
          <w:sz w:val="24"/>
          <w:szCs w:val="24"/>
        </w:rPr>
      </w:pPr>
      <w:r w:rsidRPr="00375B0F">
        <w:rPr>
          <w:rFonts w:ascii="Arial" w:hAnsi="Arial" w:cs="Arial"/>
          <w:sz w:val="24"/>
          <w:szCs w:val="24"/>
        </w:rPr>
        <w:t>The PSF Chief Operations Officer will lead and facilitate the upcoming meetings.</w:t>
      </w:r>
    </w:p>
    <w:p w:rsidR="000E3B70" w:rsidRPr="00375B0F" w:rsidRDefault="000E3B70" w:rsidP="000E3B70">
      <w:pPr>
        <w:pStyle w:val="ListParagraph"/>
        <w:jc w:val="both"/>
        <w:rPr>
          <w:rFonts w:ascii="Arial" w:hAnsi="Arial" w:cs="Arial"/>
          <w:sz w:val="24"/>
          <w:szCs w:val="24"/>
        </w:rPr>
      </w:pPr>
    </w:p>
    <w:p w:rsidR="00AB1E23" w:rsidRPr="00375B0F" w:rsidRDefault="003A66B2" w:rsidP="000E3B70">
      <w:pPr>
        <w:pStyle w:val="ListParagraph"/>
        <w:numPr>
          <w:ilvl w:val="0"/>
          <w:numId w:val="10"/>
        </w:numPr>
        <w:jc w:val="both"/>
        <w:rPr>
          <w:rFonts w:ascii="Arial" w:hAnsi="Arial" w:cs="Arial"/>
          <w:b/>
          <w:sz w:val="24"/>
          <w:szCs w:val="24"/>
          <w:u w:val="single"/>
        </w:rPr>
      </w:pPr>
      <w:r w:rsidRPr="00375B0F">
        <w:rPr>
          <w:rFonts w:ascii="Arial" w:hAnsi="Arial" w:cs="Arial"/>
          <w:b/>
          <w:sz w:val="24"/>
          <w:szCs w:val="24"/>
          <w:u w:val="single"/>
        </w:rPr>
        <w:t>Conclusion</w:t>
      </w:r>
    </w:p>
    <w:p w:rsidR="00375B0F" w:rsidRPr="00375B0F" w:rsidRDefault="003A66B2" w:rsidP="002E709A">
      <w:pPr>
        <w:jc w:val="both"/>
        <w:rPr>
          <w:rFonts w:ascii="Arial" w:hAnsi="Arial" w:cs="Arial"/>
          <w:sz w:val="24"/>
          <w:szCs w:val="24"/>
        </w:rPr>
      </w:pPr>
      <w:r w:rsidRPr="00375B0F">
        <w:rPr>
          <w:rFonts w:ascii="Arial" w:hAnsi="Arial" w:cs="Arial"/>
          <w:sz w:val="24"/>
          <w:szCs w:val="24"/>
        </w:rPr>
        <w:t>The meeting concluded with appreciation from the PSF Chief Operations Officer for the initi</w:t>
      </w:r>
      <w:r w:rsidR="000E3B70" w:rsidRPr="00375B0F">
        <w:rPr>
          <w:rFonts w:ascii="Arial" w:hAnsi="Arial" w:cs="Arial"/>
          <w:sz w:val="24"/>
          <w:szCs w:val="24"/>
        </w:rPr>
        <w:t>ative taken by both RWVCA and AEBTP</w:t>
      </w:r>
      <w:r w:rsidRPr="00375B0F">
        <w:rPr>
          <w:rFonts w:ascii="Arial" w:hAnsi="Arial" w:cs="Arial"/>
          <w:sz w:val="24"/>
          <w:szCs w:val="24"/>
        </w:rPr>
        <w:t xml:space="preserve">. </w:t>
      </w:r>
      <w:r w:rsidR="002E709A" w:rsidRPr="00375B0F">
        <w:rPr>
          <w:rFonts w:ascii="Arial" w:hAnsi="Arial" w:cs="Arial"/>
          <w:sz w:val="24"/>
          <w:szCs w:val="24"/>
        </w:rPr>
        <w:t xml:space="preserve">He recommended that the associations maintain continued dialogue and hold regular coordination meetings to strengthen collaboration between them. Participants expressed their commitment to follow up on the agreed actions. The meeting ended with a vote of thanks to all attendees. </w:t>
      </w:r>
    </w:p>
    <w:p w:rsidR="002E709A" w:rsidRPr="00375B0F" w:rsidRDefault="003A66B2" w:rsidP="00375B0F">
      <w:pPr>
        <w:pStyle w:val="ListParagraph"/>
        <w:numPr>
          <w:ilvl w:val="0"/>
          <w:numId w:val="10"/>
        </w:numPr>
        <w:jc w:val="both"/>
        <w:rPr>
          <w:rFonts w:ascii="Arial" w:hAnsi="Arial" w:cs="Arial"/>
          <w:b/>
          <w:sz w:val="24"/>
          <w:szCs w:val="24"/>
          <w:u w:val="single"/>
        </w:rPr>
      </w:pPr>
      <w:r w:rsidRPr="00375B0F">
        <w:rPr>
          <w:rFonts w:ascii="Arial" w:hAnsi="Arial" w:cs="Arial"/>
          <w:b/>
          <w:sz w:val="24"/>
          <w:szCs w:val="24"/>
          <w:u w:val="single"/>
        </w:rPr>
        <w:t>Signatures</w:t>
      </w:r>
    </w:p>
    <w:p w:rsidR="002E709A" w:rsidRPr="00375B0F" w:rsidRDefault="001D4DDD" w:rsidP="002E709A">
      <w:pPr>
        <w:jc w:val="both"/>
        <w:rPr>
          <w:rFonts w:ascii="Arial" w:hAnsi="Arial" w:cs="Arial"/>
          <w:sz w:val="24"/>
          <w:szCs w:val="24"/>
        </w:rPr>
      </w:pPr>
      <w:r w:rsidRPr="00375B0F">
        <w:rPr>
          <w:rFonts w:ascii="Arial" w:hAnsi="Arial" w:cs="Arial"/>
          <w:sz w:val="24"/>
          <w:szCs w:val="24"/>
        </w:rPr>
        <w:t xml:space="preserve">David </w:t>
      </w:r>
      <w:proofErr w:type="spellStart"/>
      <w:r w:rsidRPr="00375B0F">
        <w:rPr>
          <w:rFonts w:ascii="Arial" w:hAnsi="Arial" w:cs="Arial"/>
          <w:sz w:val="24"/>
          <w:szCs w:val="24"/>
        </w:rPr>
        <w:t>Munanana</w:t>
      </w:r>
      <w:proofErr w:type="spellEnd"/>
      <w:r w:rsidRPr="00375B0F">
        <w:rPr>
          <w:rFonts w:ascii="Arial" w:hAnsi="Arial" w:cs="Arial"/>
          <w:sz w:val="24"/>
          <w:szCs w:val="24"/>
        </w:rPr>
        <w:t xml:space="preserve"> </w:t>
      </w:r>
    </w:p>
    <w:p w:rsidR="001D4DDD" w:rsidRPr="00375B0F" w:rsidRDefault="001D4DDD" w:rsidP="002E709A">
      <w:pPr>
        <w:jc w:val="both"/>
        <w:rPr>
          <w:rFonts w:ascii="Arial" w:hAnsi="Arial" w:cs="Arial"/>
          <w:sz w:val="24"/>
          <w:szCs w:val="24"/>
        </w:rPr>
      </w:pPr>
      <w:r w:rsidRPr="00375B0F">
        <w:rPr>
          <w:rFonts w:ascii="Arial" w:hAnsi="Arial" w:cs="Arial"/>
          <w:sz w:val="24"/>
          <w:szCs w:val="24"/>
        </w:rPr>
        <w:t xml:space="preserve">ED AEBTP </w:t>
      </w:r>
    </w:p>
    <w:p w:rsidR="001D4DDD" w:rsidRPr="00375B0F" w:rsidRDefault="001D4DDD" w:rsidP="002E709A">
      <w:pPr>
        <w:jc w:val="both"/>
        <w:rPr>
          <w:rFonts w:ascii="Arial" w:hAnsi="Arial" w:cs="Arial"/>
          <w:sz w:val="24"/>
          <w:szCs w:val="24"/>
        </w:rPr>
      </w:pPr>
    </w:p>
    <w:p w:rsidR="001D4DDD" w:rsidRPr="00375B0F" w:rsidRDefault="001D4DDD" w:rsidP="002E709A">
      <w:pPr>
        <w:jc w:val="both"/>
        <w:rPr>
          <w:rFonts w:ascii="Arial" w:hAnsi="Arial" w:cs="Arial"/>
          <w:sz w:val="24"/>
          <w:szCs w:val="24"/>
        </w:rPr>
      </w:pPr>
      <w:r w:rsidRPr="00375B0F">
        <w:rPr>
          <w:rFonts w:ascii="Arial" w:hAnsi="Arial" w:cs="Arial"/>
          <w:sz w:val="24"/>
          <w:szCs w:val="24"/>
        </w:rPr>
        <w:t>Marthe Dushimirimana</w:t>
      </w:r>
    </w:p>
    <w:p w:rsidR="001D4DDD" w:rsidRPr="00375B0F" w:rsidRDefault="001D4DDD" w:rsidP="002E709A">
      <w:pPr>
        <w:jc w:val="both"/>
        <w:rPr>
          <w:rFonts w:ascii="Arial" w:hAnsi="Arial" w:cs="Arial"/>
          <w:sz w:val="24"/>
          <w:szCs w:val="24"/>
        </w:rPr>
      </w:pPr>
      <w:r w:rsidRPr="00375B0F">
        <w:rPr>
          <w:rFonts w:ascii="Arial" w:hAnsi="Arial" w:cs="Arial"/>
          <w:sz w:val="24"/>
          <w:szCs w:val="24"/>
        </w:rPr>
        <w:t xml:space="preserve">ED RWVCA </w:t>
      </w:r>
    </w:p>
    <w:p w:rsidR="001D4DDD" w:rsidRPr="00375B0F" w:rsidRDefault="001D4DDD" w:rsidP="002E709A">
      <w:pPr>
        <w:jc w:val="both"/>
        <w:rPr>
          <w:rFonts w:ascii="Arial" w:hAnsi="Arial" w:cs="Arial"/>
          <w:sz w:val="24"/>
          <w:szCs w:val="24"/>
        </w:rPr>
      </w:pPr>
    </w:p>
    <w:p w:rsidR="001D4DDD" w:rsidRPr="00375B0F" w:rsidRDefault="001D4DDD" w:rsidP="002E709A">
      <w:pPr>
        <w:jc w:val="both"/>
        <w:rPr>
          <w:rFonts w:ascii="Arial" w:hAnsi="Arial" w:cs="Arial"/>
          <w:sz w:val="24"/>
          <w:szCs w:val="24"/>
        </w:rPr>
      </w:pPr>
      <w:proofErr w:type="spellStart"/>
      <w:r w:rsidRPr="00375B0F">
        <w:rPr>
          <w:rFonts w:ascii="Arial" w:hAnsi="Arial" w:cs="Arial"/>
          <w:sz w:val="24"/>
          <w:szCs w:val="24"/>
        </w:rPr>
        <w:t>Faustin</w:t>
      </w:r>
      <w:proofErr w:type="spellEnd"/>
      <w:r w:rsidRPr="00375B0F">
        <w:rPr>
          <w:rFonts w:ascii="Arial" w:hAnsi="Arial" w:cs="Arial"/>
          <w:sz w:val="24"/>
          <w:szCs w:val="24"/>
        </w:rPr>
        <w:t xml:space="preserve"> </w:t>
      </w:r>
      <w:proofErr w:type="spellStart"/>
      <w:r w:rsidRPr="00375B0F">
        <w:rPr>
          <w:rFonts w:ascii="Arial" w:hAnsi="Arial" w:cs="Arial"/>
          <w:sz w:val="24"/>
          <w:szCs w:val="24"/>
        </w:rPr>
        <w:t>Karasira</w:t>
      </w:r>
      <w:proofErr w:type="spellEnd"/>
      <w:r w:rsidRPr="00375B0F">
        <w:rPr>
          <w:rFonts w:ascii="Arial" w:hAnsi="Arial" w:cs="Arial"/>
          <w:sz w:val="24"/>
          <w:szCs w:val="24"/>
        </w:rPr>
        <w:t xml:space="preserve"> </w:t>
      </w:r>
    </w:p>
    <w:p w:rsidR="001D4DDD" w:rsidRPr="00375B0F" w:rsidRDefault="001D4DDD" w:rsidP="002E709A">
      <w:pPr>
        <w:jc w:val="both"/>
        <w:rPr>
          <w:rFonts w:ascii="Arial" w:hAnsi="Arial" w:cs="Arial"/>
          <w:sz w:val="24"/>
          <w:szCs w:val="24"/>
        </w:rPr>
      </w:pPr>
      <w:r w:rsidRPr="00375B0F">
        <w:rPr>
          <w:rFonts w:ascii="Arial" w:hAnsi="Arial" w:cs="Arial"/>
          <w:sz w:val="24"/>
          <w:szCs w:val="24"/>
        </w:rPr>
        <w:t xml:space="preserve">COO – PSF </w:t>
      </w:r>
    </w:p>
    <w:sectPr w:rsidR="001D4DDD" w:rsidRPr="00375B0F" w:rsidSect="005C1BD9">
      <w:pgSz w:w="12240" w:h="15840"/>
      <w:pgMar w:top="1361" w:right="1418" w:bottom="136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6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8302A"/>
    <w:multiLevelType w:val="hybridMultilevel"/>
    <w:tmpl w:val="0518B42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73358D"/>
    <w:multiLevelType w:val="hybridMultilevel"/>
    <w:tmpl w:val="CD827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F87CA1"/>
    <w:multiLevelType w:val="hybridMultilevel"/>
    <w:tmpl w:val="09E29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2C11DC"/>
    <w:multiLevelType w:val="hybridMultilevel"/>
    <w:tmpl w:val="B0FC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660A57"/>
    <w:multiLevelType w:val="hybridMultilevel"/>
    <w:tmpl w:val="D8385DDC"/>
    <w:lvl w:ilvl="0" w:tplc="04090005">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009D"/>
    <w:rsid w:val="00034616"/>
    <w:rsid w:val="0006063C"/>
    <w:rsid w:val="000B504C"/>
    <w:rsid w:val="000D0E10"/>
    <w:rsid w:val="000E3B70"/>
    <w:rsid w:val="0015074B"/>
    <w:rsid w:val="00166144"/>
    <w:rsid w:val="001D4DDD"/>
    <w:rsid w:val="0029639D"/>
    <w:rsid w:val="002E709A"/>
    <w:rsid w:val="002F6760"/>
    <w:rsid w:val="00326F90"/>
    <w:rsid w:val="00340AE4"/>
    <w:rsid w:val="00375B0F"/>
    <w:rsid w:val="003A66B2"/>
    <w:rsid w:val="003B3552"/>
    <w:rsid w:val="003B36C0"/>
    <w:rsid w:val="004E1CD9"/>
    <w:rsid w:val="004F360E"/>
    <w:rsid w:val="00543619"/>
    <w:rsid w:val="005C1BD9"/>
    <w:rsid w:val="0075175C"/>
    <w:rsid w:val="00804508"/>
    <w:rsid w:val="0085163F"/>
    <w:rsid w:val="00877633"/>
    <w:rsid w:val="00890EAB"/>
    <w:rsid w:val="009B4A76"/>
    <w:rsid w:val="009C6900"/>
    <w:rsid w:val="00A82CBA"/>
    <w:rsid w:val="00AA1D8D"/>
    <w:rsid w:val="00AB1E23"/>
    <w:rsid w:val="00AE6516"/>
    <w:rsid w:val="00B47730"/>
    <w:rsid w:val="00B83FB4"/>
    <w:rsid w:val="00BE2ACC"/>
    <w:rsid w:val="00CB0664"/>
    <w:rsid w:val="00D376DB"/>
    <w:rsid w:val="00D84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7BE32"/>
  <w14:defaultImageDpi w14:val="300"/>
  <w15:docId w15:val="{13A28477-7B0A-4F81-AE9A-1D6AAD4B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B5076B-B042-4807-8016-98A1E1313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750</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surface go 3</cp:lastModifiedBy>
  <cp:revision>3</cp:revision>
  <dcterms:created xsi:type="dcterms:W3CDTF">2026-03-15T23:19:00Z</dcterms:created>
  <dcterms:modified xsi:type="dcterms:W3CDTF">2026-03-15T23:22:00Z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07b81205-e4e5-4b37-8547-8f1d40ea522b</vt:lpwstr>
  </property>
</Properties>
</file>