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BBB" w:rsidRDefault="000F0678" w:rsidP="004259FF">
                                <w:pPr>
                                  <w:ind w:leftChars="100" w:left="240" w:firstLineChars="150" w:firstLine="96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59FF">
                                      <w:rPr>
                                        <w:caps/>
                                        <w:color w:val="4472C4" w:themeColor="accent1"/>
                                        <w:sz w:val="64"/>
                                        <w:szCs w:val="64"/>
                                      </w:rPr>
                                      <w:br/>
                                      <w:t xml:space="preserve">  </w:t>
                                    </w:r>
                                    <w:r w:rsidR="00012F0E">
                                      <w:rPr>
                                        <w:caps/>
                                        <w:color w:val="4472C4" w:themeColor="accent1"/>
                                        <w:sz w:val="64"/>
                                        <w:szCs w:val="64"/>
                                      </w:rPr>
                                      <w:t>软件部署文档</w:t>
                                    </w:r>
                                  </w:sdtContent>
                                </w:sdt>
                              </w:p>
                              <w:p w:rsidR="008F0BBB" w:rsidRDefault="00BB2F1C"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6274C4">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rsidR="008F0BBB" w:rsidRDefault="000F0678" w:rsidP="004259FF">
                          <w:pPr>
                            <w:ind w:leftChars="100" w:left="240" w:firstLineChars="150" w:firstLine="96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59FF">
                                <w:rPr>
                                  <w:caps/>
                                  <w:color w:val="4472C4" w:themeColor="accent1"/>
                                  <w:sz w:val="64"/>
                                  <w:szCs w:val="64"/>
                                </w:rPr>
                                <w:br/>
                                <w:t xml:space="preserve">  </w:t>
                              </w:r>
                              <w:r w:rsidR="00012F0E">
                                <w:rPr>
                                  <w:caps/>
                                  <w:color w:val="4472C4" w:themeColor="accent1"/>
                                  <w:sz w:val="64"/>
                                  <w:szCs w:val="64"/>
                                </w:rPr>
                                <w:t>软件部署文档</w:t>
                              </w:r>
                            </w:sdtContent>
                          </w:sdt>
                        </w:p>
                        <w:p w:rsidR="008F0BBB" w:rsidRDefault="00BB2F1C"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6274C4">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C73E07" w:rsidRDefault="00746261" w:rsidP="00C73E07">
                <w:pPr>
                  <w:jc w:val="center"/>
                  <w:rPr>
                    <w:rFonts w:ascii="宋体" w:hAnsi="宋体"/>
                    <w:sz w:val="21"/>
                    <w:szCs w:val="21"/>
                  </w:rPr>
                </w:pPr>
                <w:r w:rsidRPr="00746261">
                  <w:rPr>
                    <w:rFonts w:ascii="宋体" w:hAnsi="宋体" w:hint="eastAsia"/>
                    <w:sz w:val="21"/>
                    <w:szCs w:val="21"/>
                  </w:rPr>
                  <w:t>文件状态：</w:t>
                </w:r>
              </w:p>
              <w:p w:rsidR="00746261" w:rsidRPr="00746261" w:rsidRDefault="00C73E07" w:rsidP="00C73E07">
                <w:pPr>
                  <w:jc w:val="center"/>
                  <w:rPr>
                    <w:rFonts w:ascii="宋体" w:hAnsi="宋体"/>
                    <w:sz w:val="21"/>
                    <w:szCs w:val="21"/>
                  </w:rPr>
                </w:pPr>
                <w:r>
                  <w:rPr>
                    <w:rFonts w:ascii="宋体" w:hAnsi="宋体" w:hint="eastAsia"/>
                    <w:sz w:val="21"/>
                    <w:szCs w:val="21"/>
                  </w:rPr>
                  <w:t>[</w:t>
                </w:r>
                <w:r w:rsidR="004D34B3">
                  <w:rPr>
                    <w:rFonts w:ascii="宋体" w:hAnsi="宋体"/>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4D34B3"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746261" w:rsidP="006274C4">
                <w:pPr>
                  <w:jc w:val="center"/>
                  <w:rPr>
                    <w:sz w:val="21"/>
                    <w:szCs w:val="21"/>
                  </w:rPr>
                </w:pP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4D34B3" w:rsidP="006274C4">
                <w:pPr>
                  <w:jc w:val="center"/>
                  <w:rPr>
                    <w:sz w:val="21"/>
                    <w:szCs w:val="21"/>
                  </w:rPr>
                </w:pPr>
                <w:r>
                  <w:rPr>
                    <w:rFonts w:hint="eastAsia"/>
                    <w:sz w:val="21"/>
                    <w:szCs w:val="21"/>
                  </w:rPr>
                  <w:t>1.0</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4D34B3" w:rsidP="006274C4">
                <w:pPr>
                  <w:jc w:val="center"/>
                  <w:rPr>
                    <w:sz w:val="21"/>
                    <w:szCs w:val="21"/>
                  </w:rPr>
                </w:pPr>
                <w:r>
                  <w:rPr>
                    <w:rFonts w:hint="eastAsia"/>
                    <w:sz w:val="21"/>
                    <w:szCs w:val="21"/>
                  </w:rPr>
                  <w:t>G03</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4D34B3" w:rsidP="006274C4">
                <w:pPr>
                  <w:jc w:val="center"/>
                  <w:rPr>
                    <w:sz w:val="21"/>
                    <w:szCs w:val="21"/>
                  </w:rPr>
                </w:pPr>
                <w:r>
                  <w:rPr>
                    <w:rFonts w:hint="eastAsia"/>
                    <w:sz w:val="21"/>
                    <w:szCs w:val="21"/>
                  </w:rPr>
                  <w:t>2020.04.17</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8F0BBB" w:rsidRDefault="00746261">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8F0BBB" w:rsidRDefault="00746261">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978"/>
        <w:gridCol w:w="1169"/>
        <w:gridCol w:w="1546"/>
        <w:gridCol w:w="3009"/>
      </w:tblGrid>
      <w:tr w:rsidR="000D7A9F" w:rsidTr="000E6352">
        <w:trPr>
          <w:trHeight w:val="467"/>
        </w:trPr>
        <w:tc>
          <w:tcPr>
            <w:tcW w:w="1676" w:type="dxa"/>
            <w:shd w:val="clear" w:color="auto" w:fill="D9D9D9" w:themeFill="background1" w:themeFillShade="D9"/>
            <w:vAlign w:val="center"/>
          </w:tcPr>
          <w:p w:rsidR="000E6352" w:rsidRPr="000E6352" w:rsidRDefault="000E6352" w:rsidP="005E1B54">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rsidR="000E6352" w:rsidRPr="000E6352" w:rsidRDefault="000E6352" w:rsidP="005E1B54">
            <w:pPr>
              <w:jc w:val="center"/>
              <w:rPr>
                <w:sz w:val="22"/>
              </w:rPr>
            </w:pPr>
            <w:r w:rsidRPr="000E6352">
              <w:rPr>
                <w:rFonts w:hint="eastAsia"/>
                <w:sz w:val="22"/>
              </w:rPr>
              <w:t>作者</w:t>
            </w:r>
          </w:p>
        </w:tc>
        <w:tc>
          <w:tcPr>
            <w:tcW w:w="1232" w:type="dxa"/>
            <w:shd w:val="clear" w:color="auto" w:fill="D9D9D9" w:themeFill="background1" w:themeFillShade="D9"/>
            <w:vAlign w:val="center"/>
          </w:tcPr>
          <w:p w:rsidR="000E6352" w:rsidRPr="000E6352" w:rsidRDefault="000E6352" w:rsidP="005E1B54">
            <w:pPr>
              <w:jc w:val="center"/>
              <w:rPr>
                <w:sz w:val="22"/>
              </w:rPr>
            </w:pPr>
            <w:r w:rsidRPr="000E6352">
              <w:rPr>
                <w:rFonts w:hint="eastAsia"/>
                <w:sz w:val="22"/>
              </w:rPr>
              <w:t>参与者</w:t>
            </w:r>
          </w:p>
        </w:tc>
        <w:tc>
          <w:tcPr>
            <w:tcW w:w="1568" w:type="dxa"/>
            <w:shd w:val="clear" w:color="auto" w:fill="D9D9D9" w:themeFill="background1" w:themeFillShade="D9"/>
            <w:vAlign w:val="center"/>
          </w:tcPr>
          <w:p w:rsidR="000E6352" w:rsidRPr="000E6352" w:rsidRDefault="000E6352" w:rsidP="005E1B54">
            <w:pPr>
              <w:jc w:val="center"/>
              <w:rPr>
                <w:sz w:val="22"/>
              </w:rPr>
            </w:pPr>
            <w:r w:rsidRPr="000E6352">
              <w:rPr>
                <w:rFonts w:hint="eastAsia"/>
                <w:sz w:val="22"/>
              </w:rPr>
              <w:t>起止日期</w:t>
            </w:r>
          </w:p>
        </w:tc>
        <w:tc>
          <w:tcPr>
            <w:tcW w:w="3236" w:type="dxa"/>
            <w:shd w:val="clear" w:color="auto" w:fill="D9D9D9" w:themeFill="background1" w:themeFillShade="D9"/>
            <w:vAlign w:val="center"/>
          </w:tcPr>
          <w:p w:rsidR="000E6352" w:rsidRPr="000E6352" w:rsidRDefault="000E6352" w:rsidP="005E1B54">
            <w:pPr>
              <w:jc w:val="center"/>
              <w:rPr>
                <w:sz w:val="22"/>
              </w:rPr>
            </w:pPr>
            <w:r w:rsidRPr="000E6352">
              <w:rPr>
                <w:rFonts w:hint="eastAsia"/>
                <w:sz w:val="22"/>
              </w:rPr>
              <w:t>备注</w:t>
            </w:r>
          </w:p>
        </w:tc>
      </w:tr>
      <w:tr w:rsidR="000D7A9F" w:rsidTr="005E1B54">
        <w:tc>
          <w:tcPr>
            <w:tcW w:w="1676" w:type="dxa"/>
          </w:tcPr>
          <w:p w:rsidR="000E6352" w:rsidRDefault="000D7A9F" w:rsidP="005E1B54">
            <w:r>
              <w:t>V1.0</w:t>
            </w:r>
          </w:p>
          <w:p w:rsidR="000E6352" w:rsidRDefault="000E6352" w:rsidP="005E1B54"/>
        </w:tc>
        <w:tc>
          <w:tcPr>
            <w:tcW w:w="1008" w:type="dxa"/>
          </w:tcPr>
          <w:p w:rsidR="000E6352" w:rsidRDefault="000D7A9F" w:rsidP="005E1B54">
            <w:r>
              <w:rPr>
                <w:rFonts w:hint="eastAsia"/>
              </w:rPr>
              <w:t>G</w:t>
            </w:r>
            <w:r>
              <w:t>03</w:t>
            </w:r>
          </w:p>
        </w:tc>
        <w:tc>
          <w:tcPr>
            <w:tcW w:w="1232" w:type="dxa"/>
          </w:tcPr>
          <w:p w:rsidR="000D7A9F" w:rsidRDefault="000D7A9F" w:rsidP="005E1B54">
            <w:proofErr w:type="gramStart"/>
            <w:r w:rsidRPr="000D7A9F">
              <w:rPr>
                <w:rFonts w:hint="eastAsia"/>
              </w:rPr>
              <w:t>陈弈君</w:t>
            </w:r>
            <w:proofErr w:type="gramEnd"/>
          </w:p>
          <w:p w:rsidR="000D7A9F" w:rsidRDefault="000D7A9F" w:rsidP="005E1B54">
            <w:proofErr w:type="gramStart"/>
            <w:r>
              <w:rPr>
                <w:rFonts w:hint="eastAsia"/>
              </w:rPr>
              <w:t>曹威杰</w:t>
            </w:r>
            <w:proofErr w:type="gramEnd"/>
          </w:p>
        </w:tc>
        <w:tc>
          <w:tcPr>
            <w:tcW w:w="1568" w:type="dxa"/>
          </w:tcPr>
          <w:p w:rsidR="000E6352" w:rsidRDefault="000D7A9F" w:rsidP="005E1B54">
            <w:pPr>
              <w:rPr>
                <w:sz w:val="21"/>
                <w:szCs w:val="21"/>
              </w:rPr>
            </w:pPr>
            <w:r>
              <w:rPr>
                <w:rFonts w:hint="eastAsia"/>
                <w:sz w:val="21"/>
                <w:szCs w:val="21"/>
              </w:rPr>
              <w:t>2020.04.17</w:t>
            </w:r>
            <w:r>
              <w:rPr>
                <w:sz w:val="21"/>
                <w:szCs w:val="21"/>
              </w:rPr>
              <w:t>-</w:t>
            </w:r>
          </w:p>
          <w:p w:rsidR="000D7A9F" w:rsidRDefault="000D7A9F" w:rsidP="005E1B54">
            <w:r>
              <w:rPr>
                <w:rFonts w:hint="eastAsia"/>
                <w:sz w:val="21"/>
                <w:szCs w:val="21"/>
              </w:rPr>
              <w:t>2020.04.17</w:t>
            </w:r>
          </w:p>
        </w:tc>
        <w:tc>
          <w:tcPr>
            <w:tcW w:w="3236" w:type="dxa"/>
          </w:tcPr>
          <w:p w:rsidR="000E6352" w:rsidRDefault="000E6352" w:rsidP="005E1B54"/>
        </w:tc>
      </w:tr>
      <w:tr w:rsidR="000D7A9F" w:rsidTr="005E1B54">
        <w:tc>
          <w:tcPr>
            <w:tcW w:w="1676" w:type="dxa"/>
          </w:tcPr>
          <w:p w:rsidR="000E6352" w:rsidRDefault="000E6352" w:rsidP="005E1B54"/>
          <w:p w:rsidR="000E6352" w:rsidRDefault="000E6352" w:rsidP="005E1B54"/>
        </w:tc>
        <w:tc>
          <w:tcPr>
            <w:tcW w:w="1008" w:type="dxa"/>
          </w:tcPr>
          <w:p w:rsidR="000E6352" w:rsidRDefault="000E6352" w:rsidP="005E1B54"/>
        </w:tc>
        <w:tc>
          <w:tcPr>
            <w:tcW w:w="1232" w:type="dxa"/>
          </w:tcPr>
          <w:p w:rsidR="000E6352" w:rsidRDefault="000E6352" w:rsidP="005E1B54"/>
        </w:tc>
        <w:tc>
          <w:tcPr>
            <w:tcW w:w="1568" w:type="dxa"/>
          </w:tcPr>
          <w:p w:rsidR="000E6352" w:rsidRDefault="000E6352" w:rsidP="005E1B54"/>
        </w:tc>
        <w:tc>
          <w:tcPr>
            <w:tcW w:w="3236" w:type="dxa"/>
          </w:tcPr>
          <w:p w:rsidR="000E6352" w:rsidRDefault="000E6352" w:rsidP="005E1B54"/>
        </w:tc>
      </w:tr>
      <w:tr w:rsidR="000D7A9F" w:rsidTr="005E1B54">
        <w:tc>
          <w:tcPr>
            <w:tcW w:w="1676" w:type="dxa"/>
          </w:tcPr>
          <w:p w:rsidR="000E6352" w:rsidRDefault="000E6352" w:rsidP="005E1B54"/>
          <w:p w:rsidR="000E6352" w:rsidRDefault="000E6352" w:rsidP="005E1B54"/>
        </w:tc>
        <w:tc>
          <w:tcPr>
            <w:tcW w:w="1008" w:type="dxa"/>
          </w:tcPr>
          <w:p w:rsidR="000E6352" w:rsidRDefault="000E6352" w:rsidP="005E1B54"/>
        </w:tc>
        <w:tc>
          <w:tcPr>
            <w:tcW w:w="1232" w:type="dxa"/>
          </w:tcPr>
          <w:p w:rsidR="000E6352" w:rsidRDefault="000E6352" w:rsidP="005E1B54"/>
        </w:tc>
        <w:tc>
          <w:tcPr>
            <w:tcW w:w="1568" w:type="dxa"/>
          </w:tcPr>
          <w:p w:rsidR="000E6352" w:rsidRDefault="000E6352" w:rsidP="005E1B54"/>
        </w:tc>
        <w:tc>
          <w:tcPr>
            <w:tcW w:w="3236" w:type="dxa"/>
          </w:tcPr>
          <w:p w:rsidR="000E6352" w:rsidRDefault="000E6352" w:rsidP="005E1B54"/>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B84FE8" w:rsidRDefault="00637F7A">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37992455" w:history="1">
            <w:r w:rsidR="00B84FE8" w:rsidRPr="00E637C3">
              <w:rPr>
                <w:rStyle w:val="a6"/>
                <w:noProof/>
              </w:rPr>
              <w:t>1</w:t>
            </w:r>
            <w:r w:rsidR="00B84FE8">
              <w:rPr>
                <w:noProof/>
                <w:sz w:val="21"/>
                <w:szCs w:val="22"/>
              </w:rPr>
              <w:tab/>
            </w:r>
            <w:r w:rsidR="00B84FE8" w:rsidRPr="00E637C3">
              <w:rPr>
                <w:rStyle w:val="a6"/>
                <w:noProof/>
              </w:rPr>
              <w:t>云服务器</w:t>
            </w:r>
            <w:r w:rsidR="00B84FE8">
              <w:rPr>
                <w:noProof/>
                <w:webHidden/>
              </w:rPr>
              <w:tab/>
            </w:r>
            <w:r w:rsidR="00B84FE8">
              <w:rPr>
                <w:noProof/>
                <w:webHidden/>
              </w:rPr>
              <w:fldChar w:fldCharType="begin"/>
            </w:r>
            <w:r w:rsidR="00B84FE8">
              <w:rPr>
                <w:noProof/>
                <w:webHidden/>
              </w:rPr>
              <w:instrText xml:space="preserve"> PAGEREF _Toc37992455 \h </w:instrText>
            </w:r>
            <w:r w:rsidR="00B84FE8">
              <w:rPr>
                <w:noProof/>
                <w:webHidden/>
              </w:rPr>
            </w:r>
            <w:r w:rsidR="00B84FE8">
              <w:rPr>
                <w:noProof/>
                <w:webHidden/>
              </w:rPr>
              <w:fldChar w:fldCharType="separate"/>
            </w:r>
            <w:r w:rsidR="00B84FE8">
              <w:rPr>
                <w:noProof/>
                <w:webHidden/>
              </w:rPr>
              <w:t>3</w:t>
            </w:r>
            <w:r w:rsidR="00B84FE8">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56" w:history="1">
            <w:r w:rsidRPr="00E637C3">
              <w:rPr>
                <w:rStyle w:val="a6"/>
                <w:noProof/>
              </w:rPr>
              <w:t>1.1</w:t>
            </w:r>
            <w:r>
              <w:rPr>
                <w:noProof/>
                <w:sz w:val="21"/>
                <w:szCs w:val="22"/>
              </w:rPr>
              <w:tab/>
            </w:r>
            <w:r w:rsidRPr="00E637C3">
              <w:rPr>
                <w:rStyle w:val="a6"/>
                <w:noProof/>
              </w:rPr>
              <w:t>云服务器Spec</w:t>
            </w:r>
            <w:r>
              <w:rPr>
                <w:noProof/>
                <w:webHidden/>
              </w:rPr>
              <w:tab/>
            </w:r>
            <w:r>
              <w:rPr>
                <w:noProof/>
                <w:webHidden/>
              </w:rPr>
              <w:fldChar w:fldCharType="begin"/>
            </w:r>
            <w:r>
              <w:rPr>
                <w:noProof/>
                <w:webHidden/>
              </w:rPr>
              <w:instrText xml:space="preserve"> PAGEREF _Toc37992456 \h </w:instrText>
            </w:r>
            <w:r>
              <w:rPr>
                <w:noProof/>
                <w:webHidden/>
              </w:rPr>
            </w:r>
            <w:r>
              <w:rPr>
                <w:noProof/>
                <w:webHidden/>
              </w:rPr>
              <w:fldChar w:fldCharType="separate"/>
            </w:r>
            <w:r>
              <w:rPr>
                <w:noProof/>
                <w:webHidden/>
              </w:rPr>
              <w:t>3</w:t>
            </w:r>
            <w:r>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57" w:history="1">
            <w:r w:rsidRPr="00E637C3">
              <w:rPr>
                <w:rStyle w:val="a6"/>
                <w:noProof/>
              </w:rPr>
              <w:t>1.2</w:t>
            </w:r>
            <w:r>
              <w:rPr>
                <w:noProof/>
                <w:sz w:val="21"/>
                <w:szCs w:val="22"/>
              </w:rPr>
              <w:tab/>
            </w:r>
            <w:r w:rsidRPr="00E637C3">
              <w:rPr>
                <w:rStyle w:val="a6"/>
                <w:noProof/>
              </w:rPr>
              <w:t>端口配置</w:t>
            </w:r>
            <w:r>
              <w:rPr>
                <w:noProof/>
                <w:webHidden/>
              </w:rPr>
              <w:tab/>
            </w:r>
            <w:r>
              <w:rPr>
                <w:noProof/>
                <w:webHidden/>
              </w:rPr>
              <w:fldChar w:fldCharType="begin"/>
            </w:r>
            <w:r>
              <w:rPr>
                <w:noProof/>
                <w:webHidden/>
              </w:rPr>
              <w:instrText xml:space="preserve"> PAGEREF _Toc37992457 \h </w:instrText>
            </w:r>
            <w:r>
              <w:rPr>
                <w:noProof/>
                <w:webHidden/>
              </w:rPr>
            </w:r>
            <w:r>
              <w:rPr>
                <w:noProof/>
                <w:webHidden/>
              </w:rPr>
              <w:fldChar w:fldCharType="separate"/>
            </w:r>
            <w:r>
              <w:rPr>
                <w:noProof/>
                <w:webHidden/>
              </w:rPr>
              <w:t>3</w:t>
            </w:r>
            <w:r>
              <w:rPr>
                <w:noProof/>
                <w:webHidden/>
              </w:rPr>
              <w:fldChar w:fldCharType="end"/>
            </w:r>
          </w:hyperlink>
        </w:p>
        <w:p w:rsidR="00B84FE8" w:rsidRDefault="00B84FE8">
          <w:pPr>
            <w:pStyle w:val="TOC1"/>
            <w:tabs>
              <w:tab w:val="left" w:pos="420"/>
              <w:tab w:val="right" w:leader="dot" w:pos="8296"/>
            </w:tabs>
            <w:rPr>
              <w:noProof/>
              <w:sz w:val="21"/>
              <w:szCs w:val="22"/>
            </w:rPr>
          </w:pPr>
          <w:hyperlink w:anchor="_Toc37992458" w:history="1">
            <w:r w:rsidRPr="00E637C3">
              <w:rPr>
                <w:rStyle w:val="a6"/>
                <w:noProof/>
              </w:rPr>
              <w:t>2</w:t>
            </w:r>
            <w:r>
              <w:rPr>
                <w:noProof/>
                <w:sz w:val="21"/>
                <w:szCs w:val="22"/>
              </w:rPr>
              <w:tab/>
            </w:r>
            <w:r w:rsidRPr="00E637C3">
              <w:rPr>
                <w:rStyle w:val="a6"/>
                <w:noProof/>
              </w:rPr>
              <w:t>数据库部署</w:t>
            </w:r>
            <w:r>
              <w:rPr>
                <w:noProof/>
                <w:webHidden/>
              </w:rPr>
              <w:tab/>
            </w:r>
            <w:r>
              <w:rPr>
                <w:noProof/>
                <w:webHidden/>
              </w:rPr>
              <w:fldChar w:fldCharType="begin"/>
            </w:r>
            <w:r>
              <w:rPr>
                <w:noProof/>
                <w:webHidden/>
              </w:rPr>
              <w:instrText xml:space="preserve"> PAGEREF _Toc37992458 \h </w:instrText>
            </w:r>
            <w:r>
              <w:rPr>
                <w:noProof/>
                <w:webHidden/>
              </w:rPr>
            </w:r>
            <w:r>
              <w:rPr>
                <w:noProof/>
                <w:webHidden/>
              </w:rPr>
              <w:fldChar w:fldCharType="separate"/>
            </w:r>
            <w:r>
              <w:rPr>
                <w:noProof/>
                <w:webHidden/>
              </w:rPr>
              <w:t>3</w:t>
            </w:r>
            <w:r>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59" w:history="1">
            <w:r w:rsidRPr="00E637C3">
              <w:rPr>
                <w:rStyle w:val="a6"/>
                <w:noProof/>
              </w:rPr>
              <w:t>2.1</w:t>
            </w:r>
            <w:r>
              <w:rPr>
                <w:noProof/>
                <w:sz w:val="21"/>
                <w:szCs w:val="22"/>
              </w:rPr>
              <w:tab/>
            </w:r>
            <w:r w:rsidRPr="00E637C3">
              <w:rPr>
                <w:rStyle w:val="a6"/>
                <w:noProof/>
              </w:rPr>
              <w:t>MySQL安装</w:t>
            </w:r>
            <w:r>
              <w:rPr>
                <w:noProof/>
                <w:webHidden/>
              </w:rPr>
              <w:tab/>
            </w:r>
            <w:r>
              <w:rPr>
                <w:noProof/>
                <w:webHidden/>
              </w:rPr>
              <w:fldChar w:fldCharType="begin"/>
            </w:r>
            <w:r>
              <w:rPr>
                <w:noProof/>
                <w:webHidden/>
              </w:rPr>
              <w:instrText xml:space="preserve"> PAGEREF _Toc37992459 \h </w:instrText>
            </w:r>
            <w:r>
              <w:rPr>
                <w:noProof/>
                <w:webHidden/>
              </w:rPr>
            </w:r>
            <w:r>
              <w:rPr>
                <w:noProof/>
                <w:webHidden/>
              </w:rPr>
              <w:fldChar w:fldCharType="separate"/>
            </w:r>
            <w:r>
              <w:rPr>
                <w:noProof/>
                <w:webHidden/>
              </w:rPr>
              <w:t>3</w:t>
            </w:r>
            <w:r>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60" w:history="1">
            <w:r w:rsidRPr="00E637C3">
              <w:rPr>
                <w:rStyle w:val="a6"/>
                <w:noProof/>
              </w:rPr>
              <w:t>2.2</w:t>
            </w:r>
            <w:r>
              <w:rPr>
                <w:noProof/>
                <w:sz w:val="21"/>
                <w:szCs w:val="22"/>
              </w:rPr>
              <w:tab/>
            </w:r>
            <w:r w:rsidRPr="00E637C3">
              <w:rPr>
                <w:rStyle w:val="a6"/>
                <w:noProof/>
              </w:rPr>
              <w:t>MySQL启动</w:t>
            </w:r>
            <w:r>
              <w:rPr>
                <w:noProof/>
                <w:webHidden/>
              </w:rPr>
              <w:tab/>
            </w:r>
            <w:r>
              <w:rPr>
                <w:noProof/>
                <w:webHidden/>
              </w:rPr>
              <w:fldChar w:fldCharType="begin"/>
            </w:r>
            <w:r>
              <w:rPr>
                <w:noProof/>
                <w:webHidden/>
              </w:rPr>
              <w:instrText xml:space="preserve"> PAGEREF _Toc37992460 \h </w:instrText>
            </w:r>
            <w:r>
              <w:rPr>
                <w:noProof/>
                <w:webHidden/>
              </w:rPr>
            </w:r>
            <w:r>
              <w:rPr>
                <w:noProof/>
                <w:webHidden/>
              </w:rPr>
              <w:fldChar w:fldCharType="separate"/>
            </w:r>
            <w:r>
              <w:rPr>
                <w:noProof/>
                <w:webHidden/>
              </w:rPr>
              <w:t>4</w:t>
            </w:r>
            <w:r>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61" w:history="1">
            <w:r w:rsidRPr="00E637C3">
              <w:rPr>
                <w:rStyle w:val="a6"/>
                <w:noProof/>
              </w:rPr>
              <w:t>2.3</w:t>
            </w:r>
            <w:r>
              <w:rPr>
                <w:noProof/>
                <w:sz w:val="21"/>
                <w:szCs w:val="22"/>
              </w:rPr>
              <w:tab/>
            </w:r>
            <w:r w:rsidRPr="00E637C3">
              <w:rPr>
                <w:rStyle w:val="a6"/>
                <w:noProof/>
              </w:rPr>
              <w:t>MySQL配置root远程访问</w:t>
            </w:r>
            <w:r>
              <w:rPr>
                <w:noProof/>
                <w:webHidden/>
              </w:rPr>
              <w:tab/>
            </w:r>
            <w:r>
              <w:rPr>
                <w:noProof/>
                <w:webHidden/>
              </w:rPr>
              <w:fldChar w:fldCharType="begin"/>
            </w:r>
            <w:r>
              <w:rPr>
                <w:noProof/>
                <w:webHidden/>
              </w:rPr>
              <w:instrText xml:space="preserve"> PAGEREF _Toc37992461 \h </w:instrText>
            </w:r>
            <w:r>
              <w:rPr>
                <w:noProof/>
                <w:webHidden/>
              </w:rPr>
            </w:r>
            <w:r>
              <w:rPr>
                <w:noProof/>
                <w:webHidden/>
              </w:rPr>
              <w:fldChar w:fldCharType="separate"/>
            </w:r>
            <w:r>
              <w:rPr>
                <w:noProof/>
                <w:webHidden/>
              </w:rPr>
              <w:t>4</w:t>
            </w:r>
            <w:r>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62" w:history="1">
            <w:r w:rsidRPr="00E637C3">
              <w:rPr>
                <w:rStyle w:val="a6"/>
                <w:noProof/>
              </w:rPr>
              <w:t>2.4</w:t>
            </w:r>
            <w:r>
              <w:rPr>
                <w:noProof/>
                <w:sz w:val="21"/>
                <w:szCs w:val="22"/>
              </w:rPr>
              <w:tab/>
            </w:r>
            <w:r w:rsidRPr="00E637C3">
              <w:rPr>
                <w:rStyle w:val="a6"/>
                <w:noProof/>
              </w:rPr>
              <w:t>MySQL数据表生成</w:t>
            </w:r>
            <w:r>
              <w:rPr>
                <w:noProof/>
                <w:webHidden/>
              </w:rPr>
              <w:tab/>
            </w:r>
            <w:r>
              <w:rPr>
                <w:noProof/>
                <w:webHidden/>
              </w:rPr>
              <w:fldChar w:fldCharType="begin"/>
            </w:r>
            <w:r>
              <w:rPr>
                <w:noProof/>
                <w:webHidden/>
              </w:rPr>
              <w:instrText xml:space="preserve"> PAGEREF _Toc37992462 \h </w:instrText>
            </w:r>
            <w:r>
              <w:rPr>
                <w:noProof/>
                <w:webHidden/>
              </w:rPr>
            </w:r>
            <w:r>
              <w:rPr>
                <w:noProof/>
                <w:webHidden/>
              </w:rPr>
              <w:fldChar w:fldCharType="separate"/>
            </w:r>
            <w:r>
              <w:rPr>
                <w:noProof/>
                <w:webHidden/>
              </w:rPr>
              <w:t>4</w:t>
            </w:r>
            <w:r>
              <w:rPr>
                <w:noProof/>
                <w:webHidden/>
              </w:rPr>
              <w:fldChar w:fldCharType="end"/>
            </w:r>
          </w:hyperlink>
        </w:p>
        <w:p w:rsidR="00B84FE8" w:rsidRDefault="00B84FE8">
          <w:pPr>
            <w:pStyle w:val="TOC3"/>
            <w:tabs>
              <w:tab w:val="left" w:pos="1680"/>
              <w:tab w:val="right" w:leader="dot" w:pos="8296"/>
            </w:tabs>
            <w:ind w:left="960"/>
            <w:rPr>
              <w:noProof/>
              <w:sz w:val="21"/>
              <w:szCs w:val="22"/>
            </w:rPr>
          </w:pPr>
          <w:hyperlink w:anchor="_Toc37992463" w:history="1">
            <w:r w:rsidRPr="00E637C3">
              <w:rPr>
                <w:rStyle w:val="a6"/>
                <w:noProof/>
                <w14:scene3d>
                  <w14:camera w14:prst="orthographicFront"/>
                  <w14:lightRig w14:rig="threePt" w14:dir="t">
                    <w14:rot w14:lat="0" w14:lon="0" w14:rev="0"/>
                  </w14:lightRig>
                </w14:scene3d>
              </w:rPr>
              <w:t>2.4.1</w:t>
            </w:r>
            <w:r>
              <w:rPr>
                <w:noProof/>
                <w:sz w:val="21"/>
                <w:szCs w:val="22"/>
              </w:rPr>
              <w:tab/>
            </w:r>
            <w:r w:rsidRPr="00E637C3">
              <w:rPr>
                <w:rStyle w:val="a6"/>
                <w:noProof/>
              </w:rPr>
              <w:t>Navicat连接远程数据库</w:t>
            </w:r>
            <w:r>
              <w:rPr>
                <w:noProof/>
                <w:webHidden/>
              </w:rPr>
              <w:tab/>
            </w:r>
            <w:r>
              <w:rPr>
                <w:noProof/>
                <w:webHidden/>
              </w:rPr>
              <w:fldChar w:fldCharType="begin"/>
            </w:r>
            <w:r>
              <w:rPr>
                <w:noProof/>
                <w:webHidden/>
              </w:rPr>
              <w:instrText xml:space="preserve"> PAGEREF _Toc37992463 \h </w:instrText>
            </w:r>
            <w:r>
              <w:rPr>
                <w:noProof/>
                <w:webHidden/>
              </w:rPr>
            </w:r>
            <w:r>
              <w:rPr>
                <w:noProof/>
                <w:webHidden/>
              </w:rPr>
              <w:fldChar w:fldCharType="separate"/>
            </w:r>
            <w:r>
              <w:rPr>
                <w:noProof/>
                <w:webHidden/>
              </w:rPr>
              <w:t>4</w:t>
            </w:r>
            <w:r>
              <w:rPr>
                <w:noProof/>
                <w:webHidden/>
              </w:rPr>
              <w:fldChar w:fldCharType="end"/>
            </w:r>
          </w:hyperlink>
        </w:p>
        <w:p w:rsidR="00B84FE8" w:rsidRDefault="00B84FE8">
          <w:pPr>
            <w:pStyle w:val="TOC3"/>
            <w:tabs>
              <w:tab w:val="left" w:pos="1680"/>
              <w:tab w:val="right" w:leader="dot" w:pos="8296"/>
            </w:tabs>
            <w:ind w:left="960"/>
            <w:rPr>
              <w:noProof/>
              <w:sz w:val="21"/>
              <w:szCs w:val="22"/>
            </w:rPr>
          </w:pPr>
          <w:hyperlink w:anchor="_Toc37992464" w:history="1">
            <w:r w:rsidRPr="00E637C3">
              <w:rPr>
                <w:rStyle w:val="a6"/>
                <w:noProof/>
                <w14:scene3d>
                  <w14:camera w14:prst="orthographicFront"/>
                  <w14:lightRig w14:rig="threePt" w14:dir="t">
                    <w14:rot w14:lat="0" w14:lon="0" w14:rev="0"/>
                  </w14:lightRig>
                </w14:scene3d>
              </w:rPr>
              <w:t>2.4.2</w:t>
            </w:r>
            <w:r>
              <w:rPr>
                <w:noProof/>
                <w:sz w:val="21"/>
                <w:szCs w:val="22"/>
              </w:rPr>
              <w:tab/>
            </w:r>
            <w:r w:rsidRPr="00E637C3">
              <w:rPr>
                <w:rStyle w:val="a6"/>
                <w:noProof/>
              </w:rPr>
              <w:t>Navicat导入数据结构表格</w:t>
            </w:r>
            <w:r>
              <w:rPr>
                <w:noProof/>
                <w:webHidden/>
              </w:rPr>
              <w:tab/>
            </w:r>
            <w:r>
              <w:rPr>
                <w:noProof/>
                <w:webHidden/>
              </w:rPr>
              <w:fldChar w:fldCharType="begin"/>
            </w:r>
            <w:r>
              <w:rPr>
                <w:noProof/>
                <w:webHidden/>
              </w:rPr>
              <w:instrText xml:space="preserve"> PAGEREF _Toc37992464 \h </w:instrText>
            </w:r>
            <w:r>
              <w:rPr>
                <w:noProof/>
                <w:webHidden/>
              </w:rPr>
            </w:r>
            <w:r>
              <w:rPr>
                <w:noProof/>
                <w:webHidden/>
              </w:rPr>
              <w:fldChar w:fldCharType="separate"/>
            </w:r>
            <w:r>
              <w:rPr>
                <w:noProof/>
                <w:webHidden/>
              </w:rPr>
              <w:t>4</w:t>
            </w:r>
            <w:r>
              <w:rPr>
                <w:noProof/>
                <w:webHidden/>
              </w:rPr>
              <w:fldChar w:fldCharType="end"/>
            </w:r>
          </w:hyperlink>
        </w:p>
        <w:p w:rsidR="00B84FE8" w:rsidRDefault="00B84FE8">
          <w:pPr>
            <w:pStyle w:val="TOC1"/>
            <w:tabs>
              <w:tab w:val="left" w:pos="420"/>
              <w:tab w:val="right" w:leader="dot" w:pos="8296"/>
            </w:tabs>
            <w:rPr>
              <w:noProof/>
              <w:sz w:val="21"/>
              <w:szCs w:val="22"/>
            </w:rPr>
          </w:pPr>
          <w:hyperlink w:anchor="_Toc37992465" w:history="1">
            <w:r w:rsidRPr="00E637C3">
              <w:rPr>
                <w:rStyle w:val="a6"/>
                <w:noProof/>
              </w:rPr>
              <w:t>3</w:t>
            </w:r>
            <w:r>
              <w:rPr>
                <w:noProof/>
                <w:sz w:val="21"/>
                <w:szCs w:val="22"/>
              </w:rPr>
              <w:tab/>
            </w:r>
            <w:r w:rsidRPr="00E637C3">
              <w:rPr>
                <w:rStyle w:val="a6"/>
                <w:noProof/>
              </w:rPr>
              <w:t>后端部署</w:t>
            </w:r>
            <w:r>
              <w:rPr>
                <w:noProof/>
                <w:webHidden/>
              </w:rPr>
              <w:tab/>
            </w:r>
            <w:r>
              <w:rPr>
                <w:noProof/>
                <w:webHidden/>
              </w:rPr>
              <w:fldChar w:fldCharType="begin"/>
            </w:r>
            <w:r>
              <w:rPr>
                <w:noProof/>
                <w:webHidden/>
              </w:rPr>
              <w:instrText xml:space="preserve"> PAGEREF _Toc37992465 \h </w:instrText>
            </w:r>
            <w:r>
              <w:rPr>
                <w:noProof/>
                <w:webHidden/>
              </w:rPr>
            </w:r>
            <w:r>
              <w:rPr>
                <w:noProof/>
                <w:webHidden/>
              </w:rPr>
              <w:fldChar w:fldCharType="separate"/>
            </w:r>
            <w:r>
              <w:rPr>
                <w:noProof/>
                <w:webHidden/>
              </w:rPr>
              <w:t>5</w:t>
            </w:r>
            <w:r>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66" w:history="1">
            <w:r w:rsidRPr="00E637C3">
              <w:rPr>
                <w:rStyle w:val="a6"/>
                <w:noProof/>
              </w:rPr>
              <w:t>3.1</w:t>
            </w:r>
            <w:r>
              <w:rPr>
                <w:noProof/>
                <w:sz w:val="21"/>
                <w:szCs w:val="22"/>
              </w:rPr>
              <w:tab/>
            </w:r>
            <w:r w:rsidRPr="00E637C3">
              <w:rPr>
                <w:rStyle w:val="a6"/>
                <w:noProof/>
              </w:rPr>
              <w:t>后端部署流程概述</w:t>
            </w:r>
            <w:r>
              <w:rPr>
                <w:noProof/>
                <w:webHidden/>
              </w:rPr>
              <w:tab/>
            </w:r>
            <w:r>
              <w:rPr>
                <w:noProof/>
                <w:webHidden/>
              </w:rPr>
              <w:fldChar w:fldCharType="begin"/>
            </w:r>
            <w:r>
              <w:rPr>
                <w:noProof/>
                <w:webHidden/>
              </w:rPr>
              <w:instrText xml:space="preserve"> PAGEREF _Toc37992466 \h </w:instrText>
            </w:r>
            <w:r>
              <w:rPr>
                <w:noProof/>
                <w:webHidden/>
              </w:rPr>
            </w:r>
            <w:r>
              <w:rPr>
                <w:noProof/>
                <w:webHidden/>
              </w:rPr>
              <w:fldChar w:fldCharType="separate"/>
            </w:r>
            <w:r>
              <w:rPr>
                <w:noProof/>
                <w:webHidden/>
              </w:rPr>
              <w:t>5</w:t>
            </w:r>
            <w:r>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67" w:history="1">
            <w:r w:rsidRPr="00E637C3">
              <w:rPr>
                <w:rStyle w:val="a6"/>
                <w:noProof/>
              </w:rPr>
              <w:t>3.2</w:t>
            </w:r>
            <w:r>
              <w:rPr>
                <w:noProof/>
                <w:sz w:val="21"/>
                <w:szCs w:val="22"/>
              </w:rPr>
              <w:tab/>
            </w:r>
            <w:r w:rsidRPr="00E637C3">
              <w:rPr>
                <w:rStyle w:val="a6"/>
                <w:noProof/>
              </w:rPr>
              <w:t>Spring Boot中的Maven打包</w:t>
            </w:r>
            <w:r>
              <w:rPr>
                <w:noProof/>
                <w:webHidden/>
              </w:rPr>
              <w:tab/>
            </w:r>
            <w:r>
              <w:rPr>
                <w:noProof/>
                <w:webHidden/>
              </w:rPr>
              <w:fldChar w:fldCharType="begin"/>
            </w:r>
            <w:r>
              <w:rPr>
                <w:noProof/>
                <w:webHidden/>
              </w:rPr>
              <w:instrText xml:space="preserve"> PAGEREF _Toc37992467 \h </w:instrText>
            </w:r>
            <w:r>
              <w:rPr>
                <w:noProof/>
                <w:webHidden/>
              </w:rPr>
            </w:r>
            <w:r>
              <w:rPr>
                <w:noProof/>
                <w:webHidden/>
              </w:rPr>
              <w:fldChar w:fldCharType="separate"/>
            </w:r>
            <w:r>
              <w:rPr>
                <w:noProof/>
                <w:webHidden/>
              </w:rPr>
              <w:t>5</w:t>
            </w:r>
            <w:r>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68" w:history="1">
            <w:r w:rsidRPr="00E637C3">
              <w:rPr>
                <w:rStyle w:val="a6"/>
                <w:noProof/>
              </w:rPr>
              <w:t>3.3</w:t>
            </w:r>
            <w:r>
              <w:rPr>
                <w:noProof/>
                <w:sz w:val="21"/>
                <w:szCs w:val="22"/>
              </w:rPr>
              <w:tab/>
            </w:r>
            <w:r w:rsidRPr="00E637C3">
              <w:rPr>
                <w:rStyle w:val="a6"/>
                <w:noProof/>
              </w:rPr>
              <w:t>Intellij IDEA部署工具</w:t>
            </w:r>
            <w:r>
              <w:rPr>
                <w:noProof/>
                <w:webHidden/>
              </w:rPr>
              <w:tab/>
            </w:r>
            <w:r>
              <w:rPr>
                <w:noProof/>
                <w:webHidden/>
              </w:rPr>
              <w:fldChar w:fldCharType="begin"/>
            </w:r>
            <w:r>
              <w:rPr>
                <w:noProof/>
                <w:webHidden/>
              </w:rPr>
              <w:instrText xml:space="preserve"> PAGEREF _Toc37992468 \h </w:instrText>
            </w:r>
            <w:r>
              <w:rPr>
                <w:noProof/>
                <w:webHidden/>
              </w:rPr>
            </w:r>
            <w:r>
              <w:rPr>
                <w:noProof/>
                <w:webHidden/>
              </w:rPr>
              <w:fldChar w:fldCharType="separate"/>
            </w:r>
            <w:r>
              <w:rPr>
                <w:noProof/>
                <w:webHidden/>
              </w:rPr>
              <w:t>5</w:t>
            </w:r>
            <w:r>
              <w:rPr>
                <w:noProof/>
                <w:webHidden/>
              </w:rPr>
              <w:fldChar w:fldCharType="end"/>
            </w:r>
          </w:hyperlink>
        </w:p>
        <w:p w:rsidR="00B84FE8" w:rsidRDefault="00B84FE8">
          <w:pPr>
            <w:pStyle w:val="TOC2"/>
            <w:tabs>
              <w:tab w:val="left" w:pos="1050"/>
              <w:tab w:val="right" w:leader="dot" w:pos="8296"/>
            </w:tabs>
            <w:ind w:left="480"/>
            <w:rPr>
              <w:noProof/>
              <w:sz w:val="21"/>
              <w:szCs w:val="22"/>
            </w:rPr>
          </w:pPr>
          <w:hyperlink w:anchor="_Toc37992469" w:history="1">
            <w:r w:rsidRPr="00E637C3">
              <w:rPr>
                <w:rStyle w:val="a6"/>
                <w:noProof/>
              </w:rPr>
              <w:t>3.4</w:t>
            </w:r>
            <w:r>
              <w:rPr>
                <w:noProof/>
                <w:sz w:val="21"/>
                <w:szCs w:val="22"/>
              </w:rPr>
              <w:tab/>
            </w:r>
            <w:r w:rsidRPr="00E637C3">
              <w:rPr>
                <w:rStyle w:val="a6"/>
                <w:noProof/>
              </w:rPr>
              <w:t>achieveit应用启动</w:t>
            </w:r>
            <w:r>
              <w:rPr>
                <w:noProof/>
                <w:webHidden/>
              </w:rPr>
              <w:tab/>
            </w:r>
            <w:r>
              <w:rPr>
                <w:noProof/>
                <w:webHidden/>
              </w:rPr>
              <w:fldChar w:fldCharType="begin"/>
            </w:r>
            <w:r>
              <w:rPr>
                <w:noProof/>
                <w:webHidden/>
              </w:rPr>
              <w:instrText xml:space="preserve"> PAGEREF _Toc37992469 \h </w:instrText>
            </w:r>
            <w:r>
              <w:rPr>
                <w:noProof/>
                <w:webHidden/>
              </w:rPr>
            </w:r>
            <w:r>
              <w:rPr>
                <w:noProof/>
                <w:webHidden/>
              </w:rPr>
              <w:fldChar w:fldCharType="separate"/>
            </w:r>
            <w:r>
              <w:rPr>
                <w:noProof/>
                <w:webHidden/>
              </w:rPr>
              <w:t>6</w:t>
            </w:r>
            <w:r>
              <w:rPr>
                <w:noProof/>
                <w:webHidden/>
              </w:rPr>
              <w:fldChar w:fldCharType="end"/>
            </w:r>
          </w:hyperlink>
        </w:p>
        <w:p w:rsidR="00B84FE8" w:rsidRDefault="00B84FE8">
          <w:pPr>
            <w:pStyle w:val="TOC3"/>
            <w:tabs>
              <w:tab w:val="left" w:pos="1680"/>
              <w:tab w:val="right" w:leader="dot" w:pos="8296"/>
            </w:tabs>
            <w:ind w:left="960"/>
            <w:rPr>
              <w:noProof/>
              <w:sz w:val="21"/>
              <w:szCs w:val="22"/>
            </w:rPr>
          </w:pPr>
          <w:hyperlink w:anchor="_Toc37992470" w:history="1">
            <w:r w:rsidRPr="00E637C3">
              <w:rPr>
                <w:rStyle w:val="a6"/>
                <w:noProof/>
                <w14:scene3d>
                  <w14:camera w14:prst="orthographicFront"/>
                  <w14:lightRig w14:rig="threePt" w14:dir="t">
                    <w14:rot w14:lat="0" w14:lon="0" w14:rev="0"/>
                  </w14:lightRig>
                </w14:scene3d>
              </w:rPr>
              <w:t>3.4.1</w:t>
            </w:r>
            <w:r>
              <w:rPr>
                <w:noProof/>
                <w:sz w:val="21"/>
                <w:szCs w:val="22"/>
              </w:rPr>
              <w:tab/>
            </w:r>
            <w:r w:rsidRPr="00E637C3">
              <w:rPr>
                <w:rStyle w:val="a6"/>
                <w:noProof/>
              </w:rPr>
              <w:t>Intellij IDEA配置SSH</w:t>
            </w:r>
            <w:r>
              <w:rPr>
                <w:noProof/>
                <w:webHidden/>
              </w:rPr>
              <w:tab/>
            </w:r>
            <w:r>
              <w:rPr>
                <w:noProof/>
                <w:webHidden/>
              </w:rPr>
              <w:fldChar w:fldCharType="begin"/>
            </w:r>
            <w:r>
              <w:rPr>
                <w:noProof/>
                <w:webHidden/>
              </w:rPr>
              <w:instrText xml:space="preserve"> PAGEREF _Toc37992470 \h </w:instrText>
            </w:r>
            <w:r>
              <w:rPr>
                <w:noProof/>
                <w:webHidden/>
              </w:rPr>
            </w:r>
            <w:r>
              <w:rPr>
                <w:noProof/>
                <w:webHidden/>
              </w:rPr>
              <w:fldChar w:fldCharType="separate"/>
            </w:r>
            <w:r>
              <w:rPr>
                <w:noProof/>
                <w:webHidden/>
              </w:rPr>
              <w:t>6</w:t>
            </w:r>
            <w:r>
              <w:rPr>
                <w:noProof/>
                <w:webHidden/>
              </w:rPr>
              <w:fldChar w:fldCharType="end"/>
            </w:r>
          </w:hyperlink>
        </w:p>
        <w:p w:rsidR="00B84FE8" w:rsidRDefault="00B84FE8">
          <w:pPr>
            <w:pStyle w:val="TOC3"/>
            <w:tabs>
              <w:tab w:val="left" w:pos="1680"/>
              <w:tab w:val="right" w:leader="dot" w:pos="8296"/>
            </w:tabs>
            <w:ind w:left="960"/>
            <w:rPr>
              <w:noProof/>
              <w:sz w:val="21"/>
              <w:szCs w:val="22"/>
            </w:rPr>
          </w:pPr>
          <w:hyperlink w:anchor="_Toc37992471" w:history="1">
            <w:r w:rsidRPr="00E637C3">
              <w:rPr>
                <w:rStyle w:val="a6"/>
                <w:noProof/>
                <w14:scene3d>
                  <w14:camera w14:prst="orthographicFront"/>
                  <w14:lightRig w14:rig="threePt" w14:dir="t">
                    <w14:rot w14:lat="0" w14:lon="0" w14:rev="0"/>
                  </w14:lightRig>
                </w14:scene3d>
              </w:rPr>
              <w:t>3.4.2</w:t>
            </w:r>
            <w:r>
              <w:rPr>
                <w:noProof/>
                <w:sz w:val="21"/>
                <w:szCs w:val="22"/>
              </w:rPr>
              <w:tab/>
            </w:r>
            <w:r w:rsidRPr="00E637C3">
              <w:rPr>
                <w:rStyle w:val="a6"/>
                <w:noProof/>
              </w:rPr>
              <w:t>achieveit启动脚本</w:t>
            </w:r>
            <w:r>
              <w:rPr>
                <w:noProof/>
                <w:webHidden/>
              </w:rPr>
              <w:tab/>
            </w:r>
            <w:r>
              <w:rPr>
                <w:noProof/>
                <w:webHidden/>
              </w:rPr>
              <w:fldChar w:fldCharType="begin"/>
            </w:r>
            <w:r>
              <w:rPr>
                <w:noProof/>
                <w:webHidden/>
              </w:rPr>
              <w:instrText xml:space="preserve"> PAGEREF _Toc37992471 \h </w:instrText>
            </w:r>
            <w:r>
              <w:rPr>
                <w:noProof/>
                <w:webHidden/>
              </w:rPr>
            </w:r>
            <w:r>
              <w:rPr>
                <w:noProof/>
                <w:webHidden/>
              </w:rPr>
              <w:fldChar w:fldCharType="separate"/>
            </w:r>
            <w:r>
              <w:rPr>
                <w:noProof/>
                <w:webHidden/>
              </w:rPr>
              <w:t>6</w:t>
            </w:r>
            <w:r>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bookmarkStart w:id="0" w:name="_GoBack"/>
      <w:bookmarkEnd w:id="0"/>
    </w:p>
    <w:p w:rsidR="00012F0E" w:rsidRDefault="00012F0E" w:rsidP="00900D56">
      <w:pPr>
        <w:pStyle w:val="1"/>
      </w:pPr>
      <w:bookmarkStart w:id="1" w:name="_Toc37992455"/>
      <w:r>
        <w:rPr>
          <w:rFonts w:hint="eastAsia"/>
        </w:rPr>
        <w:lastRenderedPageBreak/>
        <w:t>云服务器</w:t>
      </w:r>
      <w:bookmarkEnd w:id="1"/>
    </w:p>
    <w:p w:rsidR="00012F0E" w:rsidRDefault="00012F0E" w:rsidP="00012F0E">
      <w:pPr>
        <w:pStyle w:val="2"/>
        <w:numPr>
          <w:ilvl w:val="1"/>
          <w:numId w:val="1"/>
        </w:numPr>
        <w:spacing w:before="326" w:after="326"/>
        <w:ind w:left="0"/>
      </w:pPr>
      <w:bookmarkStart w:id="2" w:name="_Toc37992456"/>
      <w:r>
        <w:rPr>
          <w:rFonts w:hint="eastAsia"/>
        </w:rPr>
        <w:t>云服务器Spec</w:t>
      </w:r>
      <w:bookmarkEnd w:id="2"/>
    </w:p>
    <w:tbl>
      <w:tblPr>
        <w:tblW w:w="82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69"/>
        <w:gridCol w:w="5111"/>
      </w:tblGrid>
      <w:tr w:rsidR="00012F0E" w:rsidRPr="0069643F" w:rsidTr="006372A6">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12F0E" w:rsidRPr="001C25FC" w:rsidRDefault="00012F0E" w:rsidP="006372A6">
            <w:pPr>
              <w:rPr>
                <w:sz w:val="18"/>
                <w:szCs w:val="18"/>
              </w:rPr>
            </w:pPr>
            <w:r w:rsidRPr="001C25FC">
              <w:rPr>
                <w:rFonts w:hint="eastAsia"/>
                <w:sz w:val="18"/>
                <w:szCs w:val="18"/>
              </w:rPr>
              <w:t>需求名称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12F0E" w:rsidRPr="001C25FC" w:rsidRDefault="00012F0E" w:rsidP="006372A6">
            <w:pPr>
              <w:rPr>
                <w:sz w:val="18"/>
                <w:szCs w:val="18"/>
              </w:rPr>
            </w:pPr>
            <w:r w:rsidRPr="001C25FC">
              <w:rPr>
                <w:rFonts w:hint="eastAsia"/>
                <w:sz w:val="18"/>
                <w:szCs w:val="18"/>
              </w:rPr>
              <w:t>详细要求</w:t>
            </w:r>
          </w:p>
        </w:tc>
      </w:tr>
      <w:tr w:rsidR="00012F0E" w:rsidRPr="0069643F" w:rsidTr="006372A6">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12F0E" w:rsidRPr="001C25FC" w:rsidRDefault="00012F0E" w:rsidP="006372A6">
            <w:pPr>
              <w:rPr>
                <w:sz w:val="18"/>
                <w:szCs w:val="18"/>
              </w:rPr>
            </w:pPr>
            <w:r w:rsidRPr="001C25FC">
              <w:rPr>
                <w:sz w:val="18"/>
                <w:szCs w:val="18"/>
              </w:rPr>
              <w:t>OS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12F0E" w:rsidRPr="001C25FC" w:rsidRDefault="00012F0E" w:rsidP="006372A6">
            <w:pPr>
              <w:rPr>
                <w:sz w:val="18"/>
                <w:szCs w:val="18"/>
              </w:rPr>
            </w:pPr>
            <w:r w:rsidRPr="001C25FC">
              <w:rPr>
                <w:sz w:val="18"/>
                <w:szCs w:val="18"/>
              </w:rPr>
              <w:t>CentOS 7.5 64bit</w:t>
            </w:r>
          </w:p>
        </w:tc>
      </w:tr>
      <w:tr w:rsidR="00012F0E" w:rsidRPr="0069643F" w:rsidTr="006372A6">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12F0E" w:rsidRPr="001C25FC" w:rsidRDefault="00012F0E" w:rsidP="006372A6">
            <w:pPr>
              <w:rPr>
                <w:sz w:val="18"/>
                <w:szCs w:val="18"/>
              </w:rPr>
            </w:pPr>
            <w:r w:rsidRPr="001C25FC">
              <w:rPr>
                <w:rFonts w:hint="eastAsia"/>
                <w:sz w:val="18"/>
                <w:szCs w:val="18"/>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12F0E" w:rsidRPr="001C25FC" w:rsidRDefault="00012F0E" w:rsidP="006372A6">
            <w:pPr>
              <w:rPr>
                <w:sz w:val="18"/>
                <w:szCs w:val="18"/>
              </w:rPr>
            </w:pPr>
            <w:r w:rsidRPr="001C25FC">
              <w:rPr>
                <w:sz w:val="18"/>
                <w:szCs w:val="18"/>
              </w:rPr>
              <w:t>1</w:t>
            </w:r>
          </w:p>
        </w:tc>
      </w:tr>
      <w:tr w:rsidR="00012F0E" w:rsidRPr="0069643F" w:rsidTr="006372A6">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12F0E" w:rsidRPr="001C25FC" w:rsidRDefault="00012F0E" w:rsidP="006372A6">
            <w:pPr>
              <w:rPr>
                <w:sz w:val="18"/>
                <w:szCs w:val="18"/>
              </w:rPr>
            </w:pPr>
            <w:r w:rsidRPr="001C25FC">
              <w:rPr>
                <w:rFonts w:hint="eastAsia"/>
                <w:sz w:val="18"/>
                <w:szCs w:val="18"/>
              </w:rPr>
              <w:t>内存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12F0E" w:rsidRPr="001C25FC" w:rsidRDefault="00012F0E" w:rsidP="006372A6">
            <w:pPr>
              <w:rPr>
                <w:sz w:val="18"/>
                <w:szCs w:val="18"/>
              </w:rPr>
            </w:pPr>
            <w:r w:rsidRPr="001C25FC">
              <w:rPr>
                <w:sz w:val="18"/>
                <w:szCs w:val="18"/>
              </w:rPr>
              <w:t>2GB</w:t>
            </w:r>
          </w:p>
        </w:tc>
      </w:tr>
      <w:tr w:rsidR="00012F0E" w:rsidRPr="0069643F" w:rsidTr="001C25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012F0E" w:rsidRPr="001C25FC" w:rsidRDefault="00012F0E" w:rsidP="006372A6">
            <w:pPr>
              <w:rPr>
                <w:sz w:val="18"/>
                <w:szCs w:val="18"/>
              </w:rPr>
            </w:pPr>
            <w:r w:rsidRPr="001C25FC">
              <w:rPr>
                <w:sz w:val="18"/>
                <w:szCs w:val="18"/>
              </w:rPr>
              <w:t>带宽</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012F0E" w:rsidRPr="001C25FC" w:rsidRDefault="00012F0E" w:rsidP="006372A6">
            <w:pPr>
              <w:rPr>
                <w:sz w:val="18"/>
                <w:szCs w:val="18"/>
              </w:rPr>
            </w:pPr>
            <w:r w:rsidRPr="001C25FC">
              <w:rPr>
                <w:sz w:val="18"/>
                <w:szCs w:val="18"/>
              </w:rPr>
              <w:t>1M</w:t>
            </w:r>
            <w:r w:rsidRPr="001C25FC">
              <w:rPr>
                <w:sz w:val="18"/>
                <w:szCs w:val="18"/>
              </w:rPr>
              <w:t>B</w:t>
            </w:r>
            <w:r w:rsidRPr="001C25FC">
              <w:rPr>
                <w:rFonts w:hint="eastAsia"/>
                <w:sz w:val="18"/>
                <w:szCs w:val="18"/>
              </w:rPr>
              <w:t>ps</w:t>
            </w:r>
          </w:p>
        </w:tc>
      </w:tr>
    </w:tbl>
    <w:p w:rsidR="00012F0E" w:rsidRDefault="00012F0E" w:rsidP="00012F0E">
      <w:pPr>
        <w:pStyle w:val="2"/>
        <w:numPr>
          <w:ilvl w:val="1"/>
          <w:numId w:val="1"/>
        </w:numPr>
        <w:spacing w:before="326" w:after="326"/>
        <w:ind w:left="0"/>
      </w:pPr>
      <w:bookmarkStart w:id="3" w:name="_Toc37992457"/>
      <w:r>
        <w:rPr>
          <w:rFonts w:hint="eastAsia"/>
        </w:rPr>
        <w:t>端口配置</w:t>
      </w:r>
      <w:bookmarkEnd w:id="3"/>
    </w:p>
    <w:tbl>
      <w:tblPr>
        <w:tblW w:w="829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44"/>
        <w:gridCol w:w="2551"/>
        <w:gridCol w:w="3195"/>
      </w:tblGrid>
      <w:tr w:rsidR="00BE6332" w:rsidRPr="00A94CF6" w:rsidTr="005853D5">
        <w:trPr>
          <w:trHeight w:val="20"/>
        </w:trPr>
        <w:tc>
          <w:tcPr>
            <w:tcW w:w="2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E6332" w:rsidRPr="001C25FC" w:rsidRDefault="00BE6332" w:rsidP="006372A6">
            <w:pPr>
              <w:rPr>
                <w:sz w:val="18"/>
                <w:szCs w:val="18"/>
              </w:rPr>
            </w:pPr>
            <w:r w:rsidRPr="001C25FC">
              <w:rPr>
                <w:rFonts w:hint="eastAsia"/>
                <w:sz w:val="18"/>
                <w:szCs w:val="18"/>
              </w:rPr>
              <w:t>端口类型</w:t>
            </w:r>
          </w:p>
        </w:tc>
        <w:tc>
          <w:tcPr>
            <w:tcW w:w="2551" w:type="dxa"/>
            <w:tcBorders>
              <w:top w:val="single" w:sz="6" w:space="0" w:color="DDDDDD"/>
              <w:left w:val="single" w:sz="6" w:space="0" w:color="DDDDDD"/>
              <w:bottom w:val="single" w:sz="6" w:space="0" w:color="DDDDDD"/>
              <w:right w:val="single" w:sz="6" w:space="0" w:color="DDDDDD"/>
            </w:tcBorders>
            <w:shd w:val="clear" w:color="auto" w:fill="FFFFFF"/>
          </w:tcPr>
          <w:p w:rsidR="00BE6332" w:rsidRPr="001C25FC" w:rsidRDefault="00BE6332" w:rsidP="00BE6332">
            <w:pPr>
              <w:ind w:firstLineChars="50" w:firstLine="90"/>
              <w:rPr>
                <w:rFonts w:hint="eastAsia"/>
                <w:sz w:val="18"/>
                <w:szCs w:val="18"/>
              </w:rPr>
            </w:pPr>
            <w:r w:rsidRPr="001C25FC">
              <w:rPr>
                <w:rFonts w:hint="eastAsia"/>
                <w:sz w:val="18"/>
                <w:szCs w:val="18"/>
              </w:rPr>
              <w:t>协议</w:t>
            </w:r>
          </w:p>
        </w:tc>
        <w:tc>
          <w:tcPr>
            <w:tcW w:w="31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E6332" w:rsidRPr="001C25FC" w:rsidRDefault="00BE6332" w:rsidP="006372A6">
            <w:pPr>
              <w:rPr>
                <w:sz w:val="18"/>
                <w:szCs w:val="18"/>
              </w:rPr>
            </w:pPr>
            <w:r w:rsidRPr="001C25FC">
              <w:rPr>
                <w:rFonts w:hint="eastAsia"/>
                <w:sz w:val="18"/>
                <w:szCs w:val="18"/>
              </w:rPr>
              <w:t>端口范围</w:t>
            </w:r>
          </w:p>
        </w:tc>
      </w:tr>
      <w:tr w:rsidR="00BE6332" w:rsidRPr="00A94CF6" w:rsidTr="005853D5">
        <w:trPr>
          <w:trHeight w:val="20"/>
        </w:trPr>
        <w:tc>
          <w:tcPr>
            <w:tcW w:w="254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6332" w:rsidRPr="001C25FC" w:rsidRDefault="00BE6332" w:rsidP="006372A6">
            <w:pPr>
              <w:rPr>
                <w:sz w:val="18"/>
                <w:szCs w:val="18"/>
              </w:rPr>
            </w:pPr>
            <w:r w:rsidRPr="001C25FC">
              <w:rPr>
                <w:sz w:val="18"/>
                <w:szCs w:val="18"/>
              </w:rPr>
              <w:t>HTTP</w:t>
            </w:r>
          </w:p>
        </w:tc>
        <w:tc>
          <w:tcPr>
            <w:tcW w:w="2551" w:type="dxa"/>
            <w:tcBorders>
              <w:top w:val="single" w:sz="6" w:space="0" w:color="DDDDDD"/>
              <w:left w:val="single" w:sz="6" w:space="0" w:color="DDDDDD"/>
              <w:bottom w:val="single" w:sz="6" w:space="0" w:color="DDDDDD"/>
              <w:right w:val="single" w:sz="6" w:space="0" w:color="DDDDDD"/>
            </w:tcBorders>
            <w:shd w:val="clear" w:color="auto" w:fill="F7F7F7"/>
          </w:tcPr>
          <w:p w:rsidR="00BE6332" w:rsidRPr="001C25FC" w:rsidRDefault="00BE6332" w:rsidP="00BE6332">
            <w:pPr>
              <w:ind w:firstLineChars="50" w:firstLine="90"/>
              <w:rPr>
                <w:rFonts w:hint="eastAsia"/>
                <w:sz w:val="18"/>
                <w:szCs w:val="18"/>
              </w:rPr>
            </w:pPr>
            <w:r w:rsidRPr="001C25FC">
              <w:rPr>
                <w:rFonts w:hint="eastAsia"/>
                <w:sz w:val="18"/>
                <w:szCs w:val="18"/>
              </w:rPr>
              <w:t>T</w:t>
            </w:r>
            <w:r w:rsidRPr="001C25FC">
              <w:rPr>
                <w:sz w:val="18"/>
                <w:szCs w:val="18"/>
              </w:rPr>
              <w:t>CP</w:t>
            </w:r>
          </w:p>
        </w:tc>
        <w:tc>
          <w:tcPr>
            <w:tcW w:w="319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6332" w:rsidRPr="001C25FC" w:rsidRDefault="00BE6332" w:rsidP="006372A6">
            <w:pPr>
              <w:rPr>
                <w:sz w:val="18"/>
                <w:szCs w:val="18"/>
              </w:rPr>
            </w:pPr>
            <w:r w:rsidRPr="001C25FC">
              <w:rPr>
                <w:rFonts w:hint="eastAsia"/>
                <w:sz w:val="18"/>
                <w:szCs w:val="18"/>
              </w:rPr>
              <w:t>80</w:t>
            </w:r>
          </w:p>
        </w:tc>
      </w:tr>
      <w:tr w:rsidR="00BE6332" w:rsidRPr="00A94CF6" w:rsidTr="005853D5">
        <w:trPr>
          <w:trHeight w:val="20"/>
        </w:trPr>
        <w:tc>
          <w:tcPr>
            <w:tcW w:w="2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6332" w:rsidRPr="001C25FC" w:rsidRDefault="00BE6332" w:rsidP="00BE6332">
            <w:pPr>
              <w:rPr>
                <w:sz w:val="18"/>
                <w:szCs w:val="18"/>
              </w:rPr>
            </w:pPr>
            <w:r w:rsidRPr="001C25FC">
              <w:rPr>
                <w:rFonts w:hint="eastAsia"/>
                <w:sz w:val="18"/>
                <w:szCs w:val="18"/>
              </w:rPr>
              <w:t>HTTPS</w:t>
            </w:r>
          </w:p>
        </w:tc>
        <w:tc>
          <w:tcPr>
            <w:tcW w:w="2551" w:type="dxa"/>
            <w:tcBorders>
              <w:top w:val="single" w:sz="6" w:space="0" w:color="DDDDDD"/>
              <w:left w:val="single" w:sz="6" w:space="0" w:color="DDDDDD"/>
              <w:bottom w:val="single" w:sz="6" w:space="0" w:color="DDDDDD"/>
              <w:right w:val="single" w:sz="6" w:space="0" w:color="DDDDDD"/>
            </w:tcBorders>
            <w:shd w:val="clear" w:color="auto" w:fill="FFFFFF"/>
          </w:tcPr>
          <w:p w:rsidR="00BE6332" w:rsidRPr="001C25FC" w:rsidRDefault="00BE6332" w:rsidP="00BE6332">
            <w:pPr>
              <w:ind w:firstLineChars="50" w:firstLine="90"/>
              <w:rPr>
                <w:rFonts w:hint="eastAsia"/>
                <w:sz w:val="18"/>
                <w:szCs w:val="18"/>
              </w:rPr>
            </w:pPr>
            <w:r w:rsidRPr="001C25FC">
              <w:rPr>
                <w:rFonts w:hint="eastAsia"/>
                <w:sz w:val="18"/>
                <w:szCs w:val="18"/>
              </w:rPr>
              <w:t>T</w:t>
            </w:r>
            <w:r w:rsidRPr="001C25FC">
              <w:rPr>
                <w:sz w:val="18"/>
                <w:szCs w:val="18"/>
              </w:rPr>
              <w:t>CP</w:t>
            </w:r>
          </w:p>
        </w:tc>
        <w:tc>
          <w:tcPr>
            <w:tcW w:w="31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6332" w:rsidRPr="001C25FC" w:rsidRDefault="00BE6332" w:rsidP="00BE6332">
            <w:pPr>
              <w:rPr>
                <w:sz w:val="18"/>
                <w:szCs w:val="18"/>
              </w:rPr>
            </w:pPr>
            <w:r w:rsidRPr="001C25FC">
              <w:rPr>
                <w:rFonts w:hint="eastAsia"/>
                <w:sz w:val="18"/>
                <w:szCs w:val="18"/>
              </w:rPr>
              <w:t>443</w:t>
            </w:r>
          </w:p>
        </w:tc>
      </w:tr>
      <w:tr w:rsidR="00BE6332" w:rsidRPr="00A94CF6" w:rsidTr="005853D5">
        <w:trPr>
          <w:trHeight w:val="20"/>
        </w:trPr>
        <w:tc>
          <w:tcPr>
            <w:tcW w:w="254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6332" w:rsidRPr="001C25FC" w:rsidRDefault="00BE6332" w:rsidP="00BE6332">
            <w:pPr>
              <w:rPr>
                <w:sz w:val="18"/>
                <w:szCs w:val="18"/>
              </w:rPr>
            </w:pPr>
            <w:r w:rsidRPr="001C25FC">
              <w:rPr>
                <w:rFonts w:hint="eastAsia"/>
                <w:sz w:val="18"/>
                <w:szCs w:val="18"/>
              </w:rPr>
              <w:t>SSH</w:t>
            </w:r>
          </w:p>
        </w:tc>
        <w:tc>
          <w:tcPr>
            <w:tcW w:w="2551" w:type="dxa"/>
            <w:tcBorders>
              <w:top w:val="single" w:sz="6" w:space="0" w:color="DDDDDD"/>
              <w:left w:val="single" w:sz="6" w:space="0" w:color="DDDDDD"/>
              <w:bottom w:val="single" w:sz="6" w:space="0" w:color="DDDDDD"/>
              <w:right w:val="single" w:sz="6" w:space="0" w:color="DDDDDD"/>
            </w:tcBorders>
            <w:shd w:val="clear" w:color="auto" w:fill="F7F7F7"/>
          </w:tcPr>
          <w:p w:rsidR="00BE6332" w:rsidRPr="001C25FC" w:rsidRDefault="00BE6332" w:rsidP="00BE6332">
            <w:pPr>
              <w:ind w:firstLineChars="50" w:firstLine="90"/>
              <w:rPr>
                <w:rFonts w:hint="eastAsia"/>
                <w:sz w:val="18"/>
                <w:szCs w:val="18"/>
              </w:rPr>
            </w:pPr>
            <w:r w:rsidRPr="001C25FC">
              <w:rPr>
                <w:rFonts w:hint="eastAsia"/>
                <w:sz w:val="18"/>
                <w:szCs w:val="18"/>
              </w:rPr>
              <w:t>T</w:t>
            </w:r>
            <w:r w:rsidRPr="001C25FC">
              <w:rPr>
                <w:sz w:val="18"/>
                <w:szCs w:val="18"/>
              </w:rPr>
              <w:t>CP</w:t>
            </w:r>
          </w:p>
        </w:tc>
        <w:tc>
          <w:tcPr>
            <w:tcW w:w="319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6332" w:rsidRPr="001C25FC" w:rsidRDefault="00BE6332" w:rsidP="00BE6332">
            <w:pPr>
              <w:rPr>
                <w:sz w:val="18"/>
                <w:szCs w:val="18"/>
              </w:rPr>
            </w:pPr>
            <w:r w:rsidRPr="001C25FC">
              <w:rPr>
                <w:rFonts w:hint="eastAsia"/>
                <w:sz w:val="18"/>
                <w:szCs w:val="18"/>
              </w:rPr>
              <w:t>22</w:t>
            </w:r>
          </w:p>
        </w:tc>
      </w:tr>
      <w:tr w:rsidR="00BE6332" w:rsidRPr="00A94CF6" w:rsidTr="001C25FC">
        <w:trPr>
          <w:trHeight w:val="20"/>
        </w:trPr>
        <w:tc>
          <w:tcPr>
            <w:tcW w:w="2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BE6332" w:rsidRPr="001C25FC" w:rsidRDefault="00BE6332" w:rsidP="00BE6332">
            <w:pPr>
              <w:rPr>
                <w:sz w:val="18"/>
                <w:szCs w:val="18"/>
              </w:rPr>
            </w:pPr>
            <w:r w:rsidRPr="001C25FC">
              <w:rPr>
                <w:rFonts w:hint="eastAsia"/>
                <w:sz w:val="18"/>
                <w:szCs w:val="18"/>
              </w:rPr>
              <w:t>MySQL</w:t>
            </w:r>
          </w:p>
        </w:tc>
        <w:tc>
          <w:tcPr>
            <w:tcW w:w="2551" w:type="dxa"/>
            <w:tcBorders>
              <w:top w:val="single" w:sz="6" w:space="0" w:color="DDDDDD"/>
              <w:left w:val="single" w:sz="6" w:space="0" w:color="DDDDDD"/>
              <w:bottom w:val="single" w:sz="6" w:space="0" w:color="DDDDDD"/>
              <w:right w:val="single" w:sz="6" w:space="0" w:color="DDDDDD"/>
            </w:tcBorders>
            <w:shd w:val="clear" w:color="auto" w:fill="auto"/>
          </w:tcPr>
          <w:p w:rsidR="00BE6332" w:rsidRPr="001C25FC" w:rsidRDefault="00BE6332" w:rsidP="00BE6332">
            <w:pPr>
              <w:ind w:firstLineChars="50" w:firstLine="90"/>
              <w:rPr>
                <w:rFonts w:hint="eastAsia"/>
                <w:sz w:val="18"/>
                <w:szCs w:val="18"/>
              </w:rPr>
            </w:pPr>
            <w:r w:rsidRPr="001C25FC">
              <w:rPr>
                <w:rFonts w:hint="eastAsia"/>
                <w:sz w:val="18"/>
                <w:szCs w:val="18"/>
              </w:rPr>
              <w:t>T</w:t>
            </w:r>
            <w:r w:rsidRPr="001C25FC">
              <w:rPr>
                <w:sz w:val="18"/>
                <w:szCs w:val="18"/>
              </w:rPr>
              <w:t>CP</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BE6332" w:rsidRPr="001C25FC" w:rsidRDefault="00BE6332" w:rsidP="00BE6332">
            <w:pPr>
              <w:rPr>
                <w:rFonts w:hint="eastAsia"/>
                <w:sz w:val="18"/>
                <w:szCs w:val="18"/>
              </w:rPr>
            </w:pPr>
            <w:r w:rsidRPr="001C25FC">
              <w:rPr>
                <w:rFonts w:hint="eastAsia"/>
                <w:sz w:val="18"/>
                <w:szCs w:val="18"/>
              </w:rPr>
              <w:t>3306</w:t>
            </w:r>
          </w:p>
        </w:tc>
      </w:tr>
      <w:tr w:rsidR="00BE6332" w:rsidRPr="00A94CF6" w:rsidTr="005853D5">
        <w:trPr>
          <w:trHeight w:val="20"/>
        </w:trPr>
        <w:tc>
          <w:tcPr>
            <w:tcW w:w="254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BE6332" w:rsidRPr="001C25FC" w:rsidRDefault="00BE6332" w:rsidP="00BE6332">
            <w:pPr>
              <w:rPr>
                <w:rFonts w:hint="eastAsia"/>
                <w:sz w:val="18"/>
                <w:szCs w:val="18"/>
              </w:rPr>
            </w:pPr>
            <w:proofErr w:type="spellStart"/>
            <w:r w:rsidRPr="001C25FC">
              <w:rPr>
                <w:rFonts w:hint="eastAsia"/>
                <w:sz w:val="18"/>
                <w:szCs w:val="18"/>
              </w:rPr>
              <w:t>Navicat</w:t>
            </w:r>
            <w:proofErr w:type="spellEnd"/>
          </w:p>
        </w:tc>
        <w:tc>
          <w:tcPr>
            <w:tcW w:w="2551" w:type="dxa"/>
            <w:tcBorders>
              <w:top w:val="single" w:sz="6" w:space="0" w:color="DDDDDD"/>
              <w:left w:val="single" w:sz="6" w:space="0" w:color="DDDDDD"/>
              <w:bottom w:val="single" w:sz="6" w:space="0" w:color="DDDDDD"/>
              <w:right w:val="single" w:sz="6" w:space="0" w:color="DDDDDD"/>
            </w:tcBorders>
            <w:shd w:val="clear" w:color="auto" w:fill="F7F7F7"/>
          </w:tcPr>
          <w:p w:rsidR="00BE6332" w:rsidRPr="001C25FC" w:rsidRDefault="00BE6332" w:rsidP="00BE6332">
            <w:pPr>
              <w:ind w:firstLineChars="50" w:firstLine="90"/>
              <w:rPr>
                <w:rFonts w:hint="eastAsia"/>
                <w:sz w:val="18"/>
                <w:szCs w:val="18"/>
              </w:rPr>
            </w:pPr>
            <w:r w:rsidRPr="001C25FC">
              <w:rPr>
                <w:rFonts w:hint="eastAsia"/>
                <w:sz w:val="18"/>
                <w:szCs w:val="18"/>
              </w:rPr>
              <w:t>T</w:t>
            </w:r>
            <w:r w:rsidRPr="001C25FC">
              <w:rPr>
                <w:sz w:val="18"/>
                <w:szCs w:val="18"/>
              </w:rPr>
              <w:t>CP</w:t>
            </w:r>
          </w:p>
        </w:tc>
        <w:tc>
          <w:tcPr>
            <w:tcW w:w="319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BE6332" w:rsidRPr="001C25FC" w:rsidRDefault="00BE6332" w:rsidP="00BE6332">
            <w:pPr>
              <w:rPr>
                <w:rFonts w:hint="eastAsia"/>
                <w:sz w:val="18"/>
                <w:szCs w:val="18"/>
              </w:rPr>
            </w:pPr>
            <w:r w:rsidRPr="001C25FC">
              <w:rPr>
                <w:rFonts w:hint="eastAsia"/>
                <w:sz w:val="18"/>
                <w:szCs w:val="18"/>
              </w:rPr>
              <w:t>8</w:t>
            </w:r>
            <w:r w:rsidRPr="001C25FC">
              <w:rPr>
                <w:sz w:val="18"/>
                <w:szCs w:val="18"/>
              </w:rPr>
              <w:t>079</w:t>
            </w:r>
          </w:p>
        </w:tc>
      </w:tr>
    </w:tbl>
    <w:p w:rsidR="008F7B44" w:rsidRDefault="00925EA9" w:rsidP="00900D56">
      <w:pPr>
        <w:pStyle w:val="1"/>
      </w:pPr>
      <w:bookmarkStart w:id="4" w:name="_Toc37992458"/>
      <w:r>
        <w:rPr>
          <w:rFonts w:hint="eastAsia"/>
        </w:rPr>
        <w:t>数据库部署</w:t>
      </w:r>
      <w:bookmarkEnd w:id="4"/>
    </w:p>
    <w:p w:rsidR="00CE72B3" w:rsidRDefault="005853D5" w:rsidP="00CE72B3">
      <w:pPr>
        <w:pStyle w:val="2"/>
        <w:numPr>
          <w:ilvl w:val="1"/>
          <w:numId w:val="1"/>
        </w:numPr>
        <w:spacing w:before="326" w:after="326"/>
        <w:ind w:left="0"/>
      </w:pPr>
      <w:bookmarkStart w:id="5" w:name="_Toc37992459"/>
      <w:r>
        <w:rPr>
          <w:rFonts w:hint="eastAsia"/>
        </w:rPr>
        <w:t>My</w:t>
      </w:r>
      <w:r w:rsidR="00FD5F73">
        <w:rPr>
          <w:rFonts w:hint="eastAsia"/>
        </w:rPr>
        <w:t>SQL安装</w:t>
      </w:r>
      <w:bookmarkEnd w:id="5"/>
    </w:p>
    <w:tbl>
      <w:tblPr>
        <w:tblStyle w:val="a7"/>
        <w:tblpPr w:leftFromText="180" w:rightFromText="180" w:vertAnchor="text" w:horzAnchor="margin" w:tblpY="363"/>
        <w:tblW w:w="0" w:type="auto"/>
        <w:tblLook w:val="04A0" w:firstRow="1" w:lastRow="0" w:firstColumn="1" w:lastColumn="0" w:noHBand="0" w:noVBand="1"/>
      </w:tblPr>
      <w:tblGrid>
        <w:gridCol w:w="8296"/>
      </w:tblGrid>
      <w:tr w:rsidR="001C25FC" w:rsidTr="001C25FC">
        <w:tc>
          <w:tcPr>
            <w:tcW w:w="8296" w:type="dxa"/>
          </w:tcPr>
          <w:p w:rsidR="001C25FC" w:rsidRPr="00FD5F73" w:rsidRDefault="001C25FC" w:rsidP="001C25FC">
            <w:pPr>
              <w:rPr>
                <w:rFonts w:ascii="Consolas" w:hAnsi="Consolas"/>
                <w:sz w:val="18"/>
                <w:szCs w:val="18"/>
              </w:rPr>
            </w:pPr>
            <w:r w:rsidRPr="00FD5F73">
              <w:rPr>
                <w:rFonts w:ascii="Consolas" w:hAnsi="Consolas"/>
                <w:sz w:val="18"/>
                <w:szCs w:val="18"/>
              </w:rPr>
              <w:t xml:space="preserve"># </w:t>
            </w:r>
            <w:proofErr w:type="spellStart"/>
            <w:r w:rsidRPr="00FD5F73">
              <w:rPr>
                <w:rFonts w:ascii="Consolas" w:hAnsi="Consolas"/>
                <w:sz w:val="18"/>
                <w:szCs w:val="18"/>
              </w:rPr>
              <w:t>wget</w:t>
            </w:r>
            <w:proofErr w:type="spellEnd"/>
            <w:r w:rsidRPr="00FD5F73">
              <w:rPr>
                <w:rFonts w:ascii="Consolas" w:hAnsi="Consolas"/>
                <w:sz w:val="18"/>
                <w:szCs w:val="18"/>
              </w:rPr>
              <w:t xml:space="preserve"> http://repo.mysql.com//</w:t>
            </w:r>
            <w:r>
              <w:rPr>
                <w:rFonts w:ascii="Consolas" w:hAnsi="Consolas"/>
                <w:sz w:val="18"/>
                <w:szCs w:val="18"/>
              </w:rPr>
              <w:t>[mysql-ver-to-install</w:t>
            </w:r>
            <w:proofErr w:type="gramStart"/>
            <w:r>
              <w:rPr>
                <w:rFonts w:ascii="Consolas" w:hAnsi="Consolas"/>
                <w:sz w:val="18"/>
                <w:szCs w:val="18"/>
              </w:rPr>
              <w:t>]</w:t>
            </w:r>
            <w:r w:rsidRPr="00FD5F73">
              <w:rPr>
                <w:rFonts w:ascii="Consolas" w:hAnsi="Consolas"/>
                <w:sz w:val="18"/>
                <w:szCs w:val="18"/>
              </w:rPr>
              <w:t>.noarch.rpm</w:t>
            </w:r>
            <w:proofErr w:type="gramEnd"/>
          </w:p>
          <w:p w:rsidR="001C25FC" w:rsidRPr="00FD5F73" w:rsidRDefault="001C25FC" w:rsidP="001C25FC">
            <w:pPr>
              <w:rPr>
                <w:rFonts w:ascii="Consolas" w:hAnsi="Consolas"/>
                <w:sz w:val="18"/>
                <w:szCs w:val="18"/>
              </w:rPr>
            </w:pPr>
            <w:r w:rsidRPr="00FD5F73">
              <w:rPr>
                <w:rFonts w:ascii="Consolas" w:hAnsi="Consolas"/>
                <w:sz w:val="18"/>
                <w:szCs w:val="18"/>
              </w:rPr>
              <w:t># rpm -</w:t>
            </w:r>
            <w:proofErr w:type="spellStart"/>
            <w:r w:rsidRPr="00FD5F73">
              <w:rPr>
                <w:rFonts w:ascii="Consolas" w:hAnsi="Consolas"/>
                <w:sz w:val="18"/>
                <w:szCs w:val="18"/>
              </w:rPr>
              <w:t>ivh</w:t>
            </w:r>
            <w:proofErr w:type="spellEnd"/>
            <w:r w:rsidRPr="00FD5F73">
              <w:rPr>
                <w:rFonts w:ascii="Consolas" w:hAnsi="Consolas"/>
                <w:sz w:val="18"/>
                <w:szCs w:val="18"/>
              </w:rPr>
              <w:t xml:space="preserve"> </w:t>
            </w:r>
            <w:r>
              <w:rPr>
                <w:rFonts w:ascii="Consolas" w:hAnsi="Consolas"/>
                <w:sz w:val="18"/>
                <w:szCs w:val="18"/>
              </w:rPr>
              <w:t>[</w:t>
            </w:r>
            <w:proofErr w:type="spellStart"/>
            <w:r>
              <w:rPr>
                <w:rFonts w:ascii="Consolas" w:hAnsi="Consolas"/>
                <w:sz w:val="18"/>
                <w:szCs w:val="18"/>
              </w:rPr>
              <w:t>mysql</w:t>
            </w:r>
            <w:proofErr w:type="spellEnd"/>
            <w:r>
              <w:rPr>
                <w:rFonts w:ascii="Consolas" w:hAnsi="Consolas"/>
                <w:sz w:val="18"/>
                <w:szCs w:val="18"/>
              </w:rPr>
              <w:t>-</w:t>
            </w:r>
            <w:proofErr w:type="spellStart"/>
            <w:r>
              <w:rPr>
                <w:rFonts w:ascii="Consolas" w:hAnsi="Consolas"/>
                <w:sz w:val="18"/>
                <w:szCs w:val="18"/>
              </w:rPr>
              <w:t>ver</w:t>
            </w:r>
            <w:proofErr w:type="spellEnd"/>
            <w:r>
              <w:rPr>
                <w:rFonts w:ascii="Consolas" w:hAnsi="Consolas"/>
                <w:sz w:val="18"/>
                <w:szCs w:val="18"/>
              </w:rPr>
              <w:t>-to-install</w:t>
            </w:r>
            <w:proofErr w:type="gramStart"/>
            <w:r>
              <w:rPr>
                <w:rFonts w:ascii="Consolas" w:hAnsi="Consolas"/>
                <w:sz w:val="18"/>
                <w:szCs w:val="18"/>
              </w:rPr>
              <w:t>]</w:t>
            </w:r>
            <w:r w:rsidRPr="00FD5F73">
              <w:rPr>
                <w:rFonts w:ascii="Consolas" w:hAnsi="Consolas"/>
                <w:sz w:val="18"/>
                <w:szCs w:val="18"/>
              </w:rPr>
              <w:t>.</w:t>
            </w:r>
            <w:proofErr w:type="spellStart"/>
            <w:r w:rsidRPr="00FD5F73">
              <w:rPr>
                <w:rFonts w:ascii="Consolas" w:hAnsi="Consolas"/>
                <w:sz w:val="18"/>
                <w:szCs w:val="18"/>
              </w:rPr>
              <w:t>noarch.rpm</w:t>
            </w:r>
            <w:proofErr w:type="spellEnd"/>
            <w:proofErr w:type="gramEnd"/>
          </w:p>
          <w:p w:rsidR="001C25FC" w:rsidRPr="00FD5F73" w:rsidRDefault="001C25FC" w:rsidP="001C25FC">
            <w:pPr>
              <w:rPr>
                <w:rFonts w:ascii="Consolas" w:hAnsi="Consolas"/>
                <w:sz w:val="18"/>
                <w:szCs w:val="18"/>
              </w:rPr>
            </w:pPr>
            <w:r w:rsidRPr="00FD5F73">
              <w:rPr>
                <w:rFonts w:ascii="Consolas" w:hAnsi="Consolas"/>
                <w:sz w:val="18"/>
                <w:szCs w:val="18"/>
              </w:rPr>
              <w:t xml:space="preserve"># yum install </w:t>
            </w:r>
            <w:proofErr w:type="spellStart"/>
            <w:r w:rsidRPr="00FD5F73">
              <w:rPr>
                <w:rFonts w:ascii="Consolas" w:hAnsi="Consolas"/>
                <w:sz w:val="18"/>
                <w:szCs w:val="18"/>
              </w:rPr>
              <w:t>mysql</w:t>
            </w:r>
            <w:proofErr w:type="spellEnd"/>
            <w:r w:rsidRPr="00FD5F73">
              <w:rPr>
                <w:rFonts w:ascii="Consolas" w:hAnsi="Consolas"/>
                <w:sz w:val="18"/>
                <w:szCs w:val="18"/>
              </w:rPr>
              <w:t>-server</w:t>
            </w:r>
          </w:p>
          <w:p w:rsidR="001C25FC" w:rsidRPr="00FD5F73" w:rsidRDefault="001C25FC" w:rsidP="001C25FC">
            <w:pPr>
              <w:rPr>
                <w:rFonts w:ascii="Consolas" w:hAnsi="Consolas"/>
                <w:sz w:val="18"/>
                <w:szCs w:val="18"/>
              </w:rPr>
            </w:pPr>
            <w:r w:rsidRPr="00FD5F73">
              <w:rPr>
                <w:rFonts w:ascii="Consolas" w:hAnsi="Consolas"/>
                <w:sz w:val="18"/>
                <w:szCs w:val="18"/>
              </w:rPr>
              <w:t xml:space="preserve"># yum install </w:t>
            </w:r>
            <w:proofErr w:type="spellStart"/>
            <w:r w:rsidRPr="00FD5F73">
              <w:rPr>
                <w:rFonts w:ascii="Consolas" w:hAnsi="Consolas"/>
                <w:sz w:val="18"/>
                <w:szCs w:val="18"/>
              </w:rPr>
              <w:t>mysql-devel</w:t>
            </w:r>
            <w:proofErr w:type="spellEnd"/>
          </w:p>
          <w:p w:rsidR="001C25FC" w:rsidRPr="00FD5F73" w:rsidRDefault="001C25FC" w:rsidP="001C25FC">
            <w:pPr>
              <w:rPr>
                <w:rFonts w:ascii="Consolas" w:hAnsi="Consolas"/>
                <w:sz w:val="18"/>
                <w:szCs w:val="18"/>
              </w:rPr>
            </w:pPr>
            <w:r w:rsidRPr="00FD5F73">
              <w:rPr>
                <w:rFonts w:ascii="Consolas" w:hAnsi="Consolas"/>
                <w:sz w:val="18"/>
                <w:szCs w:val="18"/>
              </w:rPr>
              <w:t xml:space="preserve"># yum install </w:t>
            </w:r>
            <w:proofErr w:type="spellStart"/>
            <w:r w:rsidRPr="00FD5F73">
              <w:rPr>
                <w:rFonts w:ascii="Consolas" w:hAnsi="Consolas"/>
                <w:sz w:val="18"/>
                <w:szCs w:val="18"/>
              </w:rPr>
              <w:t>mysql</w:t>
            </w:r>
            <w:proofErr w:type="spellEnd"/>
          </w:p>
          <w:p w:rsidR="001C25FC" w:rsidRPr="00FD5F73" w:rsidRDefault="001C25FC" w:rsidP="001C25FC">
            <w:pPr>
              <w:rPr>
                <w:rFonts w:ascii="Consolas" w:hAnsi="Consolas" w:hint="eastAsia"/>
              </w:rPr>
            </w:pPr>
            <w:r w:rsidRPr="00FD5F73">
              <w:rPr>
                <w:rFonts w:ascii="Consolas" w:hAnsi="Consolas"/>
                <w:sz w:val="18"/>
                <w:szCs w:val="18"/>
              </w:rPr>
              <w:t># rpm -</w:t>
            </w:r>
            <w:proofErr w:type="spellStart"/>
            <w:r w:rsidRPr="00FD5F73">
              <w:rPr>
                <w:rFonts w:ascii="Consolas" w:hAnsi="Consolas"/>
                <w:sz w:val="18"/>
                <w:szCs w:val="18"/>
              </w:rPr>
              <w:t>qa</w:t>
            </w:r>
            <w:proofErr w:type="spellEnd"/>
            <w:r w:rsidRPr="00FD5F73">
              <w:rPr>
                <w:rFonts w:ascii="Consolas" w:hAnsi="Consolas"/>
                <w:sz w:val="18"/>
                <w:szCs w:val="18"/>
              </w:rPr>
              <w:t xml:space="preserve"> | grep -</w:t>
            </w:r>
            <w:proofErr w:type="spellStart"/>
            <w:r w:rsidRPr="00FD5F73">
              <w:rPr>
                <w:rFonts w:ascii="Consolas" w:hAnsi="Consolas"/>
                <w:sz w:val="18"/>
                <w:szCs w:val="18"/>
              </w:rPr>
              <w:t>i</w:t>
            </w:r>
            <w:proofErr w:type="spellEnd"/>
            <w:r w:rsidRPr="00FD5F73">
              <w:rPr>
                <w:rFonts w:ascii="Consolas" w:hAnsi="Consolas"/>
                <w:sz w:val="18"/>
                <w:szCs w:val="18"/>
              </w:rPr>
              <w:t xml:space="preserve"> </w:t>
            </w:r>
            <w:proofErr w:type="spellStart"/>
            <w:r w:rsidRPr="00FD5F73">
              <w:rPr>
                <w:rFonts w:ascii="Consolas" w:hAnsi="Consolas"/>
                <w:sz w:val="18"/>
                <w:szCs w:val="18"/>
              </w:rPr>
              <w:t>mysql</w:t>
            </w:r>
            <w:proofErr w:type="spellEnd"/>
          </w:p>
        </w:tc>
      </w:tr>
    </w:tbl>
    <w:p w:rsidR="00FD5F73" w:rsidRDefault="00FD5F73" w:rsidP="00FD5F73">
      <w:r>
        <w:rPr>
          <w:rFonts w:hint="eastAsia"/>
        </w:rPr>
        <w:t>请在运行安装脚本前确保系统中</w:t>
      </w:r>
      <w:proofErr w:type="spellStart"/>
      <w:r>
        <w:rPr>
          <w:rFonts w:hint="eastAsia"/>
        </w:rPr>
        <w:t>wget</w:t>
      </w:r>
      <w:proofErr w:type="spellEnd"/>
      <w:r>
        <w:rPr>
          <w:rFonts w:hint="eastAsia"/>
        </w:rPr>
        <w:t>和rpm运行正常，安装脚本如下</w:t>
      </w:r>
    </w:p>
    <w:p w:rsidR="001C25FC" w:rsidRDefault="001C25FC" w:rsidP="00FD5F73">
      <w:pPr>
        <w:rPr>
          <w:rFonts w:hint="eastAsia"/>
        </w:rPr>
      </w:pPr>
      <w:r w:rsidRPr="001C25FC">
        <w:t>[</w:t>
      </w:r>
      <w:proofErr w:type="spellStart"/>
      <w:r w:rsidRPr="001C25FC">
        <w:t>mysql</w:t>
      </w:r>
      <w:proofErr w:type="spellEnd"/>
      <w:r w:rsidRPr="001C25FC">
        <w:t>-</w:t>
      </w:r>
      <w:proofErr w:type="spellStart"/>
      <w:r w:rsidRPr="001C25FC">
        <w:t>ver</w:t>
      </w:r>
      <w:proofErr w:type="spellEnd"/>
      <w:r w:rsidRPr="001C25FC">
        <w:t>-to-install]</w:t>
      </w:r>
      <w:r>
        <w:rPr>
          <w:rFonts w:hint="eastAsia"/>
        </w:rPr>
        <w:t>需要配置为需要的MySQL安装版本</w:t>
      </w:r>
      <w:r w:rsidR="00EC1C38">
        <w:rPr>
          <w:rFonts w:hint="eastAsia"/>
        </w:rPr>
        <w:t>安装包</w:t>
      </w:r>
      <w:r>
        <w:rPr>
          <w:rFonts w:hint="eastAsia"/>
        </w:rPr>
        <w:t>前缀</w:t>
      </w:r>
    </w:p>
    <w:p w:rsidR="00CE72B3" w:rsidRDefault="00FD5F73" w:rsidP="00CE72B3">
      <w:pPr>
        <w:pStyle w:val="2"/>
        <w:numPr>
          <w:ilvl w:val="1"/>
          <w:numId w:val="1"/>
        </w:numPr>
        <w:spacing w:before="326" w:after="326"/>
        <w:ind w:left="0"/>
      </w:pPr>
      <w:bookmarkStart w:id="6" w:name="_Toc37992460"/>
      <w:r>
        <w:rPr>
          <w:rFonts w:hint="eastAsia"/>
        </w:rPr>
        <w:lastRenderedPageBreak/>
        <w:t>M</w:t>
      </w:r>
      <w:r>
        <w:t>ySQL</w:t>
      </w:r>
      <w:r w:rsidR="00155863">
        <w:rPr>
          <w:rFonts w:hint="eastAsia"/>
        </w:rPr>
        <w:t>启动</w:t>
      </w:r>
      <w:bookmarkEnd w:id="6"/>
    </w:p>
    <w:tbl>
      <w:tblPr>
        <w:tblStyle w:val="a7"/>
        <w:tblpPr w:leftFromText="180" w:rightFromText="180" w:vertAnchor="text" w:horzAnchor="margin" w:tblpY="363"/>
        <w:tblW w:w="0" w:type="auto"/>
        <w:tblLook w:val="04A0" w:firstRow="1" w:lastRow="0" w:firstColumn="1" w:lastColumn="0" w:noHBand="0" w:noVBand="1"/>
      </w:tblPr>
      <w:tblGrid>
        <w:gridCol w:w="8296"/>
      </w:tblGrid>
      <w:tr w:rsidR="00B60B1B" w:rsidTr="006372A6">
        <w:tc>
          <w:tcPr>
            <w:tcW w:w="8296" w:type="dxa"/>
          </w:tcPr>
          <w:p w:rsidR="00AF4509" w:rsidRPr="00AF4509" w:rsidRDefault="00AF4509" w:rsidP="00AF4509">
            <w:pPr>
              <w:rPr>
                <w:rFonts w:ascii="Consolas" w:hAnsi="Consolas"/>
                <w:sz w:val="18"/>
                <w:szCs w:val="18"/>
              </w:rPr>
            </w:pPr>
            <w:r w:rsidRPr="00AF4509">
              <w:rPr>
                <w:rFonts w:ascii="Consolas" w:hAnsi="Consolas"/>
                <w:sz w:val="18"/>
                <w:szCs w:val="18"/>
              </w:rPr>
              <w:t xml:space="preserve"># service </w:t>
            </w:r>
            <w:proofErr w:type="spellStart"/>
            <w:r w:rsidRPr="00AF4509">
              <w:rPr>
                <w:rFonts w:ascii="Consolas" w:hAnsi="Consolas"/>
                <w:sz w:val="18"/>
                <w:szCs w:val="18"/>
              </w:rPr>
              <w:t>mysqld</w:t>
            </w:r>
            <w:proofErr w:type="spellEnd"/>
            <w:r w:rsidRPr="00AF4509">
              <w:rPr>
                <w:rFonts w:ascii="Consolas" w:hAnsi="Consolas"/>
                <w:sz w:val="18"/>
                <w:szCs w:val="18"/>
              </w:rPr>
              <w:t xml:space="preserve"> start</w:t>
            </w:r>
          </w:p>
          <w:p w:rsidR="00B60B1B" w:rsidRPr="00AF4509" w:rsidRDefault="00AF4509" w:rsidP="00AF4509">
            <w:pPr>
              <w:rPr>
                <w:rFonts w:ascii="宋体" w:eastAsia="宋体" w:hAnsi="宋体" w:cs="宋体" w:hint="eastAsia"/>
                <w:color w:val="000000"/>
                <w:kern w:val="0"/>
                <w:sz w:val="18"/>
                <w:szCs w:val="18"/>
              </w:rPr>
            </w:pPr>
            <w:r w:rsidRPr="00AF4509">
              <w:rPr>
                <w:rFonts w:ascii="Consolas" w:hAnsi="Consolas"/>
                <w:sz w:val="18"/>
                <w:szCs w:val="18"/>
              </w:rPr>
              <w:t xml:space="preserve"># </w:t>
            </w:r>
            <w:proofErr w:type="spellStart"/>
            <w:r w:rsidRPr="00AF4509">
              <w:rPr>
                <w:rFonts w:ascii="Consolas" w:hAnsi="Consolas"/>
                <w:sz w:val="18"/>
                <w:szCs w:val="18"/>
              </w:rPr>
              <w:t>systemctl</w:t>
            </w:r>
            <w:proofErr w:type="spellEnd"/>
            <w:r w:rsidRPr="00AF4509">
              <w:rPr>
                <w:rFonts w:ascii="Consolas" w:hAnsi="Consolas"/>
                <w:sz w:val="18"/>
                <w:szCs w:val="18"/>
              </w:rPr>
              <w:t xml:space="preserve"> start </w:t>
            </w:r>
            <w:proofErr w:type="spellStart"/>
            <w:r w:rsidRPr="00AF4509">
              <w:rPr>
                <w:rFonts w:ascii="Consolas" w:hAnsi="Consolas"/>
                <w:sz w:val="18"/>
                <w:szCs w:val="18"/>
              </w:rPr>
              <w:t>mysqld</w:t>
            </w:r>
            <w:proofErr w:type="spellEnd"/>
          </w:p>
        </w:tc>
      </w:tr>
    </w:tbl>
    <w:p w:rsidR="00B60B1B" w:rsidRPr="00B60B1B" w:rsidRDefault="00AF4509" w:rsidP="00B60B1B">
      <w:pPr>
        <w:rPr>
          <w:rFonts w:hint="eastAsia"/>
        </w:rPr>
      </w:pPr>
      <w:r>
        <w:rPr>
          <w:rFonts w:hint="eastAsia"/>
        </w:rPr>
        <w:t>以下为MySQL启动脚本</w:t>
      </w:r>
    </w:p>
    <w:p w:rsidR="00CE72B3" w:rsidRPr="00875F3B" w:rsidRDefault="00EF31EE" w:rsidP="00CE72B3">
      <w:pPr>
        <w:pStyle w:val="2"/>
        <w:numPr>
          <w:ilvl w:val="1"/>
          <w:numId w:val="1"/>
        </w:numPr>
        <w:spacing w:before="326" w:after="326"/>
        <w:ind w:left="0"/>
      </w:pPr>
      <w:bookmarkStart w:id="7" w:name="_Toc37992461"/>
      <w:r>
        <w:rPr>
          <w:rFonts w:hint="eastAsia"/>
        </w:rPr>
        <w:t>MySQL配置root远程访问</w:t>
      </w:r>
      <w:bookmarkEnd w:id="7"/>
    </w:p>
    <w:p w:rsidR="00F130E8" w:rsidRDefault="00E84B7C" w:rsidP="00F130E8">
      <w:r>
        <w:rPr>
          <w:rFonts w:hint="eastAsia"/>
        </w:rPr>
        <w:t>进入数据库后执行以下命令更新root用户的访问authentication</w:t>
      </w:r>
    </w:p>
    <w:tbl>
      <w:tblPr>
        <w:tblStyle w:val="a7"/>
        <w:tblW w:w="0" w:type="auto"/>
        <w:tblLook w:val="04A0" w:firstRow="1" w:lastRow="0" w:firstColumn="1" w:lastColumn="0" w:noHBand="0" w:noVBand="1"/>
      </w:tblPr>
      <w:tblGrid>
        <w:gridCol w:w="8296"/>
      </w:tblGrid>
      <w:tr w:rsidR="00E84B7C" w:rsidTr="00E84B7C">
        <w:tc>
          <w:tcPr>
            <w:tcW w:w="8296" w:type="dxa"/>
          </w:tcPr>
          <w:p w:rsidR="00E84B7C" w:rsidRPr="00E84B7C" w:rsidRDefault="00E84B7C" w:rsidP="00E84B7C">
            <w:pPr>
              <w:rPr>
                <w:rFonts w:ascii="Consolas" w:hAnsi="Consolas" w:hint="eastAsia"/>
                <w:sz w:val="18"/>
                <w:szCs w:val="18"/>
              </w:rPr>
            </w:pPr>
            <w:proofErr w:type="spellStart"/>
            <w:r w:rsidRPr="00E84B7C">
              <w:rPr>
                <w:rFonts w:ascii="Consolas" w:hAnsi="Consolas"/>
                <w:sz w:val="18"/>
                <w:szCs w:val="18"/>
              </w:rPr>
              <w:t>mysql</w:t>
            </w:r>
            <w:proofErr w:type="spellEnd"/>
            <w:r w:rsidRPr="00E84B7C">
              <w:rPr>
                <w:rFonts w:ascii="Consolas" w:hAnsi="Consolas"/>
                <w:sz w:val="18"/>
                <w:szCs w:val="18"/>
              </w:rPr>
              <w:t xml:space="preserve">&gt; use </w:t>
            </w:r>
            <w:proofErr w:type="spellStart"/>
            <w:r w:rsidRPr="00E84B7C">
              <w:rPr>
                <w:rFonts w:ascii="Consolas" w:hAnsi="Consolas"/>
                <w:sz w:val="18"/>
                <w:szCs w:val="18"/>
              </w:rPr>
              <w:t>mysql</w:t>
            </w:r>
            <w:proofErr w:type="spellEnd"/>
            <w:r w:rsidRPr="00E84B7C">
              <w:rPr>
                <w:rFonts w:ascii="Consolas" w:hAnsi="Consolas"/>
                <w:sz w:val="18"/>
                <w:szCs w:val="18"/>
              </w:rPr>
              <w:t>;</w:t>
            </w:r>
          </w:p>
          <w:p w:rsidR="00E84B7C" w:rsidRPr="00E84B7C" w:rsidRDefault="00E84B7C" w:rsidP="00E84B7C">
            <w:pPr>
              <w:rPr>
                <w:rFonts w:ascii="Consolas" w:hAnsi="Consolas" w:hint="eastAsia"/>
                <w:sz w:val="18"/>
                <w:szCs w:val="18"/>
              </w:rPr>
            </w:pPr>
            <w:proofErr w:type="spellStart"/>
            <w:r w:rsidRPr="00E84B7C">
              <w:rPr>
                <w:rFonts w:ascii="Consolas" w:hAnsi="Consolas"/>
                <w:sz w:val="18"/>
                <w:szCs w:val="18"/>
              </w:rPr>
              <w:t>mysql</w:t>
            </w:r>
            <w:proofErr w:type="spellEnd"/>
            <w:r w:rsidRPr="00E84B7C">
              <w:rPr>
                <w:rFonts w:ascii="Consolas" w:hAnsi="Consolas"/>
                <w:sz w:val="18"/>
                <w:szCs w:val="18"/>
              </w:rPr>
              <w:t>&gt; show tables;</w:t>
            </w:r>
          </w:p>
          <w:p w:rsidR="00E84B7C" w:rsidRPr="00E84B7C" w:rsidRDefault="00E84B7C" w:rsidP="00E84B7C">
            <w:pPr>
              <w:rPr>
                <w:rFonts w:ascii="Consolas" w:hAnsi="Consolas" w:hint="eastAsia"/>
                <w:sz w:val="18"/>
                <w:szCs w:val="18"/>
              </w:rPr>
            </w:pPr>
            <w:r w:rsidRPr="00E84B7C">
              <w:rPr>
                <w:rFonts w:ascii="Consolas" w:hAnsi="Consolas"/>
                <w:sz w:val="18"/>
                <w:szCs w:val="18"/>
              </w:rPr>
              <w:t xml:space="preserve">select </w:t>
            </w:r>
            <w:proofErr w:type="spellStart"/>
            <w:proofErr w:type="gramStart"/>
            <w:r w:rsidRPr="00E84B7C">
              <w:rPr>
                <w:rFonts w:ascii="Consolas" w:hAnsi="Consolas"/>
                <w:sz w:val="18"/>
                <w:szCs w:val="18"/>
              </w:rPr>
              <w:t>user,authentication</w:t>
            </w:r>
            <w:proofErr w:type="gramEnd"/>
            <w:r w:rsidRPr="00E84B7C">
              <w:rPr>
                <w:rFonts w:ascii="Consolas" w:hAnsi="Consolas"/>
                <w:sz w:val="18"/>
                <w:szCs w:val="18"/>
              </w:rPr>
              <w:t>_string</w:t>
            </w:r>
            <w:proofErr w:type="spellEnd"/>
            <w:r w:rsidRPr="00E84B7C">
              <w:rPr>
                <w:rFonts w:ascii="Consolas" w:hAnsi="Consolas"/>
                <w:sz w:val="18"/>
                <w:szCs w:val="18"/>
              </w:rPr>
              <w:t xml:space="preserve"> from user;</w:t>
            </w:r>
          </w:p>
          <w:p w:rsidR="00E84B7C" w:rsidRPr="00E84B7C" w:rsidRDefault="00E84B7C" w:rsidP="00E84B7C">
            <w:pPr>
              <w:rPr>
                <w:rFonts w:ascii="Consolas" w:hAnsi="Consolas" w:hint="eastAsia"/>
                <w:sz w:val="18"/>
                <w:szCs w:val="18"/>
              </w:rPr>
            </w:pPr>
            <w:r w:rsidRPr="00E84B7C">
              <w:rPr>
                <w:rFonts w:ascii="Consolas" w:hAnsi="Consolas"/>
                <w:sz w:val="18"/>
                <w:szCs w:val="18"/>
              </w:rPr>
              <w:t xml:space="preserve">update </w:t>
            </w:r>
            <w:proofErr w:type="spellStart"/>
            <w:r w:rsidRPr="00E84B7C">
              <w:rPr>
                <w:rFonts w:ascii="Consolas" w:hAnsi="Consolas"/>
                <w:sz w:val="18"/>
                <w:szCs w:val="18"/>
              </w:rPr>
              <w:t>mysql.user</w:t>
            </w:r>
            <w:proofErr w:type="spellEnd"/>
            <w:r w:rsidRPr="00E84B7C">
              <w:rPr>
                <w:rFonts w:ascii="Consolas" w:hAnsi="Consolas"/>
                <w:sz w:val="18"/>
                <w:szCs w:val="18"/>
              </w:rPr>
              <w:t xml:space="preserve"> set </w:t>
            </w:r>
            <w:proofErr w:type="spellStart"/>
            <w:r w:rsidRPr="00E84B7C">
              <w:rPr>
                <w:rFonts w:ascii="Consolas" w:hAnsi="Consolas"/>
                <w:sz w:val="18"/>
                <w:szCs w:val="18"/>
              </w:rPr>
              <w:t>authentication_string</w:t>
            </w:r>
            <w:proofErr w:type="spellEnd"/>
            <w:r w:rsidRPr="00E84B7C">
              <w:rPr>
                <w:rFonts w:ascii="Consolas" w:hAnsi="Consolas"/>
                <w:sz w:val="18"/>
                <w:szCs w:val="18"/>
              </w:rPr>
              <w:t>=</w:t>
            </w:r>
            <w:proofErr w:type="gramStart"/>
            <w:r w:rsidRPr="00E84B7C">
              <w:rPr>
                <w:rFonts w:ascii="Consolas" w:hAnsi="Consolas"/>
                <w:sz w:val="18"/>
                <w:szCs w:val="18"/>
              </w:rPr>
              <w:t>password(</w:t>
            </w:r>
            <w:proofErr w:type="gramEnd"/>
            <w:r w:rsidRPr="00E84B7C">
              <w:rPr>
                <w:rFonts w:ascii="Consolas" w:hAnsi="Consolas"/>
                <w:sz w:val="18"/>
                <w:szCs w:val="18"/>
              </w:rPr>
              <w:t>'your password') where user='root';</w:t>
            </w:r>
          </w:p>
          <w:p w:rsidR="00E84B7C" w:rsidRPr="00E84B7C" w:rsidRDefault="00E84B7C" w:rsidP="00E84B7C">
            <w:pPr>
              <w:rPr>
                <w:rFonts w:ascii="Consolas" w:hAnsi="Consolas" w:hint="eastAsia"/>
                <w:sz w:val="18"/>
                <w:szCs w:val="18"/>
              </w:rPr>
            </w:pPr>
            <w:r w:rsidRPr="00E84B7C">
              <w:rPr>
                <w:rFonts w:ascii="Consolas" w:hAnsi="Consolas"/>
                <w:sz w:val="18"/>
                <w:szCs w:val="18"/>
              </w:rPr>
              <w:t>flush privileges;</w:t>
            </w:r>
          </w:p>
          <w:p w:rsidR="00E84B7C" w:rsidRPr="00E84B7C" w:rsidRDefault="00E84B7C" w:rsidP="00E84B7C">
            <w:pPr>
              <w:rPr>
                <w:rFonts w:hint="eastAsia"/>
                <w:color w:val="000000"/>
                <w:sz w:val="18"/>
                <w:szCs w:val="18"/>
              </w:rPr>
            </w:pPr>
            <w:r w:rsidRPr="00E84B7C">
              <w:rPr>
                <w:rFonts w:ascii="Consolas" w:hAnsi="Consolas"/>
                <w:sz w:val="18"/>
                <w:szCs w:val="18"/>
              </w:rPr>
              <w:t>exit</w:t>
            </w:r>
          </w:p>
        </w:tc>
      </w:tr>
    </w:tbl>
    <w:p w:rsidR="00F10579" w:rsidRDefault="002F1A79" w:rsidP="00F10579">
      <w:pPr>
        <w:pStyle w:val="2"/>
        <w:numPr>
          <w:ilvl w:val="1"/>
          <w:numId w:val="1"/>
        </w:numPr>
        <w:spacing w:before="326" w:after="326"/>
        <w:ind w:left="0"/>
      </w:pPr>
      <w:bookmarkStart w:id="8" w:name="_Toc37992462"/>
      <w:r>
        <w:rPr>
          <w:rFonts w:hint="eastAsia"/>
        </w:rPr>
        <w:t>MySQL数据表生成</w:t>
      </w:r>
      <w:bookmarkEnd w:id="8"/>
    </w:p>
    <w:p w:rsidR="00071F02" w:rsidRDefault="002F1A79" w:rsidP="00071F02">
      <w:pPr>
        <w:pStyle w:val="3"/>
        <w:spacing w:before="326" w:after="326"/>
      </w:pPr>
      <w:bookmarkStart w:id="9" w:name="_Toc37992463"/>
      <w:proofErr w:type="spellStart"/>
      <w:r>
        <w:rPr>
          <w:rFonts w:hint="eastAsia"/>
        </w:rPr>
        <w:t>Navicat</w:t>
      </w:r>
      <w:proofErr w:type="spellEnd"/>
      <w:r>
        <w:rPr>
          <w:rFonts w:hint="eastAsia"/>
        </w:rPr>
        <w:t>连接远程数据库</w:t>
      </w:r>
      <w:bookmarkEnd w:id="9"/>
    </w:p>
    <w:p w:rsidR="00071F02" w:rsidRPr="00071F02" w:rsidRDefault="00071F02" w:rsidP="00D70407">
      <w:pPr>
        <w:ind w:firstLineChars="200" w:firstLine="480"/>
        <w:rPr>
          <w:rFonts w:hint="eastAsia"/>
        </w:rPr>
      </w:pPr>
      <w:r>
        <w:rPr>
          <w:rFonts w:hint="eastAsia"/>
        </w:rPr>
        <w:t>由于开启了root用户的远程访问权限，可以用</w:t>
      </w:r>
      <w:proofErr w:type="spellStart"/>
      <w:r>
        <w:rPr>
          <w:rFonts w:hint="eastAsia"/>
        </w:rPr>
        <w:t>Navicat</w:t>
      </w:r>
      <w:proofErr w:type="spellEnd"/>
      <w:r>
        <w:rPr>
          <w:rFonts w:hint="eastAsia"/>
        </w:rPr>
        <w:t>直接通过3306端口连接数据库而不用配置</w:t>
      </w:r>
      <w:proofErr w:type="spellStart"/>
      <w:r>
        <w:rPr>
          <w:rFonts w:hint="eastAsia"/>
        </w:rPr>
        <w:t>ssh</w:t>
      </w:r>
      <w:proofErr w:type="spellEnd"/>
      <w:r>
        <w:rPr>
          <w:rFonts w:hint="eastAsia"/>
        </w:rPr>
        <w:t>，具体config如下图所示。</w:t>
      </w:r>
    </w:p>
    <w:p w:rsidR="00071F02" w:rsidRPr="00071F02" w:rsidRDefault="00071F02" w:rsidP="00071F02">
      <w:pPr>
        <w:jc w:val="center"/>
        <w:rPr>
          <w:rFonts w:hint="eastAsia"/>
        </w:rPr>
      </w:pPr>
      <w:r>
        <w:rPr>
          <w:noProof/>
        </w:rPr>
        <w:drawing>
          <wp:inline distT="0" distB="0" distL="0" distR="0" wp14:anchorId="0E1CD01F" wp14:editId="0CBE3775">
            <wp:extent cx="2450123" cy="1155281"/>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297" b="52156"/>
                    <a:stretch/>
                  </pic:blipFill>
                  <pic:spPr bwMode="auto">
                    <a:xfrm>
                      <a:off x="0" y="0"/>
                      <a:ext cx="2485161" cy="1171802"/>
                    </a:xfrm>
                    <a:prstGeom prst="rect">
                      <a:avLst/>
                    </a:prstGeom>
                    <a:ln>
                      <a:noFill/>
                    </a:ln>
                    <a:extLst>
                      <a:ext uri="{53640926-AAD7-44D8-BBD7-CCE9431645EC}">
                        <a14:shadowObscured xmlns:a14="http://schemas.microsoft.com/office/drawing/2010/main"/>
                      </a:ext>
                    </a:extLst>
                  </pic:spPr>
                </pic:pic>
              </a:graphicData>
            </a:graphic>
          </wp:inline>
        </w:drawing>
      </w:r>
    </w:p>
    <w:p w:rsidR="002F1A79" w:rsidRDefault="004259FF" w:rsidP="004259FF">
      <w:pPr>
        <w:pStyle w:val="3"/>
        <w:spacing w:before="326" w:after="326"/>
      </w:pPr>
      <w:bookmarkStart w:id="10" w:name="_Toc37992464"/>
      <w:proofErr w:type="spellStart"/>
      <w:r>
        <w:rPr>
          <w:rFonts w:hint="eastAsia"/>
        </w:rPr>
        <w:t>Navicat</w:t>
      </w:r>
      <w:proofErr w:type="spellEnd"/>
      <w:r>
        <w:rPr>
          <w:rFonts w:hint="eastAsia"/>
        </w:rPr>
        <w:t>导入</w:t>
      </w:r>
      <w:r w:rsidR="00B878B6">
        <w:rPr>
          <w:rFonts w:hint="eastAsia"/>
        </w:rPr>
        <w:t>数据结构表格</w:t>
      </w:r>
      <w:bookmarkEnd w:id="10"/>
    </w:p>
    <w:p w:rsidR="00B878B6" w:rsidRPr="00B878B6" w:rsidRDefault="00B878B6" w:rsidP="00B878B6">
      <w:pPr>
        <w:rPr>
          <w:rFonts w:hint="eastAsia"/>
        </w:rPr>
      </w:pPr>
      <w:r>
        <w:rPr>
          <w:rFonts w:hint="eastAsia"/>
        </w:rPr>
        <w:t>点击配置的连接中的[运行SQL文件</w:t>
      </w:r>
      <w:r>
        <w:t>]</w:t>
      </w:r>
      <w:r>
        <w:rPr>
          <w:rFonts w:hint="eastAsia"/>
        </w:rPr>
        <w:t>选项，选择附件中给出的</w:t>
      </w:r>
      <w:proofErr w:type="spellStart"/>
      <w:r>
        <w:rPr>
          <w:rFonts w:hint="eastAsia"/>
        </w:rPr>
        <w:t>achieveit</w:t>
      </w:r>
      <w:r>
        <w:t>.sql</w:t>
      </w:r>
      <w:proofErr w:type="spellEnd"/>
      <w:r>
        <w:rPr>
          <w:rFonts w:hint="eastAsia"/>
        </w:rPr>
        <w:t>文件和[</w:t>
      </w:r>
      <w:r w:rsidRPr="00B878B6">
        <w:t>65001 (UTF-8)</w:t>
      </w:r>
      <w:r>
        <w:t>]</w:t>
      </w:r>
      <w:r>
        <w:rPr>
          <w:rFonts w:hint="eastAsia"/>
        </w:rPr>
        <w:t>编码方式，点击运行导入</w:t>
      </w:r>
      <w:proofErr w:type="spellStart"/>
      <w:r w:rsidR="006B219C">
        <w:rPr>
          <w:rFonts w:hint="eastAsia"/>
        </w:rPr>
        <w:t>achieveit</w:t>
      </w:r>
      <w:proofErr w:type="spellEnd"/>
      <w:r w:rsidR="006B219C">
        <w:rPr>
          <w:rFonts w:hint="eastAsia"/>
        </w:rPr>
        <w:t>表</w:t>
      </w:r>
      <w:r w:rsidR="00B27CEF">
        <w:rPr>
          <w:rFonts w:hint="eastAsia"/>
        </w:rPr>
        <w:t>及数据。</w:t>
      </w:r>
      <w:r w:rsidR="00507A5C">
        <w:rPr>
          <w:rFonts w:hint="eastAsia"/>
        </w:rPr>
        <w:t>具体见下图。</w:t>
      </w:r>
    </w:p>
    <w:p w:rsidR="00E84B7C" w:rsidRDefault="0016571F" w:rsidP="0016571F">
      <w:pPr>
        <w:jc w:val="center"/>
      </w:pPr>
      <w:r>
        <w:rPr>
          <w:noProof/>
        </w:rPr>
        <w:drawing>
          <wp:inline distT="0" distB="0" distL="0" distR="0" wp14:anchorId="2A743306" wp14:editId="2D23FD66">
            <wp:extent cx="2039522" cy="178767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4345" cy="1800672"/>
                    </a:xfrm>
                    <a:prstGeom prst="rect">
                      <a:avLst/>
                    </a:prstGeom>
                  </pic:spPr>
                </pic:pic>
              </a:graphicData>
            </a:graphic>
          </wp:inline>
        </w:drawing>
      </w:r>
    </w:p>
    <w:p w:rsidR="00515DFF" w:rsidRDefault="002D0E4B" w:rsidP="00515DFF">
      <w:pPr>
        <w:pStyle w:val="1"/>
      </w:pPr>
      <w:bookmarkStart w:id="11" w:name="_Toc37992465"/>
      <w:r>
        <w:rPr>
          <w:rFonts w:hint="eastAsia"/>
        </w:rPr>
        <w:lastRenderedPageBreak/>
        <w:t>后端</w:t>
      </w:r>
      <w:r w:rsidR="00515DFF">
        <w:rPr>
          <w:rFonts w:hint="eastAsia"/>
        </w:rPr>
        <w:t>部署</w:t>
      </w:r>
      <w:bookmarkEnd w:id="11"/>
    </w:p>
    <w:p w:rsidR="002D0E4B" w:rsidRDefault="002D0E4B" w:rsidP="002D0E4B">
      <w:pPr>
        <w:pStyle w:val="2"/>
        <w:spacing w:before="326" w:after="326"/>
      </w:pPr>
      <w:bookmarkStart w:id="12" w:name="_Toc37992466"/>
      <w:r>
        <w:rPr>
          <w:rFonts w:hint="eastAsia"/>
        </w:rPr>
        <w:t>后端部署流程概述</w:t>
      </w:r>
      <w:bookmarkEnd w:id="12"/>
    </w:p>
    <w:p w:rsidR="002D0E4B" w:rsidRDefault="002D0E4B" w:rsidP="002D0E4B">
      <w:pPr>
        <w:ind w:firstLineChars="200" w:firstLine="480"/>
      </w:pPr>
      <w:proofErr w:type="spellStart"/>
      <w:r>
        <w:rPr>
          <w:rFonts w:hint="eastAsia"/>
        </w:rPr>
        <w:t>achieveit</w:t>
      </w:r>
      <w:proofErr w:type="spellEnd"/>
      <w:r>
        <w:rPr>
          <w:rFonts w:hint="eastAsia"/>
        </w:rPr>
        <w:t>的后端基于Spring</w:t>
      </w:r>
      <w:r>
        <w:t xml:space="preserve"> </w:t>
      </w:r>
      <w:r>
        <w:rPr>
          <w:rFonts w:hint="eastAsia"/>
        </w:rPr>
        <w:t>Boot开发，开发中使用</w:t>
      </w:r>
      <w:proofErr w:type="spellStart"/>
      <w:r>
        <w:rPr>
          <w:rFonts w:hint="eastAsia"/>
        </w:rPr>
        <w:t>Intellij</w:t>
      </w:r>
      <w:proofErr w:type="spellEnd"/>
      <w:r>
        <w:t xml:space="preserve"> </w:t>
      </w:r>
      <w:r>
        <w:rPr>
          <w:rFonts w:hint="eastAsia"/>
        </w:rPr>
        <w:t>IDEA中提供的工具设计的部署流程，流程分别为：Maven打包应用、sftp上</w:t>
      </w:r>
      <w:proofErr w:type="gramStart"/>
      <w:r>
        <w:rPr>
          <w:rFonts w:hint="eastAsia"/>
        </w:rPr>
        <w:t>传应用</w:t>
      </w:r>
      <w:proofErr w:type="gramEnd"/>
      <w:r>
        <w:rPr>
          <w:rFonts w:hint="eastAsia"/>
        </w:rPr>
        <w:t>jar包、服务器启动程序。</w:t>
      </w:r>
    </w:p>
    <w:p w:rsidR="003958C0" w:rsidRDefault="00285A7B" w:rsidP="003958C0">
      <w:pPr>
        <w:pStyle w:val="2"/>
        <w:spacing w:before="326" w:after="326"/>
      </w:pPr>
      <w:bookmarkStart w:id="13" w:name="_Toc37992467"/>
      <w:r>
        <w:rPr>
          <w:rFonts w:hint="eastAsia"/>
        </w:rPr>
        <w:t>Spring</w:t>
      </w:r>
      <w:r>
        <w:t xml:space="preserve"> </w:t>
      </w:r>
      <w:r>
        <w:rPr>
          <w:rFonts w:hint="eastAsia"/>
        </w:rPr>
        <w:t>Boot中的Maven打包</w:t>
      </w:r>
      <w:bookmarkEnd w:id="13"/>
    </w:p>
    <w:p w:rsidR="00285A7B" w:rsidRDefault="004418B8" w:rsidP="00285A7B">
      <w:r>
        <w:rPr>
          <w:rFonts w:hint="eastAsia"/>
        </w:rPr>
        <w:t>Spring</w:t>
      </w:r>
      <w:r>
        <w:t xml:space="preserve"> </w:t>
      </w:r>
      <w:r>
        <w:rPr>
          <w:rFonts w:hint="eastAsia"/>
        </w:rPr>
        <w:t>Boot应用程序可以使用</w:t>
      </w:r>
      <w:proofErr w:type="spellStart"/>
      <w:r>
        <w:rPr>
          <w:rFonts w:hint="eastAsia"/>
        </w:rPr>
        <w:t>Intellij</w:t>
      </w:r>
      <w:proofErr w:type="spellEnd"/>
      <w:r>
        <w:rPr>
          <w:rFonts w:hint="eastAsia"/>
        </w:rPr>
        <w:t>中的Maven工具进行打包，打包仅需要点击Maven</w:t>
      </w:r>
      <w:r>
        <w:t xml:space="preserve"> </w:t>
      </w:r>
      <w:r>
        <w:rPr>
          <w:rFonts w:hint="eastAsia"/>
        </w:rPr>
        <w:t>Tab中的</w:t>
      </w:r>
      <w:r w:rsidR="00A121DE">
        <w:rPr>
          <w:rFonts w:hint="eastAsia"/>
        </w:rPr>
        <w:t>i</w:t>
      </w:r>
      <w:r>
        <w:rPr>
          <w:rFonts w:hint="eastAsia"/>
        </w:rPr>
        <w:t>nstall按钮就可以在target目录下生成</w:t>
      </w:r>
      <w:r>
        <w:t>[achieveit-ver-SNAPSHOT].jar</w:t>
      </w:r>
      <w:r>
        <w:rPr>
          <w:rFonts w:hint="eastAsia"/>
        </w:rPr>
        <w:t>文件。</w:t>
      </w:r>
      <w:r w:rsidR="00A121DE">
        <w:rPr>
          <w:rFonts w:hint="eastAsia"/>
        </w:rPr>
        <w:t>打包结果如下图所示。</w:t>
      </w:r>
    </w:p>
    <w:p w:rsidR="00A121DE" w:rsidRDefault="00A121DE" w:rsidP="00285A7B">
      <w:pPr>
        <w:rPr>
          <w:rFonts w:hint="eastAsia"/>
        </w:rPr>
      </w:pPr>
      <w:r>
        <w:rPr>
          <w:noProof/>
        </w:rPr>
        <w:drawing>
          <wp:inline distT="0" distB="0" distL="0" distR="0" wp14:anchorId="1E03EA71" wp14:editId="3FDB8366">
            <wp:extent cx="5274310" cy="716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16915"/>
                    </a:xfrm>
                    <a:prstGeom prst="rect">
                      <a:avLst/>
                    </a:prstGeom>
                  </pic:spPr>
                </pic:pic>
              </a:graphicData>
            </a:graphic>
          </wp:inline>
        </w:drawing>
      </w:r>
    </w:p>
    <w:p w:rsidR="00A121DE" w:rsidRDefault="00415A27" w:rsidP="00415A27">
      <w:pPr>
        <w:pStyle w:val="2"/>
        <w:spacing w:before="326" w:after="326"/>
      </w:pPr>
      <w:bookmarkStart w:id="14" w:name="_Toc37992468"/>
      <w:proofErr w:type="spellStart"/>
      <w:r>
        <w:rPr>
          <w:rFonts w:hint="eastAsia"/>
        </w:rPr>
        <w:t>Intellij</w:t>
      </w:r>
      <w:proofErr w:type="spellEnd"/>
      <w:r>
        <w:t xml:space="preserve"> </w:t>
      </w:r>
      <w:r>
        <w:rPr>
          <w:rFonts w:hint="eastAsia"/>
        </w:rPr>
        <w:t>IDEA部署工具</w:t>
      </w:r>
      <w:bookmarkEnd w:id="14"/>
    </w:p>
    <w:p w:rsidR="00415A27" w:rsidRPr="00415A27" w:rsidRDefault="00415A27" w:rsidP="00415A27">
      <w:pPr>
        <w:rPr>
          <w:rFonts w:hint="eastAsia"/>
        </w:rPr>
      </w:pPr>
      <w:proofErr w:type="spellStart"/>
      <w:r>
        <w:rPr>
          <w:rFonts w:hint="eastAsia"/>
        </w:rPr>
        <w:t>Intellij</w:t>
      </w:r>
      <w:proofErr w:type="spellEnd"/>
      <w:r>
        <w:t xml:space="preserve"> </w:t>
      </w:r>
      <w:r>
        <w:rPr>
          <w:rFonts w:hint="eastAsia"/>
        </w:rPr>
        <w:t>IDEA提供了部署的一套解决方案来帮助开发者便捷地在开发环境中进行部署。这里我们使用其提供地SFTP类型来进行jar包传输，传输的地址映射为目标服务器的[</w:t>
      </w:r>
      <w:r>
        <w:t>/root/</w:t>
      </w:r>
      <w:proofErr w:type="spellStart"/>
      <w:r>
        <w:t>achieveit</w:t>
      </w:r>
      <w:proofErr w:type="spellEnd"/>
      <w:r>
        <w:t>]</w:t>
      </w:r>
      <w:r>
        <w:rPr>
          <w:rFonts w:hint="eastAsia"/>
        </w:rPr>
        <w:t>为服务器期望的</w:t>
      </w:r>
      <w:proofErr w:type="spellStart"/>
      <w:r>
        <w:rPr>
          <w:rFonts w:hint="eastAsia"/>
        </w:rPr>
        <w:t>archiveit</w:t>
      </w:r>
      <w:proofErr w:type="spellEnd"/>
      <w:r>
        <w:rPr>
          <w:rFonts w:hint="eastAsia"/>
        </w:rPr>
        <w:t>应用目录。具体配置如下</w:t>
      </w:r>
    </w:p>
    <w:p w:rsidR="002D0E4B" w:rsidRDefault="00415A27" w:rsidP="00415A27">
      <w:pPr>
        <w:jc w:val="center"/>
      </w:pPr>
      <w:r>
        <w:rPr>
          <w:noProof/>
        </w:rPr>
        <w:drawing>
          <wp:inline distT="0" distB="0" distL="0" distR="0" wp14:anchorId="7F7DB100" wp14:editId="519072F6">
            <wp:extent cx="3312160" cy="2792566"/>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5512" cy="2795392"/>
                    </a:xfrm>
                    <a:prstGeom prst="rect">
                      <a:avLst/>
                    </a:prstGeom>
                  </pic:spPr>
                </pic:pic>
              </a:graphicData>
            </a:graphic>
          </wp:inline>
        </w:drawing>
      </w:r>
    </w:p>
    <w:p w:rsidR="00F4277E" w:rsidRDefault="00F4277E" w:rsidP="00F4277E">
      <w:r>
        <w:rPr>
          <w:rFonts w:hint="eastAsia"/>
        </w:rPr>
        <w:t>完成配置后，我们可以简单的对项目重target目录下的jar进行</w:t>
      </w:r>
      <w:proofErr w:type="spellStart"/>
      <w:r>
        <w:rPr>
          <w:rFonts w:hint="eastAsia"/>
        </w:rPr>
        <w:t>Deployement</w:t>
      </w:r>
      <w:proofErr w:type="spellEnd"/>
      <w:r>
        <w:rPr>
          <w:rFonts w:hint="eastAsia"/>
        </w:rPr>
        <w:t>的上传。</w:t>
      </w:r>
    </w:p>
    <w:p w:rsidR="00F4277E" w:rsidRDefault="00F4277E" w:rsidP="00F4277E">
      <w:pPr>
        <w:pStyle w:val="2"/>
        <w:spacing w:before="326" w:after="326"/>
      </w:pPr>
      <w:bookmarkStart w:id="15" w:name="_Toc37992469"/>
      <w:proofErr w:type="spellStart"/>
      <w:r>
        <w:rPr>
          <w:rFonts w:hint="eastAsia"/>
        </w:rPr>
        <w:lastRenderedPageBreak/>
        <w:t>achieveit</w:t>
      </w:r>
      <w:proofErr w:type="spellEnd"/>
      <w:r>
        <w:rPr>
          <w:rFonts w:hint="eastAsia"/>
        </w:rPr>
        <w:t>应用启动</w:t>
      </w:r>
      <w:bookmarkEnd w:id="15"/>
    </w:p>
    <w:p w:rsidR="00F4277E" w:rsidRDefault="00F4277E" w:rsidP="00F4277E">
      <w:pPr>
        <w:pStyle w:val="3"/>
        <w:spacing w:before="326" w:after="326"/>
      </w:pPr>
      <w:bookmarkStart w:id="16" w:name="_Toc37992470"/>
      <w:proofErr w:type="spellStart"/>
      <w:r>
        <w:t>I</w:t>
      </w:r>
      <w:r>
        <w:rPr>
          <w:rFonts w:hint="eastAsia"/>
        </w:rPr>
        <w:t>ntellij</w:t>
      </w:r>
      <w:proofErr w:type="spellEnd"/>
      <w:r>
        <w:t xml:space="preserve"> IDEA</w:t>
      </w:r>
      <w:r>
        <w:rPr>
          <w:rFonts w:hint="eastAsia"/>
        </w:rPr>
        <w:t>配置</w:t>
      </w:r>
      <w:r w:rsidR="00E36BDA">
        <w:rPr>
          <w:rFonts w:hint="eastAsia"/>
        </w:rPr>
        <w:t>SSH</w:t>
      </w:r>
      <w:bookmarkEnd w:id="16"/>
    </w:p>
    <w:p w:rsidR="00F4277E" w:rsidRPr="00F4277E" w:rsidRDefault="00F4277E" w:rsidP="00E36BDA">
      <w:pPr>
        <w:ind w:firstLineChars="200" w:firstLine="480"/>
        <w:rPr>
          <w:rFonts w:hint="eastAsia"/>
        </w:rPr>
      </w:pPr>
      <w:r>
        <w:rPr>
          <w:rFonts w:hint="eastAsia"/>
        </w:rPr>
        <w:t>使用</w:t>
      </w:r>
      <w:proofErr w:type="spellStart"/>
      <w:r w:rsidR="002E71FC" w:rsidRPr="002E71FC">
        <w:t>Intellij</w:t>
      </w:r>
      <w:proofErr w:type="spellEnd"/>
      <w:r w:rsidR="002E71FC" w:rsidRPr="002E71FC">
        <w:t xml:space="preserve"> IDEA</w:t>
      </w:r>
      <w:r w:rsidR="002E71FC">
        <w:rPr>
          <w:rFonts w:hint="eastAsia"/>
        </w:rPr>
        <w:t>中自带的SSH工具可以提供在开发环境中对服务器的远程连接，SSH的配置如下：</w:t>
      </w:r>
    </w:p>
    <w:p w:rsidR="00F4277E" w:rsidRDefault="00F4277E" w:rsidP="00F4277E">
      <w:pPr>
        <w:jc w:val="center"/>
      </w:pPr>
      <w:r>
        <w:rPr>
          <w:noProof/>
        </w:rPr>
        <w:drawing>
          <wp:inline distT="0" distB="0" distL="0" distR="0" wp14:anchorId="65A484FB" wp14:editId="3CF6D0F6">
            <wp:extent cx="2499360" cy="117567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2844" cy="1182015"/>
                    </a:xfrm>
                    <a:prstGeom prst="rect">
                      <a:avLst/>
                    </a:prstGeom>
                  </pic:spPr>
                </pic:pic>
              </a:graphicData>
            </a:graphic>
          </wp:inline>
        </w:drawing>
      </w:r>
    </w:p>
    <w:p w:rsidR="00E36BDA" w:rsidRDefault="00847B8D" w:rsidP="00847B8D">
      <w:pPr>
        <w:pStyle w:val="3"/>
        <w:spacing w:before="326" w:after="326"/>
      </w:pPr>
      <w:bookmarkStart w:id="17" w:name="_Toc37992471"/>
      <w:proofErr w:type="spellStart"/>
      <w:r>
        <w:rPr>
          <w:rFonts w:hint="eastAsia"/>
        </w:rPr>
        <w:t>achieveit</w:t>
      </w:r>
      <w:proofErr w:type="spellEnd"/>
      <w:r>
        <w:rPr>
          <w:rFonts w:hint="eastAsia"/>
        </w:rPr>
        <w:t>启动脚本</w:t>
      </w:r>
      <w:bookmarkEnd w:id="17"/>
    </w:p>
    <w:p w:rsidR="00847B8D" w:rsidRPr="00847B8D" w:rsidRDefault="00847B8D" w:rsidP="005F770E">
      <w:pPr>
        <w:ind w:firstLineChars="200" w:firstLine="480"/>
        <w:rPr>
          <w:rFonts w:hint="eastAsia"/>
        </w:rPr>
      </w:pPr>
      <w:r>
        <w:t>Spring Boot</w:t>
      </w:r>
      <w:r>
        <w:rPr>
          <w:rFonts w:hint="eastAsia"/>
        </w:rPr>
        <w:t>应用的启动需要依靠</w:t>
      </w:r>
      <w:proofErr w:type="spellStart"/>
      <w:r>
        <w:rPr>
          <w:rFonts w:hint="eastAsia"/>
        </w:rPr>
        <w:t>nohup</w:t>
      </w:r>
      <w:proofErr w:type="spellEnd"/>
      <w:r>
        <w:rPr>
          <w:rFonts w:hint="eastAsia"/>
        </w:rPr>
        <w:t>程序来隐藏于后台运行。我们首先使用</w:t>
      </w:r>
      <w:proofErr w:type="spellStart"/>
      <w:r>
        <w:rPr>
          <w:rFonts w:hint="eastAsia"/>
        </w:rPr>
        <w:t>ps</w:t>
      </w:r>
      <w:proofErr w:type="spellEnd"/>
      <w:r>
        <w:rPr>
          <w:rFonts w:hint="eastAsia"/>
        </w:rPr>
        <w:t>程序结合</w:t>
      </w:r>
      <w:proofErr w:type="spellStart"/>
      <w:r>
        <w:rPr>
          <w:rFonts w:hint="eastAsia"/>
        </w:rPr>
        <w:t>linux</w:t>
      </w:r>
      <w:proofErr w:type="spellEnd"/>
      <w:r>
        <w:rPr>
          <w:rFonts w:hint="eastAsia"/>
        </w:rPr>
        <w:t>中的过滤器找出已经存在的</w:t>
      </w:r>
      <w:proofErr w:type="spellStart"/>
      <w:r>
        <w:rPr>
          <w:rFonts w:hint="eastAsia"/>
        </w:rPr>
        <w:t>achieveit</w:t>
      </w:r>
      <w:proofErr w:type="spellEnd"/>
      <w:r>
        <w:rPr>
          <w:rFonts w:hint="eastAsia"/>
        </w:rPr>
        <w:t>进程，对其杀死后重新启动新部署的jar包，脚本具体如下所示</w:t>
      </w:r>
      <w:r w:rsidR="00E65A55">
        <w:rPr>
          <w:rFonts w:hint="eastAsia"/>
        </w:rPr>
        <w:t>。</w:t>
      </w:r>
    </w:p>
    <w:tbl>
      <w:tblPr>
        <w:tblStyle w:val="a7"/>
        <w:tblW w:w="0" w:type="auto"/>
        <w:tblLook w:val="04A0" w:firstRow="1" w:lastRow="0" w:firstColumn="1" w:lastColumn="0" w:noHBand="0" w:noVBand="1"/>
      </w:tblPr>
      <w:tblGrid>
        <w:gridCol w:w="8296"/>
      </w:tblGrid>
      <w:tr w:rsidR="00847B8D" w:rsidTr="00847B8D">
        <w:tc>
          <w:tcPr>
            <w:tcW w:w="8296" w:type="dxa"/>
          </w:tcPr>
          <w:p w:rsidR="00847B8D" w:rsidRPr="00847B8D" w:rsidRDefault="00847B8D" w:rsidP="00847B8D">
            <w:pPr>
              <w:rPr>
                <w:rFonts w:ascii="Consolas" w:hAnsi="Consolas"/>
                <w:sz w:val="18"/>
                <w:szCs w:val="18"/>
              </w:rPr>
            </w:pPr>
            <w:proofErr w:type="gramStart"/>
            <w:r w:rsidRPr="00847B8D">
              <w:rPr>
                <w:rFonts w:ascii="Consolas" w:hAnsi="Consolas"/>
                <w:sz w:val="18"/>
                <w:szCs w:val="18"/>
              </w:rPr>
              <w:t>#!/</w:t>
            </w:r>
            <w:proofErr w:type="gramEnd"/>
            <w:r w:rsidRPr="00847B8D">
              <w:rPr>
                <w:rFonts w:ascii="Consolas" w:hAnsi="Consolas"/>
                <w:sz w:val="18"/>
                <w:szCs w:val="18"/>
              </w:rPr>
              <w:t>bin/bash</w:t>
            </w:r>
          </w:p>
          <w:p w:rsidR="00847B8D" w:rsidRPr="00847B8D" w:rsidRDefault="00847B8D" w:rsidP="00847B8D">
            <w:pPr>
              <w:rPr>
                <w:rFonts w:ascii="Consolas" w:hAnsi="Consolas"/>
                <w:sz w:val="18"/>
                <w:szCs w:val="18"/>
              </w:rPr>
            </w:pPr>
            <w:proofErr w:type="spellStart"/>
            <w:r w:rsidRPr="00847B8D">
              <w:rPr>
                <w:rFonts w:ascii="Consolas" w:hAnsi="Consolas"/>
                <w:sz w:val="18"/>
                <w:szCs w:val="18"/>
              </w:rPr>
              <w:t>ps</w:t>
            </w:r>
            <w:proofErr w:type="spellEnd"/>
            <w:r w:rsidRPr="00847B8D">
              <w:rPr>
                <w:rFonts w:ascii="Consolas" w:hAnsi="Consolas"/>
                <w:sz w:val="18"/>
                <w:szCs w:val="18"/>
              </w:rPr>
              <w:t xml:space="preserve"> </w:t>
            </w:r>
            <w:proofErr w:type="spellStart"/>
            <w:r w:rsidRPr="00847B8D">
              <w:rPr>
                <w:rFonts w:ascii="Consolas" w:hAnsi="Consolas"/>
                <w:sz w:val="18"/>
                <w:szCs w:val="18"/>
              </w:rPr>
              <w:t>aux|grep</w:t>
            </w:r>
            <w:proofErr w:type="spellEnd"/>
            <w:r w:rsidRPr="00847B8D">
              <w:rPr>
                <w:rFonts w:ascii="Consolas" w:hAnsi="Consolas"/>
                <w:sz w:val="18"/>
                <w:szCs w:val="18"/>
              </w:rPr>
              <w:t xml:space="preserve"> </w:t>
            </w:r>
            <w:proofErr w:type="spellStart"/>
            <w:r w:rsidRPr="00847B8D">
              <w:rPr>
                <w:rFonts w:ascii="Consolas" w:hAnsi="Consolas"/>
                <w:sz w:val="18"/>
                <w:szCs w:val="18"/>
              </w:rPr>
              <w:t>achieveit|awk</w:t>
            </w:r>
            <w:proofErr w:type="spellEnd"/>
            <w:r w:rsidRPr="00847B8D">
              <w:rPr>
                <w:rFonts w:ascii="Consolas" w:hAnsi="Consolas"/>
                <w:sz w:val="18"/>
                <w:szCs w:val="18"/>
              </w:rPr>
              <w:t xml:space="preserve"> '{print $2}'|</w:t>
            </w:r>
            <w:proofErr w:type="spellStart"/>
            <w:r w:rsidRPr="00847B8D">
              <w:rPr>
                <w:rFonts w:ascii="Consolas" w:hAnsi="Consolas"/>
                <w:sz w:val="18"/>
                <w:szCs w:val="18"/>
              </w:rPr>
              <w:t>xargs</w:t>
            </w:r>
            <w:proofErr w:type="spellEnd"/>
            <w:r w:rsidRPr="00847B8D">
              <w:rPr>
                <w:rFonts w:ascii="Consolas" w:hAnsi="Consolas"/>
                <w:sz w:val="18"/>
                <w:szCs w:val="18"/>
              </w:rPr>
              <w:t xml:space="preserve"> kill -9</w:t>
            </w:r>
          </w:p>
          <w:p w:rsidR="00847B8D" w:rsidRDefault="00847B8D" w:rsidP="00847B8D">
            <w:pPr>
              <w:rPr>
                <w:rFonts w:ascii="Consolas" w:hAnsi="Consolas"/>
                <w:sz w:val="18"/>
                <w:szCs w:val="18"/>
              </w:rPr>
            </w:pPr>
            <w:r w:rsidRPr="00847B8D">
              <w:rPr>
                <w:rFonts w:ascii="Consolas" w:hAnsi="Consolas"/>
                <w:sz w:val="18"/>
                <w:szCs w:val="18"/>
              </w:rPr>
              <w:t xml:space="preserve">rm -R </w:t>
            </w:r>
            <w:proofErr w:type="spellStart"/>
            <w:r w:rsidRPr="00847B8D">
              <w:rPr>
                <w:rFonts w:ascii="Consolas" w:hAnsi="Consolas"/>
                <w:sz w:val="18"/>
                <w:szCs w:val="18"/>
              </w:rPr>
              <w:t>nohup.out</w:t>
            </w:r>
            <w:proofErr w:type="spellEnd"/>
          </w:p>
          <w:p w:rsidR="00847B8D" w:rsidRDefault="00847B8D" w:rsidP="00847B8D">
            <w:pPr>
              <w:rPr>
                <w:rFonts w:hint="eastAsia"/>
              </w:rPr>
            </w:pPr>
            <w:proofErr w:type="spellStart"/>
            <w:r w:rsidRPr="00847B8D">
              <w:rPr>
                <w:rFonts w:ascii="Consolas" w:hAnsi="Consolas"/>
                <w:sz w:val="18"/>
                <w:szCs w:val="18"/>
              </w:rPr>
              <w:t>nohup</w:t>
            </w:r>
            <w:proofErr w:type="spellEnd"/>
            <w:r w:rsidRPr="00847B8D">
              <w:rPr>
                <w:rFonts w:ascii="Consolas" w:hAnsi="Consolas"/>
                <w:sz w:val="18"/>
                <w:szCs w:val="18"/>
              </w:rPr>
              <w:t xml:space="preserve"> java -jar achieveit-1.0-SNAPSHOT.jar</w:t>
            </w:r>
          </w:p>
        </w:tc>
      </w:tr>
    </w:tbl>
    <w:p w:rsidR="00847B8D" w:rsidRDefault="005F770E" w:rsidP="005F770E">
      <w:pPr>
        <w:ind w:firstLineChars="200" w:firstLine="480"/>
      </w:pPr>
      <w:r>
        <w:rPr>
          <w:rFonts w:hint="eastAsia"/>
        </w:rPr>
        <w:t>在应用成功启动后可以得到</w:t>
      </w:r>
      <w:proofErr w:type="spellStart"/>
      <w:r>
        <w:rPr>
          <w:rFonts w:hint="eastAsia"/>
        </w:rPr>
        <w:t>nohup</w:t>
      </w:r>
      <w:r>
        <w:t>.out</w:t>
      </w:r>
      <w:proofErr w:type="spellEnd"/>
      <w:r>
        <w:rPr>
          <w:rFonts w:hint="eastAsia"/>
        </w:rPr>
        <w:t>文件中的如下输出提示。</w:t>
      </w:r>
    </w:p>
    <w:p w:rsidR="00C82C8E" w:rsidRPr="00C82C8E" w:rsidRDefault="00C82C8E" w:rsidP="00C82C8E">
      <w:pPr>
        <w:jc w:val="center"/>
        <w:rPr>
          <w:rFonts w:hint="eastAsia"/>
        </w:rPr>
      </w:pPr>
      <w:r>
        <w:rPr>
          <w:noProof/>
        </w:rPr>
        <w:drawing>
          <wp:inline distT="0" distB="0" distL="0" distR="0" wp14:anchorId="120308D6" wp14:editId="6BD6BC88">
            <wp:extent cx="4397829" cy="1714444"/>
            <wp:effectExtent l="0" t="0" r="317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4046" cy="1732461"/>
                    </a:xfrm>
                    <a:prstGeom prst="rect">
                      <a:avLst/>
                    </a:prstGeom>
                  </pic:spPr>
                </pic:pic>
              </a:graphicData>
            </a:graphic>
          </wp:inline>
        </w:drawing>
      </w:r>
    </w:p>
    <w:sectPr w:rsidR="00C82C8E" w:rsidRPr="00C82C8E" w:rsidSect="00BD7EDE">
      <w:headerReference w:type="default"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F1C" w:rsidRDefault="00BB2F1C" w:rsidP="00525126">
      <w:pPr>
        <w:spacing w:line="240" w:lineRule="auto"/>
      </w:pPr>
      <w:r>
        <w:separator/>
      </w:r>
    </w:p>
  </w:endnote>
  <w:endnote w:type="continuationSeparator" w:id="0">
    <w:p w:rsidR="00BB2F1C" w:rsidRDefault="00BB2F1C"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rsidR="004132ED" w:rsidRDefault="004132ED">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F52DF">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F52DF">
              <w:rPr>
                <w:b/>
                <w:bCs/>
                <w:noProof/>
              </w:rPr>
              <w:t>4</w:t>
            </w:r>
            <w:r>
              <w:rPr>
                <w:b/>
                <w:bCs/>
                <w:sz w:val="24"/>
                <w:szCs w:val="24"/>
              </w:rPr>
              <w:fldChar w:fldCharType="end"/>
            </w:r>
          </w:p>
        </w:sdtContent>
      </w:sdt>
    </w:sdtContent>
  </w:sdt>
  <w:p w:rsidR="004132ED" w:rsidRDefault="004132E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2ED" w:rsidRDefault="004132ED">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F1C" w:rsidRDefault="00BB2F1C" w:rsidP="00525126">
      <w:pPr>
        <w:spacing w:line="240" w:lineRule="auto"/>
      </w:pPr>
      <w:r>
        <w:separator/>
      </w:r>
    </w:p>
  </w:footnote>
  <w:footnote w:type="continuationSeparator" w:id="0">
    <w:p w:rsidR="00BB2F1C" w:rsidRDefault="00BB2F1C"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2ED" w:rsidRDefault="004132ED">
    <w:pPr>
      <w:pStyle w:val="a8"/>
    </w:pPr>
    <w:r>
      <w:rPr>
        <w:rFonts w:hint="eastAsia"/>
      </w:rPr>
      <w:t>项目名称</w:t>
    </w:r>
    <w:r w:rsidR="00345355">
      <w:rPr>
        <w:rFonts w:hint="eastAsia"/>
      </w:rPr>
      <w:t>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2ED" w:rsidRDefault="00BB2F1C">
    <w:pPr>
      <w:pStyle w:val="a8"/>
    </w:pPr>
    <w:sdt>
      <w:sdtPr>
        <w:id w:val="1704979692"/>
        <w:placeholder>
          <w:docPart w:val="0BC03A7C46954392B5E1A1ACCAF6144E"/>
        </w:placeholder>
        <w:temporary/>
        <w:showingPlcHdr/>
        <w15:appearance w15:val="hidden"/>
      </w:sdtPr>
      <w:sdtEndPr/>
      <w:sdtContent>
        <w:r w:rsidR="004132ED">
          <w:rPr>
            <w:lang w:val="zh-CN"/>
          </w:rPr>
          <w:t>[在此处键入]</w:t>
        </w:r>
      </w:sdtContent>
    </w:sdt>
    <w:r w:rsidR="004132ED">
      <w:ptab w:relativeTo="margin" w:alignment="center" w:leader="none"/>
    </w:r>
    <w:sdt>
      <w:sdtPr>
        <w:id w:val="968859947"/>
        <w:placeholder>
          <w:docPart w:val="0BC03A7C46954392B5E1A1ACCAF6144E"/>
        </w:placeholder>
        <w:temporary/>
        <w:showingPlcHdr/>
        <w15:appearance w15:val="hidden"/>
      </w:sdtPr>
      <w:sdtEndPr/>
      <w:sdtContent>
        <w:r w:rsidR="004132ED">
          <w:rPr>
            <w:lang w:val="zh-CN"/>
          </w:rPr>
          <w:t>[在此处键入]</w:t>
        </w:r>
      </w:sdtContent>
    </w:sdt>
    <w:r w:rsidR="004132ED">
      <w:ptab w:relativeTo="margin" w:alignment="right" w:leader="none"/>
    </w:r>
    <w:sdt>
      <w:sdtPr>
        <w:id w:val="968859952"/>
        <w:placeholder>
          <w:docPart w:val="0BC03A7C46954392B5E1A1ACCAF6144E"/>
        </w:placeholder>
        <w:temporary/>
        <w:showingPlcHdr/>
        <w15:appearance w15:val="hidden"/>
      </w:sdtPr>
      <w:sdtEndPr/>
      <w:sdtContent>
        <w:r w:rsidR="004132ED">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12F0E"/>
    <w:rsid w:val="00025EA6"/>
    <w:rsid w:val="000263F1"/>
    <w:rsid w:val="0003380D"/>
    <w:rsid w:val="00044E0A"/>
    <w:rsid w:val="00062072"/>
    <w:rsid w:val="0006321B"/>
    <w:rsid w:val="00071F02"/>
    <w:rsid w:val="00093A08"/>
    <w:rsid w:val="000B15D3"/>
    <w:rsid w:val="000C5472"/>
    <w:rsid w:val="000D20A6"/>
    <w:rsid w:val="000D38F4"/>
    <w:rsid w:val="000D7A9F"/>
    <w:rsid w:val="000E6352"/>
    <w:rsid w:val="000F0678"/>
    <w:rsid w:val="00112153"/>
    <w:rsid w:val="00135A07"/>
    <w:rsid w:val="00152733"/>
    <w:rsid w:val="00152F21"/>
    <w:rsid w:val="00155863"/>
    <w:rsid w:val="0016571F"/>
    <w:rsid w:val="001756B9"/>
    <w:rsid w:val="00185754"/>
    <w:rsid w:val="001A3B95"/>
    <w:rsid w:val="001B0033"/>
    <w:rsid w:val="001B17B3"/>
    <w:rsid w:val="001C1424"/>
    <w:rsid w:val="001C25FC"/>
    <w:rsid w:val="001D08A0"/>
    <w:rsid w:val="001E0A03"/>
    <w:rsid w:val="001E3072"/>
    <w:rsid w:val="001E3AF3"/>
    <w:rsid w:val="002173B6"/>
    <w:rsid w:val="00224508"/>
    <w:rsid w:val="002359DE"/>
    <w:rsid w:val="00251236"/>
    <w:rsid w:val="002644A9"/>
    <w:rsid w:val="00272130"/>
    <w:rsid w:val="00285A7B"/>
    <w:rsid w:val="00292890"/>
    <w:rsid w:val="002A32B8"/>
    <w:rsid w:val="002B0535"/>
    <w:rsid w:val="002B51B1"/>
    <w:rsid w:val="002B6776"/>
    <w:rsid w:val="002D0E4B"/>
    <w:rsid w:val="002D678D"/>
    <w:rsid w:val="002E71FC"/>
    <w:rsid w:val="002F1A79"/>
    <w:rsid w:val="002F2ADD"/>
    <w:rsid w:val="002F7B57"/>
    <w:rsid w:val="003000FC"/>
    <w:rsid w:val="00303072"/>
    <w:rsid w:val="0032124F"/>
    <w:rsid w:val="00325E07"/>
    <w:rsid w:val="00331F2E"/>
    <w:rsid w:val="0034347C"/>
    <w:rsid w:val="00345355"/>
    <w:rsid w:val="00351918"/>
    <w:rsid w:val="0035274D"/>
    <w:rsid w:val="003703B9"/>
    <w:rsid w:val="00391C5D"/>
    <w:rsid w:val="003958C0"/>
    <w:rsid w:val="003C1915"/>
    <w:rsid w:val="003C6562"/>
    <w:rsid w:val="00406F44"/>
    <w:rsid w:val="004132ED"/>
    <w:rsid w:val="00415A27"/>
    <w:rsid w:val="0042574A"/>
    <w:rsid w:val="004259FF"/>
    <w:rsid w:val="0043225B"/>
    <w:rsid w:val="00440032"/>
    <w:rsid w:val="004410B3"/>
    <w:rsid w:val="004418B8"/>
    <w:rsid w:val="004568CB"/>
    <w:rsid w:val="0046272A"/>
    <w:rsid w:val="00474005"/>
    <w:rsid w:val="00474733"/>
    <w:rsid w:val="004A02E2"/>
    <w:rsid w:val="004A269D"/>
    <w:rsid w:val="004C2A39"/>
    <w:rsid w:val="004D0A68"/>
    <w:rsid w:val="004D34B3"/>
    <w:rsid w:val="004F71D5"/>
    <w:rsid w:val="005062DD"/>
    <w:rsid w:val="00507A5C"/>
    <w:rsid w:val="00515DFF"/>
    <w:rsid w:val="005228DE"/>
    <w:rsid w:val="00525126"/>
    <w:rsid w:val="0052648F"/>
    <w:rsid w:val="00536E28"/>
    <w:rsid w:val="00537D83"/>
    <w:rsid w:val="00540352"/>
    <w:rsid w:val="00545CB1"/>
    <w:rsid w:val="00554A35"/>
    <w:rsid w:val="00555962"/>
    <w:rsid w:val="005718E8"/>
    <w:rsid w:val="00580000"/>
    <w:rsid w:val="005853D5"/>
    <w:rsid w:val="005A66B0"/>
    <w:rsid w:val="005B38CD"/>
    <w:rsid w:val="005D652A"/>
    <w:rsid w:val="005E4893"/>
    <w:rsid w:val="005E54D1"/>
    <w:rsid w:val="005F770E"/>
    <w:rsid w:val="00607A3D"/>
    <w:rsid w:val="00622F4E"/>
    <w:rsid w:val="006274C4"/>
    <w:rsid w:val="006362AF"/>
    <w:rsid w:val="00637F7A"/>
    <w:rsid w:val="00651105"/>
    <w:rsid w:val="00651A2F"/>
    <w:rsid w:val="00664755"/>
    <w:rsid w:val="00690969"/>
    <w:rsid w:val="006A358C"/>
    <w:rsid w:val="006A5AED"/>
    <w:rsid w:val="006B0D11"/>
    <w:rsid w:val="006B219C"/>
    <w:rsid w:val="006C1C70"/>
    <w:rsid w:val="006C38FF"/>
    <w:rsid w:val="006D0D06"/>
    <w:rsid w:val="006E0FF3"/>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45159"/>
    <w:rsid w:val="00847B8D"/>
    <w:rsid w:val="008654FD"/>
    <w:rsid w:val="00875F3B"/>
    <w:rsid w:val="00890BCD"/>
    <w:rsid w:val="00897425"/>
    <w:rsid w:val="008C2C51"/>
    <w:rsid w:val="008D2C42"/>
    <w:rsid w:val="008D6366"/>
    <w:rsid w:val="008E4BB5"/>
    <w:rsid w:val="008F042B"/>
    <w:rsid w:val="008F0BBB"/>
    <w:rsid w:val="008F7B44"/>
    <w:rsid w:val="00900D56"/>
    <w:rsid w:val="00903CC5"/>
    <w:rsid w:val="009203D5"/>
    <w:rsid w:val="00925409"/>
    <w:rsid w:val="00925EA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121DE"/>
    <w:rsid w:val="00A41214"/>
    <w:rsid w:val="00A5310D"/>
    <w:rsid w:val="00A60861"/>
    <w:rsid w:val="00A85B02"/>
    <w:rsid w:val="00A86CBE"/>
    <w:rsid w:val="00AA6756"/>
    <w:rsid w:val="00AD1D68"/>
    <w:rsid w:val="00AD39E2"/>
    <w:rsid w:val="00AF4509"/>
    <w:rsid w:val="00B07660"/>
    <w:rsid w:val="00B1264D"/>
    <w:rsid w:val="00B2298F"/>
    <w:rsid w:val="00B27081"/>
    <w:rsid w:val="00B27CEF"/>
    <w:rsid w:val="00B60B1B"/>
    <w:rsid w:val="00B84FE8"/>
    <w:rsid w:val="00B85168"/>
    <w:rsid w:val="00B878B6"/>
    <w:rsid w:val="00B97F4B"/>
    <w:rsid w:val="00BA27CB"/>
    <w:rsid w:val="00BA4B07"/>
    <w:rsid w:val="00BA5C29"/>
    <w:rsid w:val="00BA6C70"/>
    <w:rsid w:val="00BB2F1C"/>
    <w:rsid w:val="00BD4AE4"/>
    <w:rsid w:val="00BD7EDE"/>
    <w:rsid w:val="00BE6332"/>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2C8E"/>
    <w:rsid w:val="00C872AB"/>
    <w:rsid w:val="00C926EC"/>
    <w:rsid w:val="00CA7350"/>
    <w:rsid w:val="00CC711C"/>
    <w:rsid w:val="00CD261D"/>
    <w:rsid w:val="00CE72B3"/>
    <w:rsid w:val="00CE74E9"/>
    <w:rsid w:val="00CE7AFB"/>
    <w:rsid w:val="00CF52DF"/>
    <w:rsid w:val="00D112BE"/>
    <w:rsid w:val="00D24F15"/>
    <w:rsid w:val="00D513AC"/>
    <w:rsid w:val="00D520CE"/>
    <w:rsid w:val="00D643E1"/>
    <w:rsid w:val="00D70407"/>
    <w:rsid w:val="00DA3251"/>
    <w:rsid w:val="00DD0747"/>
    <w:rsid w:val="00DF1CA9"/>
    <w:rsid w:val="00DF5931"/>
    <w:rsid w:val="00E003D8"/>
    <w:rsid w:val="00E047FD"/>
    <w:rsid w:val="00E274DF"/>
    <w:rsid w:val="00E36BDA"/>
    <w:rsid w:val="00E4209C"/>
    <w:rsid w:val="00E547D3"/>
    <w:rsid w:val="00E65A55"/>
    <w:rsid w:val="00E6751A"/>
    <w:rsid w:val="00E72956"/>
    <w:rsid w:val="00E84B7C"/>
    <w:rsid w:val="00E85214"/>
    <w:rsid w:val="00E94C33"/>
    <w:rsid w:val="00EA1461"/>
    <w:rsid w:val="00EA39B1"/>
    <w:rsid w:val="00EA4506"/>
    <w:rsid w:val="00EB2993"/>
    <w:rsid w:val="00EB2BB3"/>
    <w:rsid w:val="00EB6CC7"/>
    <w:rsid w:val="00EC1C38"/>
    <w:rsid w:val="00EC2AC0"/>
    <w:rsid w:val="00EE4A71"/>
    <w:rsid w:val="00EF31EE"/>
    <w:rsid w:val="00EF4BD3"/>
    <w:rsid w:val="00F10579"/>
    <w:rsid w:val="00F12643"/>
    <w:rsid w:val="00F130E8"/>
    <w:rsid w:val="00F227D1"/>
    <w:rsid w:val="00F30AF7"/>
    <w:rsid w:val="00F4277E"/>
    <w:rsid w:val="00F4735F"/>
    <w:rsid w:val="00F50D67"/>
    <w:rsid w:val="00F65CF5"/>
    <w:rsid w:val="00F66231"/>
    <w:rsid w:val="00F66921"/>
    <w:rsid w:val="00F72CF0"/>
    <w:rsid w:val="00FA737F"/>
    <w:rsid w:val="00FA790F"/>
    <w:rsid w:val="00FB2CA8"/>
    <w:rsid w:val="00FD5F73"/>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D1C61"/>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2F1A79"/>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Cs/>
    </w:rPr>
  </w:style>
  <w:style w:type="paragraph" w:styleId="4">
    <w:name w:val="heading 4"/>
    <w:basedOn w:val="a"/>
    <w:next w:val="a"/>
    <w:link w:val="40"/>
    <w:uiPriority w:val="9"/>
    <w:unhideWhenUsed/>
    <w:qFormat/>
    <w:rsid w:val="002F1A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2F1A79"/>
    <w:rPr>
      <w:rFonts w:asciiTheme="majorEastAsia" w:eastAsiaTheme="majorEastAsia" w:hAnsiTheme="majorEastAsia"/>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character" w:styleId="af0">
    <w:name w:val="Unresolved Mention"/>
    <w:basedOn w:val="a0"/>
    <w:uiPriority w:val="99"/>
    <w:semiHidden/>
    <w:unhideWhenUsed/>
    <w:rsid w:val="00FD5F73"/>
    <w:rPr>
      <w:color w:val="605E5C"/>
      <w:shd w:val="clear" w:color="auto" w:fill="E1DFDD"/>
    </w:rPr>
  </w:style>
  <w:style w:type="paragraph" w:styleId="HTML">
    <w:name w:val="HTML Preformatted"/>
    <w:basedOn w:val="a"/>
    <w:link w:val="HTML0"/>
    <w:uiPriority w:val="99"/>
    <w:unhideWhenUsed/>
    <w:rsid w:val="00AF4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eastAsia="宋体" w:hAnsi="宋体" w:cs="宋体"/>
      <w:kern w:val="0"/>
    </w:rPr>
  </w:style>
  <w:style w:type="character" w:customStyle="1" w:styleId="HTML0">
    <w:name w:val="HTML 预设格式 字符"/>
    <w:basedOn w:val="a0"/>
    <w:link w:val="HTML"/>
    <w:uiPriority w:val="99"/>
    <w:rsid w:val="00AF4509"/>
    <w:rPr>
      <w:rFonts w:ascii="宋体" w:eastAsia="宋体" w:hAnsi="宋体" w:cs="宋体"/>
      <w:kern w:val="0"/>
      <w:sz w:val="24"/>
      <w:szCs w:val="24"/>
    </w:rPr>
  </w:style>
  <w:style w:type="character" w:customStyle="1" w:styleId="40">
    <w:name w:val="标题 4 字符"/>
    <w:basedOn w:val="a0"/>
    <w:link w:val="4"/>
    <w:uiPriority w:val="9"/>
    <w:rsid w:val="002F1A7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6989">
      <w:bodyDiv w:val="1"/>
      <w:marLeft w:val="0"/>
      <w:marRight w:val="0"/>
      <w:marTop w:val="0"/>
      <w:marBottom w:val="0"/>
      <w:divBdr>
        <w:top w:val="none" w:sz="0" w:space="0" w:color="auto"/>
        <w:left w:val="none" w:sz="0" w:space="0" w:color="auto"/>
        <w:bottom w:val="none" w:sz="0" w:space="0" w:color="auto"/>
        <w:right w:val="none" w:sz="0" w:space="0" w:color="auto"/>
      </w:divBdr>
    </w:div>
    <w:div w:id="602569982">
      <w:bodyDiv w:val="1"/>
      <w:marLeft w:val="0"/>
      <w:marRight w:val="0"/>
      <w:marTop w:val="0"/>
      <w:marBottom w:val="0"/>
      <w:divBdr>
        <w:top w:val="none" w:sz="0" w:space="0" w:color="auto"/>
        <w:left w:val="none" w:sz="0" w:space="0" w:color="auto"/>
        <w:bottom w:val="none" w:sz="0" w:space="0" w:color="auto"/>
        <w:right w:val="none" w:sz="0" w:space="0" w:color="auto"/>
      </w:divBdr>
    </w:div>
    <w:div w:id="661157733">
      <w:bodyDiv w:val="1"/>
      <w:marLeft w:val="0"/>
      <w:marRight w:val="0"/>
      <w:marTop w:val="0"/>
      <w:marBottom w:val="0"/>
      <w:divBdr>
        <w:top w:val="none" w:sz="0" w:space="0" w:color="auto"/>
        <w:left w:val="none" w:sz="0" w:space="0" w:color="auto"/>
        <w:bottom w:val="none" w:sz="0" w:space="0" w:color="auto"/>
        <w:right w:val="none" w:sz="0" w:space="0" w:color="auto"/>
      </w:divBdr>
      <w:divsChild>
        <w:div w:id="445583495">
          <w:marLeft w:val="0"/>
          <w:marRight w:val="0"/>
          <w:marTop w:val="0"/>
          <w:marBottom w:val="0"/>
          <w:divBdr>
            <w:top w:val="none" w:sz="0" w:space="0" w:color="auto"/>
            <w:left w:val="none" w:sz="0" w:space="0" w:color="auto"/>
            <w:bottom w:val="none" w:sz="0" w:space="0" w:color="auto"/>
            <w:right w:val="none" w:sz="0" w:space="0" w:color="auto"/>
          </w:divBdr>
          <w:divsChild>
            <w:div w:id="80181323">
              <w:marLeft w:val="0"/>
              <w:marRight w:val="0"/>
              <w:marTop w:val="0"/>
              <w:marBottom w:val="0"/>
              <w:divBdr>
                <w:top w:val="none" w:sz="0" w:space="0" w:color="auto"/>
                <w:left w:val="none" w:sz="0" w:space="0" w:color="auto"/>
                <w:bottom w:val="none" w:sz="0" w:space="0" w:color="auto"/>
                <w:right w:val="none" w:sz="0" w:space="0" w:color="auto"/>
              </w:divBdr>
            </w:div>
            <w:div w:id="70978713">
              <w:marLeft w:val="0"/>
              <w:marRight w:val="0"/>
              <w:marTop w:val="0"/>
              <w:marBottom w:val="0"/>
              <w:divBdr>
                <w:top w:val="none" w:sz="0" w:space="0" w:color="auto"/>
                <w:left w:val="none" w:sz="0" w:space="0" w:color="auto"/>
                <w:bottom w:val="none" w:sz="0" w:space="0" w:color="auto"/>
                <w:right w:val="none" w:sz="0" w:space="0" w:color="auto"/>
              </w:divBdr>
            </w:div>
            <w:div w:id="1218280800">
              <w:marLeft w:val="0"/>
              <w:marRight w:val="0"/>
              <w:marTop w:val="0"/>
              <w:marBottom w:val="0"/>
              <w:divBdr>
                <w:top w:val="none" w:sz="0" w:space="0" w:color="auto"/>
                <w:left w:val="none" w:sz="0" w:space="0" w:color="auto"/>
                <w:bottom w:val="none" w:sz="0" w:space="0" w:color="auto"/>
                <w:right w:val="none" w:sz="0" w:space="0" w:color="auto"/>
              </w:divBdr>
            </w:div>
            <w:div w:id="2045130056">
              <w:marLeft w:val="0"/>
              <w:marRight w:val="0"/>
              <w:marTop w:val="0"/>
              <w:marBottom w:val="0"/>
              <w:divBdr>
                <w:top w:val="none" w:sz="0" w:space="0" w:color="auto"/>
                <w:left w:val="none" w:sz="0" w:space="0" w:color="auto"/>
                <w:bottom w:val="none" w:sz="0" w:space="0" w:color="auto"/>
                <w:right w:val="none" w:sz="0" w:space="0" w:color="auto"/>
              </w:divBdr>
            </w:div>
            <w:div w:id="495339938">
              <w:marLeft w:val="0"/>
              <w:marRight w:val="0"/>
              <w:marTop w:val="0"/>
              <w:marBottom w:val="0"/>
              <w:divBdr>
                <w:top w:val="none" w:sz="0" w:space="0" w:color="auto"/>
                <w:left w:val="none" w:sz="0" w:space="0" w:color="auto"/>
                <w:bottom w:val="none" w:sz="0" w:space="0" w:color="auto"/>
                <w:right w:val="none" w:sz="0" w:space="0" w:color="auto"/>
              </w:divBdr>
            </w:div>
            <w:div w:id="15590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0948">
      <w:bodyDiv w:val="1"/>
      <w:marLeft w:val="0"/>
      <w:marRight w:val="0"/>
      <w:marTop w:val="0"/>
      <w:marBottom w:val="0"/>
      <w:divBdr>
        <w:top w:val="none" w:sz="0" w:space="0" w:color="auto"/>
        <w:left w:val="none" w:sz="0" w:space="0" w:color="auto"/>
        <w:bottom w:val="none" w:sz="0" w:space="0" w:color="auto"/>
        <w:right w:val="none" w:sz="0" w:space="0" w:color="auto"/>
      </w:divBdr>
      <w:divsChild>
        <w:div w:id="1254515827">
          <w:marLeft w:val="0"/>
          <w:marRight w:val="0"/>
          <w:marTop w:val="0"/>
          <w:marBottom w:val="0"/>
          <w:divBdr>
            <w:top w:val="none" w:sz="0" w:space="0" w:color="auto"/>
            <w:left w:val="none" w:sz="0" w:space="0" w:color="auto"/>
            <w:bottom w:val="none" w:sz="0" w:space="0" w:color="auto"/>
            <w:right w:val="none" w:sz="0" w:space="0" w:color="auto"/>
          </w:divBdr>
          <w:divsChild>
            <w:div w:id="1865942258">
              <w:marLeft w:val="0"/>
              <w:marRight w:val="0"/>
              <w:marTop w:val="0"/>
              <w:marBottom w:val="0"/>
              <w:divBdr>
                <w:top w:val="none" w:sz="0" w:space="0" w:color="auto"/>
                <w:left w:val="none" w:sz="0" w:space="0" w:color="auto"/>
                <w:bottom w:val="none" w:sz="0" w:space="0" w:color="auto"/>
                <w:right w:val="none" w:sz="0" w:space="0" w:color="auto"/>
              </w:divBdr>
            </w:div>
            <w:div w:id="871654323">
              <w:marLeft w:val="0"/>
              <w:marRight w:val="0"/>
              <w:marTop w:val="0"/>
              <w:marBottom w:val="0"/>
              <w:divBdr>
                <w:top w:val="none" w:sz="0" w:space="0" w:color="auto"/>
                <w:left w:val="none" w:sz="0" w:space="0" w:color="auto"/>
                <w:bottom w:val="none" w:sz="0" w:space="0" w:color="auto"/>
                <w:right w:val="none" w:sz="0" w:space="0" w:color="auto"/>
              </w:divBdr>
            </w:div>
            <w:div w:id="2072073291">
              <w:marLeft w:val="0"/>
              <w:marRight w:val="0"/>
              <w:marTop w:val="0"/>
              <w:marBottom w:val="0"/>
              <w:divBdr>
                <w:top w:val="none" w:sz="0" w:space="0" w:color="auto"/>
                <w:left w:val="none" w:sz="0" w:space="0" w:color="auto"/>
                <w:bottom w:val="none" w:sz="0" w:space="0" w:color="auto"/>
                <w:right w:val="none" w:sz="0" w:space="0" w:color="auto"/>
              </w:divBdr>
            </w:div>
            <w:div w:id="1884445753">
              <w:marLeft w:val="0"/>
              <w:marRight w:val="0"/>
              <w:marTop w:val="0"/>
              <w:marBottom w:val="0"/>
              <w:divBdr>
                <w:top w:val="none" w:sz="0" w:space="0" w:color="auto"/>
                <w:left w:val="none" w:sz="0" w:space="0" w:color="auto"/>
                <w:bottom w:val="none" w:sz="0" w:space="0" w:color="auto"/>
                <w:right w:val="none" w:sz="0" w:space="0" w:color="auto"/>
              </w:divBdr>
            </w:div>
            <w:div w:id="265309265">
              <w:marLeft w:val="0"/>
              <w:marRight w:val="0"/>
              <w:marTop w:val="0"/>
              <w:marBottom w:val="0"/>
              <w:divBdr>
                <w:top w:val="none" w:sz="0" w:space="0" w:color="auto"/>
                <w:left w:val="none" w:sz="0" w:space="0" w:color="auto"/>
                <w:bottom w:val="none" w:sz="0" w:space="0" w:color="auto"/>
                <w:right w:val="none" w:sz="0" w:space="0" w:color="auto"/>
              </w:divBdr>
            </w:div>
            <w:div w:id="14002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6964">
      <w:bodyDiv w:val="1"/>
      <w:marLeft w:val="0"/>
      <w:marRight w:val="0"/>
      <w:marTop w:val="0"/>
      <w:marBottom w:val="0"/>
      <w:divBdr>
        <w:top w:val="none" w:sz="0" w:space="0" w:color="auto"/>
        <w:left w:val="none" w:sz="0" w:space="0" w:color="auto"/>
        <w:bottom w:val="none" w:sz="0" w:space="0" w:color="auto"/>
        <w:right w:val="none" w:sz="0" w:space="0" w:color="auto"/>
      </w:divBdr>
    </w:div>
    <w:div w:id="1552771421">
      <w:bodyDiv w:val="1"/>
      <w:marLeft w:val="0"/>
      <w:marRight w:val="0"/>
      <w:marTop w:val="0"/>
      <w:marBottom w:val="0"/>
      <w:divBdr>
        <w:top w:val="none" w:sz="0" w:space="0" w:color="auto"/>
        <w:left w:val="none" w:sz="0" w:space="0" w:color="auto"/>
        <w:bottom w:val="none" w:sz="0" w:space="0" w:color="auto"/>
        <w:right w:val="none" w:sz="0" w:space="0" w:color="auto"/>
      </w:divBdr>
    </w:div>
    <w:div w:id="214134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7B468C"/>
    <w:rsid w:val="00820A58"/>
    <w:rsid w:val="00B94262"/>
    <w:rsid w:val="00C043D9"/>
    <w:rsid w:val="00C846E0"/>
    <w:rsid w:val="00D45B67"/>
    <w:rsid w:val="00D6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398EB-E94F-451C-A61C-07DE87E8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软件部署文档</dc:title>
  <dc:subject/>
  <dc:creator>孙海英</dc:creator>
  <cp:keywords/>
  <dc:description/>
  <cp:lastModifiedBy>曹 威杰</cp:lastModifiedBy>
  <cp:revision>61</cp:revision>
  <dcterms:created xsi:type="dcterms:W3CDTF">2018-02-28T05:30:00Z</dcterms:created>
  <dcterms:modified xsi:type="dcterms:W3CDTF">2020-04-16T21:07:00Z</dcterms:modified>
</cp:coreProperties>
</file>