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File a.sh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//to run the .sh file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Echo $PATH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//to execute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Ssh tunnel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SSH tunneling, or SSH port forwarding, is a method of transporting arbitrary data over an encrypted SSH connection. SSH tunnels allow connections made to a local port (that is, to a port on your own desktop) to be forwarded to a remote machine via a secure channel.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$ssh -L 5432:127.0.0.1:5432 user@&lt;remote_db_server&gt;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//use to build a connection between 10.0.0.1 and 10.0.0.2 using ssh tunnel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Firewall command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$systemctl stop firewalld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//use to deactivate the firewall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$systemctl enable firewalld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//to enable firewall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$systemctl start firewalld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//use to start firewall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$systemctl status firewalld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//use to check the status of firewall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Make a simple website</w:t>
      </w:r>
    </w:p>
    <w:p w:rsidR="00000000" w:rsidDel="00000000" w:rsidP="00000000" w:rsidRDefault="00000000" w:rsidRPr="00000000" w14:paraId="0000002A">
      <w:pPr>
        <w:spacing w:after="380" w:before="380" w:line="264" w:lineRule="auto"/>
        <w:ind w:left="60" w:firstLine="0"/>
        <w:rPr>
          <w:rFonts w:ascii="Courier New" w:cs="Courier New" w:eastAsia="Courier New" w:hAnsi="Courier New"/>
          <w:color w:val="44444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rtl w:val="0"/>
        </w:rPr>
        <w:t xml:space="preserve">$ python3 -m http.server --bind 127.0.0.1 9000</w:t>
      </w:r>
    </w:p>
    <w:p w:rsidR="00000000" w:rsidDel="00000000" w:rsidP="00000000" w:rsidRDefault="00000000" w:rsidRPr="00000000" w14:paraId="0000002B">
      <w:pPr>
        <w:spacing w:after="380" w:before="380" w:line="264" w:lineRule="auto"/>
        <w:ind w:left="0" w:firstLine="0"/>
        <w:rPr>
          <w:color w:val="444444"/>
          <w:sz w:val="23"/>
          <w:szCs w:val="23"/>
        </w:rPr>
      </w:pPr>
      <w:r w:rsidDel="00000000" w:rsidR="00000000" w:rsidRPr="00000000">
        <w:rPr>
          <w:color w:val="444444"/>
          <w:sz w:val="23"/>
          <w:szCs w:val="23"/>
          <w:rtl w:val="0"/>
        </w:rPr>
        <w:t xml:space="preserve">//you are able to go to the website http://127.0.0.1:9000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