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5195" w14:textId="77777777" w:rsidR="00753D19" w:rsidRPr="00304F95" w:rsidRDefault="00753D19" w:rsidP="00753D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04F95">
        <w:rPr>
          <w:rFonts w:ascii="Times New Roman" w:hAnsi="Times New Roman" w:cs="Times New Roman"/>
          <w:b/>
          <w:sz w:val="26"/>
          <w:szCs w:val="26"/>
        </w:rPr>
        <w:t>Лабораторная работа № 6</w:t>
      </w:r>
    </w:p>
    <w:p w14:paraId="75C68682" w14:textId="77777777" w:rsidR="00753D19" w:rsidRPr="00304F95" w:rsidRDefault="00753D19" w:rsidP="00753D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04F95">
        <w:rPr>
          <w:rFonts w:ascii="Times New Roman" w:hAnsi="Times New Roman" w:cs="Times New Roman"/>
          <w:b/>
          <w:sz w:val="26"/>
          <w:szCs w:val="26"/>
        </w:rPr>
        <w:t xml:space="preserve">Тема: </w:t>
      </w:r>
      <w:r w:rsidRPr="00304F95">
        <w:rPr>
          <w:rFonts w:ascii="Times New Roman" w:hAnsi="Times New Roman" w:cs="Times New Roman"/>
          <w:sz w:val="26"/>
          <w:szCs w:val="26"/>
        </w:rPr>
        <w:t>Разработка отчетных форм для внедрения программных средств</w:t>
      </w:r>
    </w:p>
    <w:p w14:paraId="5C233112" w14:textId="77777777" w:rsidR="00753D19" w:rsidRPr="00304F95" w:rsidRDefault="00753D19" w:rsidP="00753D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04F95">
        <w:rPr>
          <w:rFonts w:ascii="Times New Roman" w:hAnsi="Times New Roman" w:cs="Times New Roman"/>
          <w:b/>
          <w:sz w:val="26"/>
          <w:szCs w:val="26"/>
        </w:rPr>
        <w:t xml:space="preserve">Цель: </w:t>
      </w:r>
      <w:r w:rsidRPr="00304F95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разработка документации и отчетных форм.</w:t>
      </w:r>
    </w:p>
    <w:p w14:paraId="61E53605" w14:textId="77777777" w:rsidR="00753D19" w:rsidRPr="00304F95" w:rsidRDefault="00753D19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b/>
          <w:i/>
          <w:sz w:val="26"/>
          <w:szCs w:val="26"/>
          <w:lang w:eastAsia="zh-CN"/>
        </w:rPr>
        <w:t>План установки ПО</w:t>
      </w:r>
    </w:p>
    <w:p w14:paraId="2A23CE7E" w14:textId="4D51C666" w:rsidR="00A05FCA" w:rsidRPr="00304F95" w:rsidRDefault="00753D19" w:rsidP="00A05FCA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Перечень пользовательских мест, на которых должно быть установлено ПО</w:t>
      </w:r>
      <w:r w:rsidR="00C5244E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14:paraId="2770525E" w14:textId="77777777" w:rsidR="00A05FCA" w:rsidRPr="00304F95" w:rsidRDefault="00A05FCA" w:rsidP="00A05FCA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Ресепшн (прием гостей и регистрация)</w:t>
      </w:r>
    </w:p>
    <w:p w14:paraId="1B14B2DF" w14:textId="38CE5B75" w:rsidR="00A05FCA" w:rsidRPr="00304F95" w:rsidRDefault="00C5244E" w:rsidP="00A05FCA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Терминалы бронирования 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и резервировани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я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номеров</w:t>
      </w:r>
    </w:p>
    <w:p w14:paraId="041EDCDF" w14:textId="0233C60A" w:rsidR="00A05FCA" w:rsidRPr="00304F95" w:rsidRDefault="00C5244E" w:rsidP="00A05FCA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Г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остиничны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й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бар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и ресторан</w:t>
      </w:r>
    </w:p>
    <w:p w14:paraId="2F0C11E8" w14:textId="43472D21" w:rsidR="00A05FCA" w:rsidRPr="00304F95" w:rsidRDefault="00C5244E" w:rsidP="00A05FCA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Б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ухгалтери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я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и финан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сы</w:t>
      </w:r>
    </w:p>
    <w:p w14:paraId="7D17C246" w14:textId="08619C56" w:rsidR="00A05FCA" w:rsidRPr="00304F95" w:rsidRDefault="00C5244E" w:rsidP="00A05FCA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Терминалы у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слуг отеля (</w:t>
      </w:r>
      <w:r w:rsidR="00073945">
        <w:rPr>
          <w:rFonts w:ascii="Times New Roman" w:eastAsia="Times New Roman" w:hAnsi="Times New Roman" w:cs="Times New Roman"/>
          <w:sz w:val="26"/>
          <w:szCs w:val="26"/>
          <w:lang w:eastAsia="zh-CN"/>
        </w:rPr>
        <w:t>спа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-центр, тренажерный зал и т.д.)</w:t>
      </w:r>
    </w:p>
    <w:p w14:paraId="2B9EB941" w14:textId="1D59DE01" w:rsidR="00A05FCA" w:rsidRPr="00304F95" w:rsidRDefault="00753D19" w:rsidP="00A05FCA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Запланированные сроки установки ПО.</w:t>
      </w:r>
    </w:p>
    <w:p w14:paraId="0335C8B6" w14:textId="77777777" w:rsidR="00A05FCA" w:rsidRPr="00304F95" w:rsidRDefault="00A05FCA" w:rsidP="00A05FC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Ресепшн: до 15 ноября 2023 г.</w:t>
      </w:r>
    </w:p>
    <w:p w14:paraId="41619647" w14:textId="77777777" w:rsidR="00A05FCA" w:rsidRPr="00304F95" w:rsidRDefault="00A05FCA" w:rsidP="00A05FC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Управление бронированием: до 30 ноября 2023 г.</w:t>
      </w:r>
    </w:p>
    <w:p w14:paraId="57CF096C" w14:textId="35106E14" w:rsidR="00A05FCA" w:rsidRPr="00304F95" w:rsidRDefault="00A05FCA" w:rsidP="00A05FC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Управление баром и рестораном: до 15 </w:t>
      </w:r>
      <w:r w:rsidR="004D4467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ноября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2023 г.</w:t>
      </w:r>
    </w:p>
    <w:p w14:paraId="3CA946BB" w14:textId="77777777" w:rsidR="00A05FCA" w:rsidRPr="00304F95" w:rsidRDefault="00A05FCA" w:rsidP="00A05FC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Управление бухгалтерией: до 31 декабря 2023 г.</w:t>
      </w:r>
    </w:p>
    <w:p w14:paraId="450B4D40" w14:textId="48A01FD1" w:rsidR="00A05FCA" w:rsidRPr="00304F95" w:rsidRDefault="00A05FCA" w:rsidP="00A05FC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Управление услугами отеля: до 31 </w:t>
      </w:r>
      <w:r w:rsidR="004D4467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декабря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2024 г.</w:t>
      </w:r>
    </w:p>
    <w:p w14:paraId="798D92B5" w14:textId="31DA8978" w:rsidR="00753D19" w:rsidRPr="00304F95" w:rsidRDefault="00753D19" w:rsidP="00753D19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Методы установки ПО. </w:t>
      </w:r>
    </w:p>
    <w:p w14:paraId="3BA46680" w14:textId="77777777" w:rsidR="00A05FCA" w:rsidRPr="00304F95" w:rsidRDefault="00A05FCA" w:rsidP="00A05FC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Установка с использованием дистрибутива на компьютеры каждого пользовательского места.</w:t>
      </w:r>
    </w:p>
    <w:p w14:paraId="27D89A0F" w14:textId="6A7CB896" w:rsidR="00A05FCA" w:rsidRPr="00304F95" w:rsidRDefault="00A05FCA" w:rsidP="00A05FC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Обновление и настройка ПО через удаленное подключение к серверу.</w:t>
      </w:r>
    </w:p>
    <w:p w14:paraId="252824AB" w14:textId="482F816D" w:rsidR="00A05FCA" w:rsidRPr="00304F95" w:rsidRDefault="00753D19" w:rsidP="00A05FCA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Организационные сведения: номер телефона, факс, официальное наименование организации, осуществляющей установку, и т. д.</w:t>
      </w:r>
    </w:p>
    <w:p w14:paraId="1013778F" w14:textId="49EA085E" w:rsidR="00A05FCA" w:rsidRPr="00304F95" w:rsidRDefault="00A05FCA" w:rsidP="00A05FCA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Номер телефона: </w:t>
      </w:r>
      <w:r w:rsidR="00770E34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88005553535</w:t>
      </w:r>
    </w:p>
    <w:p w14:paraId="55DE6EB5" w14:textId="0B255D3E" w:rsidR="00A05FCA" w:rsidRPr="00304F95" w:rsidRDefault="00A05FCA" w:rsidP="00A05FCA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Факс: </w:t>
      </w:r>
      <w:r w:rsidR="00770E34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55563987</w:t>
      </w:r>
    </w:p>
    <w:p w14:paraId="4A031198" w14:textId="2B7012DF" w:rsidR="00A05FCA" w:rsidRPr="00304F95" w:rsidRDefault="00A05FCA" w:rsidP="00A05FCA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Официальное наименование организации, осуществляющей установку: "Компания Установки ПО для Отелей"</w:t>
      </w:r>
    </w:p>
    <w:p w14:paraId="0D392129" w14:textId="63B9E4CE" w:rsidR="00770E34" w:rsidRPr="00304F95" w:rsidRDefault="00753D19" w:rsidP="0046397C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Технические средства поддержки: перечень всех типов, характеристик и источников средств, необходимых для установки </w:t>
      </w:r>
      <w:r w:rsidR="00770E34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ПО.</w:t>
      </w:r>
    </w:p>
    <w:p w14:paraId="6E0CDD60" w14:textId="33BDA394" w:rsidR="00A05FCA" w:rsidRPr="00304F95" w:rsidRDefault="00A05FCA" w:rsidP="0046397C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Комплект установочных дисков для каждого модуля ПО.</w:t>
      </w:r>
    </w:p>
    <w:p w14:paraId="7E95A76E" w14:textId="77777777" w:rsidR="00A05FCA" w:rsidRPr="00304F95" w:rsidRDefault="00A05FCA" w:rsidP="00A05FCA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Бумага для принтера для печати документов и отчетов.</w:t>
      </w:r>
    </w:p>
    <w:p w14:paraId="4E451508" w14:textId="77777777" w:rsidR="00A05FCA" w:rsidRPr="00304F95" w:rsidRDefault="00A05FCA" w:rsidP="00A05FCA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Интернет-соединение для обновления и поддержки ПО.</w:t>
      </w:r>
    </w:p>
    <w:p w14:paraId="19E515CB" w14:textId="791830CE" w:rsidR="00A05FCA" w:rsidRPr="00304F95" w:rsidRDefault="00A05FCA" w:rsidP="00A05FCA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Серверное оборудование для централизованного управления и хранения данных.</w:t>
      </w:r>
    </w:p>
    <w:p w14:paraId="3C7F0437" w14:textId="0ABEAA95" w:rsidR="00753D19" w:rsidRPr="00304F95" w:rsidRDefault="00753D19" w:rsidP="00753D19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Организация процесса обучения персонала:</w:t>
      </w:r>
    </w:p>
    <w:p w14:paraId="6D10CC08" w14:textId="18334AA4" w:rsidR="00A05FCA" w:rsidRPr="00304F95" w:rsidRDefault="004D4467" w:rsidP="00A05FCA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Занятия, включающие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тренинги по работе с ПО, обучение функциям системы, обучение правилам безопасности и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другим аспектам работы в отеле будут проводиться в течение двух недель после установки соответствующего оборудования с двух до пяти часов дня по понедельникам.</w:t>
      </w:r>
    </w:p>
    <w:p w14:paraId="3B4412DD" w14:textId="70CB0DF5" w:rsidR="00A05FCA" w:rsidRPr="00304F95" w:rsidRDefault="00A05FCA" w:rsidP="00A05FCA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Назначение инструкторов и проведение практических упражнений для закрепления навыков.</w:t>
      </w:r>
    </w:p>
    <w:p w14:paraId="6FD17A95" w14:textId="77777777" w:rsidR="00753D19" w:rsidRPr="00304F95" w:rsidRDefault="00753D19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b/>
          <w:i/>
          <w:sz w:val="26"/>
          <w:szCs w:val="26"/>
          <w:lang w:eastAsia="zh-CN"/>
        </w:rPr>
        <w:t>План передачи ПО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</w:p>
    <w:p w14:paraId="2E003BE8" w14:textId="09AE05E9" w:rsidR="00753D19" w:rsidRPr="00304F95" w:rsidRDefault="00753D19" w:rsidP="006266F5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284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Краткий обзор системы и документов, относящихся к передаваемому ПО, общий обзор разработки системы и сопровождения</w:t>
      </w:r>
      <w:r w:rsidR="0075150E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14:paraId="65B7579F" w14:textId="77777777" w:rsidR="004D4467" w:rsidRPr="00304F95" w:rsidRDefault="004D4467" w:rsidP="004D4467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Техническое задание (ТЗ) - первоначальный документ, описывающий требования к системе, функциональные возможности, архитектуру и интерфейсы.</w:t>
      </w:r>
    </w:p>
    <w:p w14:paraId="45A96DD7" w14:textId="77777777" w:rsidR="004D4467" w:rsidRPr="00304F95" w:rsidRDefault="004D4467" w:rsidP="004D4467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Проектная документация - включает в себя схемы базы данных, диаграммы классов, описание алгоритмов и структуру системы.</w:t>
      </w:r>
    </w:p>
    <w:p w14:paraId="0FE7AD58" w14:textId="77777777" w:rsidR="004D4467" w:rsidRPr="00304F95" w:rsidRDefault="004D4467" w:rsidP="004D4467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Руководство пользователя - документ, предназначенный для обучения персонала отеля по использованию системы.</w:t>
      </w:r>
    </w:p>
    <w:p w14:paraId="45F1D373" w14:textId="77777777" w:rsidR="004D4467" w:rsidRPr="00304F95" w:rsidRDefault="004D4467" w:rsidP="004D4467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Сопровождающая документация - включает в себя инструкции по обслуживанию системы, процедуры восстановления, справочники и руководства по администрированию.</w:t>
      </w:r>
    </w:p>
    <w:p w14:paraId="74257D21" w14:textId="47672F2C" w:rsidR="0075150E" w:rsidRPr="00304F95" w:rsidRDefault="004D4467" w:rsidP="00A27EA8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Лицензионное соглашение - документ, устанавливающий условия использования системы и права обладателя.</w:t>
      </w:r>
    </w:p>
    <w:p w14:paraId="4336EAA0" w14:textId="0C5E6848" w:rsidR="0075150E" w:rsidRPr="00304F95" w:rsidRDefault="00753D19" w:rsidP="006266F5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284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Детальное описание ресурсов, необходимых для поддержки передаваемого ПО</w:t>
      </w:r>
      <w:r w:rsidR="0075150E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</w:p>
    <w:p w14:paraId="507432A3" w14:textId="59F60B98" w:rsidR="0075150E" w:rsidRPr="00304F95" w:rsidRDefault="0075150E" w:rsidP="006266F5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Серверное оборудование: необходимо наличие сервера, который будет хранить и обрабатывать данные программы управления отелем. Рекомендуется использовать высокопроизводительное серверное оборудование с достаточной памятью и процессорной мощностью.</w:t>
      </w:r>
    </w:p>
    <w:p w14:paraId="58677446" w14:textId="534A903D" w:rsidR="00753D19" w:rsidRPr="00304F95" w:rsidRDefault="00753D19" w:rsidP="006266F5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284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Перечень рекомендуемых мероприятий, в том числе консультации и лекции, которые должен проводить разработчик в целях поддержки передаваемого ПО и соответствующей среды поддержки. </w:t>
      </w:r>
    </w:p>
    <w:p w14:paraId="6E8C5A6F" w14:textId="6C75F376" w:rsidR="006266F5" w:rsidRPr="00304F95" w:rsidRDefault="006266F5" w:rsidP="00AD3CB5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284" w:hanging="349"/>
        <w:jc w:val="both"/>
        <w:rPr>
          <w:rFonts w:ascii="Times New Roman" w:hAnsi="Times New Roman" w:cs="Times New Roman"/>
          <w:sz w:val="26"/>
          <w:szCs w:val="26"/>
        </w:rPr>
      </w:pPr>
      <w:r w:rsidRPr="00304F95">
        <w:rPr>
          <w:rFonts w:ascii="Times New Roman" w:hAnsi="Times New Roman" w:cs="Times New Roman"/>
          <w:sz w:val="26"/>
          <w:szCs w:val="26"/>
        </w:rPr>
        <w:t>Проверка целостности файлов ПО с использованием специальных программ и инсталляторов, передаваемых в комплекте.</w:t>
      </w:r>
    </w:p>
    <w:p w14:paraId="4059AC3B" w14:textId="77777777" w:rsidR="00753D19" w:rsidRPr="00304F95" w:rsidRDefault="00753D19" w:rsidP="00AD3CB5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 w:hanging="349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304F95">
        <w:rPr>
          <w:rFonts w:ascii="Times New Roman" w:hAnsi="Times New Roman" w:cs="Times New Roman"/>
          <w:b/>
          <w:i/>
          <w:sz w:val="26"/>
          <w:szCs w:val="26"/>
        </w:rPr>
        <w:t xml:space="preserve">Описание проекта </w:t>
      </w:r>
    </w:p>
    <w:p w14:paraId="4966F159" w14:textId="4039CFA0" w:rsidR="00374D92" w:rsidRPr="00304F95" w:rsidRDefault="00374D92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База данных имеет оптимизированный алгоритм управления бронированием и выселением, алгоритм оптимального распределения ресурсов отеля.</w:t>
      </w:r>
    </w:p>
    <w:p w14:paraId="0D45ADE4" w14:textId="253F0CC9" w:rsidR="00374D92" w:rsidRPr="00304F95" w:rsidRDefault="00374D92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Структуры данных представляет собой использование связанных списков для управления бронированием, использование деревьев для организации данных о клиентах и персонале.</w:t>
      </w:r>
    </w:p>
    <w:p w14:paraId="4664864D" w14:textId="5883B06D" w:rsidR="00374D92" w:rsidRPr="00304F95" w:rsidRDefault="00374D92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 xml:space="preserve">Используется </w:t>
      </w:r>
      <w:r w:rsidR="00AD3CB5" w:rsidRPr="00304F95">
        <w:rPr>
          <w:rFonts w:ascii="Times New Roman" w:hAnsi="Times New Roman" w:cs="Times New Roman"/>
          <w:sz w:val="26"/>
          <w:szCs w:val="26"/>
          <w:lang w:eastAsia="zh-CN"/>
        </w:rPr>
        <w:t>модульная</w:t>
      </w:r>
      <w:r w:rsidRPr="00304F95">
        <w:rPr>
          <w:rFonts w:ascii="Times New Roman" w:hAnsi="Times New Roman" w:cs="Times New Roman"/>
          <w:sz w:val="26"/>
          <w:szCs w:val="26"/>
          <w:lang w:eastAsia="zh-CN"/>
        </w:rPr>
        <w:t xml:space="preserve"> структура базы данных с </w:t>
      </w:r>
      <w:r w:rsidR="00AD3CB5" w:rsidRPr="00304F95">
        <w:rPr>
          <w:rFonts w:ascii="Times New Roman" w:hAnsi="Times New Roman" w:cs="Times New Roman"/>
          <w:sz w:val="26"/>
          <w:szCs w:val="26"/>
          <w:lang w:eastAsia="zh-CN"/>
        </w:rPr>
        <w:t>архитектурой клиент-сервер.</w:t>
      </w:r>
    </w:p>
    <w:p w14:paraId="2553DEE2" w14:textId="77777777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Внутренние интерфейсы: Данные о бронировании, информация о доступных номерах и услугах, данные о работе персонала.</w:t>
      </w:r>
    </w:p>
    <w:p w14:paraId="4F142BA7" w14:textId="43F370AA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Внешние интерфейсы: Интеграция с онлайн-сервисами бронирования, системы платежей и финансового учета.</w:t>
      </w:r>
    </w:p>
    <w:p w14:paraId="6D53E0C4" w14:textId="77777777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Поток данных: Запросы на бронирование, информация о клиентах, данные о состоянии номеров и услуг.</w:t>
      </w:r>
    </w:p>
    <w:p w14:paraId="6D360EC2" w14:textId="25E45565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Поток управления: Автоматизированный контроль за состоянием номеров, персоналом и финансами.</w:t>
      </w:r>
    </w:p>
    <w:p w14:paraId="43ACBE96" w14:textId="6C0CD036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Поддерживается модульное разбиение - использование интерфейсов для обеспечения связности между модулями, тестирование каждого модуля перед интеграцией.</w:t>
      </w:r>
    </w:p>
    <w:p w14:paraId="429C996F" w14:textId="6A30D079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Защита данных представлена в том числе и строгой обработкой исключений для предотвращения неожиданного поведения приложения, а также контролем доступа - ограничением прав доступа к конфиденциальной информации с использованием шифрования данных и многоуровневой аутентификации.</w:t>
      </w:r>
    </w:p>
    <w:p w14:paraId="09F3F890" w14:textId="77777777" w:rsidR="00753D19" w:rsidRPr="00304F95" w:rsidRDefault="00753D19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b/>
          <w:i/>
          <w:sz w:val="26"/>
          <w:szCs w:val="26"/>
          <w:lang w:eastAsia="zh-CN"/>
        </w:rPr>
        <w:t>Описание проекта интерфейса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</w:p>
    <w:p w14:paraId="4DF72155" w14:textId="434E5B65" w:rsidR="004A37D0" w:rsidRPr="00304F95" w:rsidRDefault="004A37D0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На каждом этапе взаимодействия с терминалом пользователю отображается весь путь, который он прошел для достижения точки, в которой находится. При взаимодействии с данной панелью он может вернуться на прошлые этапы;</w:t>
      </w:r>
    </w:p>
    <w:p w14:paraId="688EFF42" w14:textId="74111247" w:rsidR="00753D19" w:rsidRPr="00304F95" w:rsidRDefault="00A27EA8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При создании интерфейса приоритетом была доступность, простота для быстрой адаптации пользователей и операторов к новому оборудованию и уменьшению человеческого фактора</w:t>
      </w:r>
      <w:r w:rsidR="00753D19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;</w:t>
      </w:r>
    </w:p>
    <w:p w14:paraId="50E3859B" w14:textId="6A7089B6" w:rsidR="00753D19" w:rsidRPr="00304F95" w:rsidRDefault="004A37D0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Подробные данные используемые в ПО скрыты и не отображаются без удостоверения путем авторизации через аккаунт администратора</w:t>
      </w:r>
      <w:r w:rsidR="00753D19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. </w:t>
      </w:r>
    </w:p>
    <w:p w14:paraId="43896419" w14:textId="77777777" w:rsidR="00753D19" w:rsidRPr="00304F95" w:rsidRDefault="00753D19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b/>
          <w:i/>
          <w:sz w:val="26"/>
          <w:szCs w:val="26"/>
          <w:lang w:eastAsia="zh-CN"/>
        </w:rPr>
        <w:t>Описание проекта базы данных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</w:p>
    <w:p w14:paraId="2E5E7FAC" w14:textId="7A54ABDE" w:rsidR="00374D92" w:rsidRPr="00304F95" w:rsidRDefault="00374D92" w:rsidP="00374D92">
      <w:pPr>
        <w:ind w:firstLine="708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База данных отеля будет включать в себя информацию о гостях, включая их персональные данные, даты бронирования, типы номеров, предпочтения в питании и другие предпочтения. Также будут включены данные о свободных и занятых номерах, информация о персонале отеля, его графики работы и задачи. База данных также будет содержать информацию о сервисах, предоставляемых отелем, а также о расходах и доходах, связанных с операционной деятельностью отеля.</w:t>
      </w:r>
    </w:p>
    <w:p w14:paraId="5D5DD7F3" w14:textId="48C66838" w:rsidR="00374D92" w:rsidRPr="00304F95" w:rsidRDefault="00374D92" w:rsidP="00374D92">
      <w:pPr>
        <w:ind w:firstLine="708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База данных будет иметь оптимизированные алгоритмы для быстрого доступа к информации, с минимальным временем реакции на запросы пользователей. Она будет обеспечивать синхронизацию данных, обновление информации в режиме реального времени, а также будет иметь встроенные механизмы защиты данных, чтобы гарантировать их целостность и безопасность. Реакция на входные запросы будет автоматизированной и эффективной, обеспечивая минимальное время ожидания для клиентов и персонала отеля.</w:t>
      </w:r>
    </w:p>
    <w:p w14:paraId="7E9913F7" w14:textId="62018A9F" w:rsidR="00374D92" w:rsidRPr="00304F95" w:rsidRDefault="00374D92" w:rsidP="00374D92">
      <w:pPr>
        <w:ind w:firstLine="708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Доступ к базе данных будет осуществляться через систему управления базами данных (СУБД) с помощью защищенных логинов и паролей для разных уровней доступа. Пользователи смогут получать доступ к данным через специальные интерфейсы, предоставляющие возможность выполнения различных операций, включая добавление, редактирование и удаление информации.</w:t>
      </w:r>
    </w:p>
    <w:p w14:paraId="50741A26" w14:textId="746608E4" w:rsidR="00374D92" w:rsidRDefault="00374D92" w:rsidP="00374D92">
      <w:pPr>
        <w:ind w:firstLine="708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В базе данных будут использоваться соответствующие алгоритмы для обеспечения оптимального распределения ресурсов, а также правила и ограничения для обработки недопустимых входных данных. Будут установлены алгоритмы проверки целостности данных и механизмы автоматического уведомления о возможных ошибках.</w:t>
      </w:r>
    </w:p>
    <w:p w14:paraId="096FF776" w14:textId="3CF13137" w:rsidR="00073945" w:rsidRDefault="00073945" w:rsidP="00374D92">
      <w:pPr>
        <w:ind w:firstLine="708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073945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>Контрольные вопросы</w:t>
      </w:r>
    </w:p>
    <w:p w14:paraId="0BF9DC0E" w14:textId="206C32A2" w:rsidR="00073945" w:rsidRDefault="00073945" w:rsidP="00073945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Д</w:t>
      </w:r>
      <w:r w:rsidRPr="00073945">
        <w:rPr>
          <w:rFonts w:ascii="Times New Roman" w:eastAsia="Times New Roman" w:hAnsi="Times New Roman" w:cs="Times New Roman"/>
          <w:sz w:val="26"/>
          <w:szCs w:val="26"/>
          <w:lang w:eastAsia="zh-CN"/>
        </w:rPr>
        <w:t>ля обеспечения пользователей информацией о пр</w:t>
      </w: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авильном использовании продукта, предоставлении инструкции и рекомендации для более эффективной работы.</w:t>
      </w:r>
    </w:p>
    <w:p w14:paraId="71DF4119" w14:textId="7D35F988" w:rsidR="00073945" w:rsidRDefault="00073945" w:rsidP="00073945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073945">
        <w:rPr>
          <w:rFonts w:ascii="Times New Roman" w:eastAsia="Times New Roman" w:hAnsi="Times New Roman" w:cs="Times New Roman"/>
          <w:sz w:val="26"/>
          <w:szCs w:val="26"/>
          <w:lang w:eastAsia="zh-CN"/>
        </w:rPr>
        <w:t>Руководство оператора ориентировано на технических специалистов, ответственных за управление и обслуживание системы. В отличие от руководства пользователя, оно фокусируется на аспектах, касающихся конфигурации, обслуживания и решения проблем.</w:t>
      </w:r>
    </w:p>
    <w:p w14:paraId="2F71EEF2" w14:textId="085938D9" w:rsidR="00AD0BB8" w:rsidRDefault="00073945" w:rsidP="00073945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073945">
        <w:rPr>
          <w:rFonts w:ascii="Times New Roman" w:eastAsia="Times New Roman" w:hAnsi="Times New Roman" w:cs="Times New Roman"/>
          <w:sz w:val="26"/>
          <w:szCs w:val="26"/>
          <w:lang w:eastAsia="zh-CN"/>
        </w:rPr>
        <w:t>Руководство программиста содержит техническую документацию, необходимую для разработчиков.</w:t>
      </w:r>
    </w:p>
    <w:p w14:paraId="61E68A29" w14:textId="4A1E021E" w:rsidR="00073945" w:rsidRDefault="00073945" w:rsidP="00073945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В</w:t>
      </w:r>
      <w:r w:rsidRPr="00073945">
        <w:rPr>
          <w:rFonts w:ascii="Times New Roman" w:eastAsia="Times New Roman" w:hAnsi="Times New Roman" w:cs="Times New Roman"/>
          <w:sz w:val="26"/>
          <w:szCs w:val="26"/>
          <w:lang w:eastAsia="zh-CN"/>
        </w:rPr>
        <w:t>сю необходимую документацию, начиная от требований и проектирования, и заканчивая тестированием и документацией пользователя.</w:t>
      </w:r>
    </w:p>
    <w:p w14:paraId="7C4406D2" w14:textId="5E78BA20" w:rsidR="00073945" w:rsidRDefault="00073945" w:rsidP="00073945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073945">
        <w:rPr>
          <w:rFonts w:ascii="Times New Roman" w:eastAsia="Times New Roman" w:hAnsi="Times New Roman" w:cs="Times New Roman"/>
          <w:sz w:val="26"/>
          <w:szCs w:val="26"/>
          <w:lang w:eastAsia="zh-CN"/>
        </w:rPr>
        <w:t>План передачи ПО определяет аппаратное и программное обеспечение, а также другие ресурсы, необходимые для поддержки жизненного цикла, передаваемого ПО, и описывает планы разработчиков для поставки передаваемых элементов через организации, осуществляющие поддержку.</w:t>
      </w:r>
    </w:p>
    <w:p w14:paraId="5F2C0BAE" w14:textId="4A3F47D9" w:rsidR="00073945" w:rsidRPr="00073945" w:rsidRDefault="00073945" w:rsidP="00073945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Д</w:t>
      </w:r>
      <w:r w:rsidRPr="00073945">
        <w:rPr>
          <w:rFonts w:ascii="Times New Roman" w:eastAsia="Times New Roman" w:hAnsi="Times New Roman" w:cs="Times New Roman"/>
          <w:sz w:val="26"/>
          <w:szCs w:val="26"/>
          <w:lang w:eastAsia="zh-CN"/>
        </w:rPr>
        <w:t>ля обеспечения правильной и беспроблемной установки программного продукта на систему конечного пользователя.</w:t>
      </w:r>
    </w:p>
    <w:sectPr w:rsidR="00073945" w:rsidRPr="00073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D72"/>
    <w:multiLevelType w:val="hybridMultilevel"/>
    <w:tmpl w:val="0DBAD4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6E31C1"/>
    <w:multiLevelType w:val="hybridMultilevel"/>
    <w:tmpl w:val="FF144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D81098"/>
    <w:multiLevelType w:val="hybridMultilevel"/>
    <w:tmpl w:val="960EF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13786E"/>
    <w:multiLevelType w:val="hybridMultilevel"/>
    <w:tmpl w:val="A78650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D2B3244"/>
    <w:multiLevelType w:val="hybridMultilevel"/>
    <w:tmpl w:val="2C40EF60"/>
    <w:lvl w:ilvl="0" w:tplc="C95C8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E42E35"/>
    <w:multiLevelType w:val="hybridMultilevel"/>
    <w:tmpl w:val="B7AA7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612916"/>
    <w:multiLevelType w:val="hybridMultilevel"/>
    <w:tmpl w:val="C778E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513CE9"/>
    <w:multiLevelType w:val="hybridMultilevel"/>
    <w:tmpl w:val="E2546138"/>
    <w:lvl w:ilvl="0" w:tplc="C95C8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E204B1"/>
    <w:multiLevelType w:val="hybridMultilevel"/>
    <w:tmpl w:val="335C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103AB7"/>
    <w:multiLevelType w:val="hybridMultilevel"/>
    <w:tmpl w:val="5FE2F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1F7318"/>
    <w:multiLevelType w:val="hybridMultilevel"/>
    <w:tmpl w:val="DB725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A2A3F"/>
    <w:multiLevelType w:val="hybridMultilevel"/>
    <w:tmpl w:val="2F0C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C5977"/>
    <w:multiLevelType w:val="hybridMultilevel"/>
    <w:tmpl w:val="03C035D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D91819"/>
    <w:multiLevelType w:val="hybridMultilevel"/>
    <w:tmpl w:val="799CC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92578841">
    <w:abstractNumId w:val="12"/>
  </w:num>
  <w:num w:numId="2" w16cid:durableId="1722051773">
    <w:abstractNumId w:val="7"/>
  </w:num>
  <w:num w:numId="3" w16cid:durableId="1932422908">
    <w:abstractNumId w:val="4"/>
  </w:num>
  <w:num w:numId="4" w16cid:durableId="288367116">
    <w:abstractNumId w:val="6"/>
  </w:num>
  <w:num w:numId="5" w16cid:durableId="1302465932">
    <w:abstractNumId w:val="3"/>
  </w:num>
  <w:num w:numId="6" w16cid:durableId="1854688059">
    <w:abstractNumId w:val="2"/>
  </w:num>
  <w:num w:numId="7" w16cid:durableId="2050839671">
    <w:abstractNumId w:val="13"/>
  </w:num>
  <w:num w:numId="8" w16cid:durableId="1048794667">
    <w:abstractNumId w:val="5"/>
  </w:num>
  <w:num w:numId="9" w16cid:durableId="2033724983">
    <w:abstractNumId w:val="9"/>
  </w:num>
  <w:num w:numId="10" w16cid:durableId="1790274479">
    <w:abstractNumId w:val="8"/>
  </w:num>
  <w:num w:numId="11" w16cid:durableId="766922297">
    <w:abstractNumId w:val="1"/>
  </w:num>
  <w:num w:numId="12" w16cid:durableId="1277566167">
    <w:abstractNumId w:val="0"/>
  </w:num>
  <w:num w:numId="13" w16cid:durableId="1839996710">
    <w:abstractNumId w:val="10"/>
  </w:num>
  <w:num w:numId="14" w16cid:durableId="1844583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9"/>
    <w:rsid w:val="00020F3C"/>
    <w:rsid w:val="000262E3"/>
    <w:rsid w:val="00073945"/>
    <w:rsid w:val="00304F95"/>
    <w:rsid w:val="00374D92"/>
    <w:rsid w:val="004A37D0"/>
    <w:rsid w:val="004D4467"/>
    <w:rsid w:val="005A75E8"/>
    <w:rsid w:val="006266F5"/>
    <w:rsid w:val="0075150E"/>
    <w:rsid w:val="00753D19"/>
    <w:rsid w:val="00770E34"/>
    <w:rsid w:val="00A05FCA"/>
    <w:rsid w:val="00A27EA8"/>
    <w:rsid w:val="00AD0BB8"/>
    <w:rsid w:val="00AD3CB5"/>
    <w:rsid w:val="00C5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5681"/>
  <w15:chartTrackingRefBased/>
  <w15:docId w15:val="{1FA9DB48-5D51-430F-89D0-31BE41ED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D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53D19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75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Наталия Науменко</cp:lastModifiedBy>
  <cp:revision>2</cp:revision>
  <dcterms:created xsi:type="dcterms:W3CDTF">2023-10-29T21:05:00Z</dcterms:created>
  <dcterms:modified xsi:type="dcterms:W3CDTF">2023-10-29T21:05:00Z</dcterms:modified>
</cp:coreProperties>
</file>