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transformations-examples"/>
    <w:p>
      <w:pPr>
        <w:pStyle w:val="Heading1"/>
      </w:pPr>
      <w:r>
        <w:t xml:space="preserve">Transformations Examples</w:t>
      </w:r>
    </w:p>
    <w:p>
      <w:pPr>
        <w:pStyle w:val="FirstParagraph"/>
      </w:pPr>
      <w:r>
        <w:t xml:space="preserve">Data preparation and transformation utilities.</w:t>
      </w:r>
    </w:p>
    <w:p>
      <w:pPr>
        <w:pStyle w:val="Compact"/>
        <w:numPr>
          <w:ilvl w:val="0"/>
          <w:numId w:val="1001"/>
        </w:numPr>
      </w:pPr>
      <w:hyperlink r:id="rId20">
        <w:r>
          <w:rPr>
            <w:rStyle w:val="Hyperlink"/>
          </w:rPr>
          <w:t xml:space="preserve">categorical_mapping.md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p>
      <w:pPr>
        <w:pStyle w:val="Compact"/>
        <w:numPr>
          <w:ilvl w:val="0"/>
          <w:numId w:val="1001"/>
        </w:numPr>
      </w:pPr>
      <w:hyperlink r:id="rId21">
        <w:r>
          <w:rPr>
            <w:rStyle w:val="Hyperlink"/>
          </w:rPr>
          <w:t xml:space="preserve">curvature_maximum.md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 useful to choose a trade-off point where further reductions add little benefit.</w:t>
      </w:r>
    </w:p>
    <w:p>
      <w:pPr>
        <w:pStyle w:val="Compact"/>
        <w:numPr>
          <w:ilvl w:val="0"/>
          <w:numId w:val="1001"/>
        </w:numPr>
      </w:pPr>
      <w:hyperlink r:id="rId22">
        <w:r>
          <w:rPr>
            <w:rStyle w:val="Hyperlink"/>
          </w:rPr>
          <w:t xml:space="preserve">curvature_minimum.md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 useful to find a trade-off point where additional gains become marginal.</w:t>
      </w:r>
    </w:p>
    <w:p>
      <w:pPr>
        <w:pStyle w:val="Compact"/>
        <w:numPr>
          <w:ilvl w:val="0"/>
          <w:numId w:val="1001"/>
        </w:numPr>
      </w:pPr>
      <w:hyperlink r:id="rId23">
        <w:r>
          <w:rPr>
            <w:rStyle w:val="Hyperlink"/>
          </w:rPr>
          <w:t xml:space="preserve">dal_pca.md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Compact"/>
        <w:numPr>
          <w:ilvl w:val="0"/>
          <w:numId w:val="1001"/>
        </w:numPr>
      </w:pPr>
      <w:hyperlink r:id="rId24">
        <w:r>
          <w:rPr>
            <w:rStyle w:val="Hyperlink"/>
          </w:rPr>
          <w:t xml:space="preserve">dal_smoothing_clustering.md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p>
      <w:pPr>
        <w:pStyle w:val="Compact"/>
        <w:numPr>
          <w:ilvl w:val="0"/>
          <w:numId w:val="1001"/>
        </w:numPr>
      </w:pPr>
      <w:hyperlink r:id="rId25">
        <w:r>
          <w:rPr>
            <w:rStyle w:val="Hyperlink"/>
          </w:rPr>
          <w:t xml:space="preserve">dal_smoothing_frequency.md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1"/>
        </w:numPr>
      </w:pPr>
      <w:hyperlink r:id="rId26">
        <w:r>
          <w:rPr>
            <w:rStyle w:val="Hyperlink"/>
          </w:rPr>
          <w:t xml:space="preserve">dal_smoothing_interval.md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1"/>
        </w:numPr>
      </w:pPr>
      <w:hyperlink r:id="rId27">
        <w:r>
          <w:rPr>
            <w:rStyle w:val="Hyperlink"/>
          </w:rPr>
          <w:t xml:space="preserve">na_removal.md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1"/>
        </w:numPr>
      </w:pPr>
      <w:hyperlink r:id="rId28">
        <w:r>
          <w:rPr>
            <w:rStyle w:val="Hyperlink"/>
          </w:rPr>
          <w:t xml:space="preserve">normalization_minmax.md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1"/>
        </w:numPr>
      </w:pPr>
      <w:hyperlink r:id="rId29">
        <w:r>
          <w:rPr>
            <w:rStyle w:val="Hyperlink"/>
          </w:rPr>
          <w:t xml:space="preserve">normalization_zscore.md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1"/>
        </w:numPr>
      </w:pPr>
      <w:hyperlink r:id="rId30">
        <w:r>
          <w:rPr>
            <w:rStyle w:val="Hyperlink"/>
          </w:rPr>
          <w:t xml:space="preserve">outliers_boxplot.md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1"/>
        </w:numPr>
      </w:pPr>
      <w:hyperlink r:id="rId31">
        <w:r>
          <w:rPr>
            <w:rStyle w:val="Hyperlink"/>
          </w:rPr>
          <w:t xml:space="preserve">outliers_gaussian.md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p>
      <w:pPr>
        <w:pStyle w:val="Compact"/>
        <w:numPr>
          <w:ilvl w:val="0"/>
          <w:numId w:val="1001"/>
        </w:numPr>
      </w:pPr>
      <w:hyperlink r:id="rId32">
        <w:r>
          <w:rPr>
            <w:rStyle w:val="Hyperlink"/>
          </w:rPr>
          <w:t xml:space="preserve">sample_random.md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33">
        <w:r>
          <w:rPr>
            <w:rStyle w:val="Hyperlink"/>
          </w:rPr>
          <w:t xml:space="preserve">sample_stratified.md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ategorical_mapping.md" TargetMode="External" /><Relationship Type="http://schemas.openxmlformats.org/officeDocument/2006/relationships/hyperlink" Id="rId21" Target="curvature_maximum.md" TargetMode="External" /><Relationship Type="http://schemas.openxmlformats.org/officeDocument/2006/relationships/hyperlink" Id="rId22" Target="curvature_minimum.md" TargetMode="External" /><Relationship Type="http://schemas.openxmlformats.org/officeDocument/2006/relationships/hyperlink" Id="rId23" Target="dal_pca.md" TargetMode="External" /><Relationship Type="http://schemas.openxmlformats.org/officeDocument/2006/relationships/hyperlink" Id="rId24" Target="dal_smoothing_clustering.md" TargetMode="External" /><Relationship Type="http://schemas.openxmlformats.org/officeDocument/2006/relationships/hyperlink" Id="rId25" Target="dal_smoothing_frequency.md" TargetMode="External" /><Relationship Type="http://schemas.openxmlformats.org/officeDocument/2006/relationships/hyperlink" Id="rId26" Target="dal_smoothing_interval.md" TargetMode="External" /><Relationship Type="http://schemas.openxmlformats.org/officeDocument/2006/relationships/hyperlink" Id="rId27" Target="na_removal.md" TargetMode="External" /><Relationship Type="http://schemas.openxmlformats.org/officeDocument/2006/relationships/hyperlink" Id="rId28" Target="normalization_minmax.md" TargetMode="External" /><Relationship Type="http://schemas.openxmlformats.org/officeDocument/2006/relationships/hyperlink" Id="rId29" Target="normalization_zscore.md" TargetMode="External" /><Relationship Type="http://schemas.openxmlformats.org/officeDocument/2006/relationships/hyperlink" Id="rId30" Target="outliers_boxplot.md" TargetMode="External" /><Relationship Type="http://schemas.openxmlformats.org/officeDocument/2006/relationships/hyperlink" Id="rId31" Target="outliers_gaussian.md" TargetMode="External" /><Relationship Type="http://schemas.openxmlformats.org/officeDocument/2006/relationships/hyperlink" Id="rId32" Target="sample_random.md" TargetMode="External" /><Relationship Type="http://schemas.openxmlformats.org/officeDocument/2006/relationships/hyperlink" Id="rId33" Target="sample_stratified.md" TargetMode="External" /></Relationships>
</file>

<file path=word/_rels/footnotes.xml.rels><?xml version="1.0" encoding="UTF-8"?><Relationships xmlns="http://schemas.openxmlformats.org/package/2006/relationships"><Relationship Type="http://schemas.openxmlformats.org/officeDocument/2006/relationships/hyperlink" Id="rId20" Target="categorical_mapping.md" TargetMode="External" /><Relationship Type="http://schemas.openxmlformats.org/officeDocument/2006/relationships/hyperlink" Id="rId21" Target="curvature_maximum.md" TargetMode="External" /><Relationship Type="http://schemas.openxmlformats.org/officeDocument/2006/relationships/hyperlink" Id="rId22" Target="curvature_minimum.md" TargetMode="External" /><Relationship Type="http://schemas.openxmlformats.org/officeDocument/2006/relationships/hyperlink" Id="rId23" Target="dal_pca.md" TargetMode="External" /><Relationship Type="http://schemas.openxmlformats.org/officeDocument/2006/relationships/hyperlink" Id="rId24" Target="dal_smoothing_clustering.md" TargetMode="External" /><Relationship Type="http://schemas.openxmlformats.org/officeDocument/2006/relationships/hyperlink" Id="rId25" Target="dal_smoothing_frequency.md" TargetMode="External" /><Relationship Type="http://schemas.openxmlformats.org/officeDocument/2006/relationships/hyperlink" Id="rId26" Target="dal_smoothing_interval.md" TargetMode="External" /><Relationship Type="http://schemas.openxmlformats.org/officeDocument/2006/relationships/hyperlink" Id="rId27" Target="na_removal.md" TargetMode="External" /><Relationship Type="http://schemas.openxmlformats.org/officeDocument/2006/relationships/hyperlink" Id="rId28" Target="normalization_minmax.md" TargetMode="External" /><Relationship Type="http://schemas.openxmlformats.org/officeDocument/2006/relationships/hyperlink" Id="rId29" Target="normalization_zscore.md" TargetMode="External" /><Relationship Type="http://schemas.openxmlformats.org/officeDocument/2006/relationships/hyperlink" Id="rId30" Target="outliers_boxplot.md" TargetMode="External" /><Relationship Type="http://schemas.openxmlformats.org/officeDocument/2006/relationships/hyperlink" Id="rId31" Target="outliers_gaussian.md" TargetMode="External" /><Relationship Type="http://schemas.openxmlformats.org/officeDocument/2006/relationships/hyperlink" Id="rId32" Target="sample_random.md" TargetMode="External" /><Relationship Type="http://schemas.openxmlformats.org/officeDocument/2006/relationships/hyperlink" Id="rId33" Target="sample_stratifi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2025-11-07T22:28:53Z</dcterms:created>
  <dcterms:modified xsi:type="dcterms:W3CDTF">2025-11-07T22:28:53Z</dcterms:modified>
</cp:coreProperties>
</file>

<file path=docProps/custom.xml><?xml version="1.0" encoding="utf-8"?>
<Properties xmlns="http://schemas.openxmlformats.org/officeDocument/2006/custom-properties" xmlns:vt="http://schemas.openxmlformats.org/officeDocument/2006/docPropsVTypes"/>
</file>