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and returns the maximum curvature position for decreasing curves; useful to choose a trade-off point where further reductions add little benefit.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Synthetic example of a decreasing curve (-log) to illustrate the maximum curvature point.</w:t>
      </w:r>
    </w:p>
    <w:p>
      <w:pPr>
        <w:pStyle w:val="SourceCode"/>
      </w:pPr>
      <w:r>
        <w:rPr>
          <w:rStyle w:val="CommentTok"/>
        </w:rPr>
        <w:t xml:space="preserve"># Maximum curvature</w:t>
      </w:r>
      <w:r>
        <w:br/>
      </w:r>
      <w:r>
        <w:rPr>
          <w:rStyle w:val="CommentTok"/>
        </w:rPr>
        <w:t xml:space="preserve"># If the curve is decreasing, use maximum curvature analysis. </w:t>
      </w:r>
      <w:r>
        <w:br/>
      </w:r>
      <w:r>
        <w:rPr>
          <w:rStyle w:val="CommentTok"/>
        </w:rPr>
        <w:t xml:space="preserve"># It brings a trade-off between having lower x values (with not so low y values) and having higher x values (not having to much decrease in y values). 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transf/doc/21-curvature-maximum_files/2bebf32684b72c6aed98214bf2e3b30f6b9b2f5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over the sequence and returns the maximum curvature position (elbow) for decreasing or concave curves; useful to identify a knee where diminishing returns begin.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Example curve and elbow detection.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transf/doc/21-curvature-maximum_files/961382b878976b0a8400dbeda27515fe94a1e9d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/examples/transf/doc/21-curvature-maximum_files/11bfc623710708999df440cadbfc9540362bc6b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2026-05-13T05:08:31Z</dcterms:created>
  <dcterms:modified xsi:type="dcterms:W3CDTF">2026-05-13T05:08:31Z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