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cla_rf</w:t>
      </w:r>
      <w:r>
        <w:t xml:space="preserve">: Random Forest for classification. Ensemble of decision trees trained with randomness; robust and handles heterogeneous features well.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(variables per split),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 </w:t>
      </w:r>
      <w:r>
        <w:t xml:space="preserve">(number of trees).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Classification using  Random Forest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levels.</w:t>
      </w:r>
    </w:p>
    <w:p>
      <w:pPr>
        <w:pStyle w:val="SourceCode"/>
      </w:pPr>
      <w:r>
        <w:rPr>
          <w:rStyle w:val="CommentTok"/>
        </w:rPr>
        <w:t xml:space="preserve"># extracting the levels for the dataset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slevels</w:t>
      </w:r>
    </w:p>
    <w:p>
      <w:pPr>
        <w:pStyle w:val="SourceCode"/>
      </w:pPr>
      <w:r>
        <w:rPr>
          <w:rStyle w:val="VerbatimChar"/>
        </w:rPr>
        <w:t xml:space="preserve">## [1] "setosa"     "versicolor" "virginica"</w:t>
      </w:r>
    </w:p>
    <w:p>
      <w:pPr>
        <w:pStyle w:val="FirstParagraph"/>
      </w:pPr>
      <w:r>
        <w:t xml:space="preserve">Building train and test samples via random sampling</w:t>
      </w:r>
      <w:r>
        <w:t xml:space="preserve"> </w:t>
      </w:r>
      <w:r>
        <w:t xml:space="preserve">Random train/test split.</w:t>
      </w:r>
    </w:p>
    <w:p>
      <w:pPr>
        <w:pStyle w:val="SourceCode"/>
      </w:pPr>
      <w:r>
        <w:rPr>
          <w:rStyle w:val="CommentTok"/>
        </w:rPr>
        <w:t xml:space="preserve"># Building train and test samples via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39         38        43</w:t>
      </w:r>
      <w:r>
        <w:br/>
      </w:r>
      <w:r>
        <w:rPr>
          <w:rStyle w:val="VerbatimChar"/>
        </w:rPr>
        <w:t xml:space="preserve">## test         11         12         7</w:t>
      </w:r>
    </w:p>
    <w:p>
      <w:pPr>
        <w:pStyle w:val="FirstParagraph"/>
      </w:pPr>
      <w:r>
        <w:t xml:space="preserve">Model training</w:t>
      </w:r>
      <w:r>
        <w:t xml:space="preserve"> </w:t>
      </w:r>
      <w:r>
        <w:t xml:space="preserve">Train Random Forest: tune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Model training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mtry=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mtry: variables per split; ntree: number of trees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</w:t>
      </w:r>
    </w:p>
    <w:p>
      <w:pPr>
        <w:pStyle w:val="SourceCode"/>
      </w:pPr>
      <w:r>
        <w:rPr>
          <w:rStyle w:val="CommentTok"/>
        </w:rPr>
        <w:t xml:space="preserve"># Checking fit on training data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br/>
      </w:r>
      <w:r>
        <w:rPr>
          <w:rStyle w:val="CommentTok"/>
        </w:rPr>
        <w:t xml:space="preserve"># Model evaluation (training)</w:t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0.975 39 81  0  0         1      1           1           1  1</w:t>
      </w:r>
    </w:p>
    <w:p>
      <w:pPr>
        <w:pStyle w:val="FirstParagraph"/>
      </w:pPr>
      <w:r>
        <w:t xml:space="preserve">Test evaluation</w:t>
      </w:r>
    </w:p>
    <w:p>
      <w:pPr>
        <w:pStyle w:val="SourceCode"/>
      </w:pPr>
      <w:r>
        <w:rPr>
          <w:rStyle w:val="CommentTok"/>
        </w:rPr>
        <w:t xml:space="preserve"># Model test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Test evaluation</w:t>
      </w:r>
      <w:r>
        <w:br/>
      </w:r>
      <w:r>
        <w:rPr>
          <w:rStyle w:val="NormalTok"/>
        </w:rPr>
        <w:t xml:space="preserve"> 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 (2001). Random Forests. Machine Learning 45(1):5–32.</w:t>
      </w:r>
      <w:r>
        <w:t xml:space="preserve"> </w:t>
      </w:r>
      <w:r>
        <w:t xml:space="preserve">- Liaw, A. and Wiener, M. (2002). Classification and Regression by randomForest. R News.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2026-03-11T02:03:01Z</dcterms:created>
  <dcterms:modified xsi:type="dcterms:W3CDTF">2026-03-11T02:03:01Z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