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ar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ar_files/figure-docx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2025-11-07T00:35:44Z</dcterms:created>
  <dcterms:modified xsi:type="dcterms:W3CDTF">2025-11-07T00:35:44Z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