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clustering-examples"/>
    <w:p>
      <w:pPr>
        <w:pStyle w:val="Heading1"/>
      </w:pPr>
      <w:r>
        <w:t xml:space="preserve">Clustering Examples</w:t>
      </w:r>
    </w:p>
    <w:p>
      <w:pPr>
        <w:pStyle w:val="FirstParagraph"/>
      </w:pPr>
      <w:r>
        <w:t xml:space="preserve">This section organizes clustering by modeling family, one subfolder per family, so each folder maps 1:1 to a slide deck.</w:t>
      </w:r>
    </w:p>
    <w:p>
      <w:pPr>
        <w:pStyle w:val="BodyText"/>
      </w:pPr>
      <w:r>
        <w:t xml:space="preserve">A good reading order is to start with centroid-based clustering, compare it with medoid-based clustering, then move to density-based discovery, then to the soft/model-based/hierarchical views, and only after that inspect clustering model selection.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Partition-Based Foundations</w:t>
        </w:r>
      </w:hyperlink>
      <w:r>
        <w:t xml:space="preserve"> </w:t>
      </w:r>
      <w:r>
        <w:t xml:space="preserve">-</w:t>
      </w:r>
      <w:r>
        <w:t xml:space="preserve"> </w:t>
      </w:r>
      <w:hyperlink r:id="rId10">
        <w:r>
          <w:rPr>
            <w:rStyle w:val="Hyperlink"/>
          </w:rPr>
          <w:t xml:space="preserve">d061_clustering_partitional.pdf</w:t>
        </w:r>
      </w:hyperlink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Density-Based Clustering</w:t>
        </w:r>
      </w:hyperlink>
      <w:r>
        <w:t xml:space="preserve"> </w:t>
      </w:r>
      <w:r>
        <w:t xml:space="preserve">-</w:t>
      </w:r>
      <w:r>
        <w:t xml:space="preserve"> </w:t>
      </w:r>
      <w:hyperlink r:id="rId12">
        <w:r>
          <w:rPr>
            <w:rStyle w:val="Hyperlink"/>
          </w:rPr>
          <w:t xml:space="preserve">d062_clustering_density.pdf</w:t>
        </w:r>
      </w:hyperlink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Soft, Model-Based, and Hierarchical Views</w:t>
        </w:r>
      </w:hyperlink>
      <w:r>
        <w:t xml:space="preserve"> </w:t>
      </w:r>
      <w:r>
        <w:t xml:space="preserve">-</w:t>
      </w:r>
      <w:r>
        <w:t xml:space="preserve"> </w:t>
      </w:r>
      <w:hyperlink r:id="rId14">
        <w:r>
          <w:rPr>
            <w:rStyle w:val="Hyperlink"/>
          </w:rPr>
          <w:t xml:space="preserve">d063_clustering_advanced-views.pdf</w:t>
        </w:r>
      </w:hyperlink>
      <w:r>
        <w:t xml:space="preserve"> </w:t>
      </w:r>
      <w:r>
        <w:t xml:space="preserve">(draft)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-</w:t>
      </w:r>
      <w:r>
        <w:t xml:space="preserve"> </w:t>
      </w:r>
      <w:hyperlink r:id="rId16">
        <w:r>
          <w:rPr>
            <w:rStyle w:val="Hyperlink"/>
          </w:rPr>
          <w:t xml:space="preserve">d064_clustering_model-selection.pdf</w:t>
        </w:r>
      </w:hyperlink>
      <w:r>
        <w:t xml:space="preserve"> </w:t>
      </w:r>
      <w:r>
        <w:t xml:space="preserve">(draft)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dvanced-views/README.md" TargetMode="External" /><Relationship Type="http://schemas.openxmlformats.org/officeDocument/2006/relationships/hyperlink" Id="rId11" Target="density/README.md" TargetMode="External" /><Relationship Type="http://schemas.openxmlformats.org/officeDocument/2006/relationships/hyperlink" Id="rId10" Target="https://github.com/cefet-rj-dal/daltoolbox/blob/main/examples/pdf/d061_clustering_partitional.pdf" TargetMode="External" /><Relationship Type="http://schemas.openxmlformats.org/officeDocument/2006/relationships/hyperlink" Id="rId12" Target="https://github.com/cefet-rj-dal/daltoolbox/blob/main/examples/pdf/d062_clustering_density.pdf" TargetMode="External" /><Relationship Type="http://schemas.openxmlformats.org/officeDocument/2006/relationships/hyperlink" Id="rId14" Target="https://github.com/cefet-rj-dal/daltoolbox/blob/main/examples/pdf/d063_clustering_advanced-views.pdf" TargetMode="External" /><Relationship Type="http://schemas.openxmlformats.org/officeDocument/2006/relationships/hyperlink" Id="rId16" Target="https://github.com/cefet-rj-dal/daltoolbox/blob/main/examples/pdf/d064_clustering_model-selection.pdf" TargetMode="External" /><Relationship Type="http://schemas.openxmlformats.org/officeDocument/2006/relationships/hyperlink" Id="rId15" Target="model-selection/README.md" TargetMode="External" /><Relationship Type="http://schemas.openxmlformats.org/officeDocument/2006/relationships/hyperlink" Id="rId9" Target="partitional/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dvanced-views/README.md" TargetMode="External" /><Relationship Type="http://schemas.openxmlformats.org/officeDocument/2006/relationships/hyperlink" Id="rId11" Target="density/README.md" TargetMode="External" /><Relationship Type="http://schemas.openxmlformats.org/officeDocument/2006/relationships/hyperlink" Id="rId10" Target="https://github.com/cefet-rj-dal/daltoolbox/blob/main/examples/pdf/d061_clustering_partitional.pdf" TargetMode="External" /><Relationship Type="http://schemas.openxmlformats.org/officeDocument/2006/relationships/hyperlink" Id="rId12" Target="https://github.com/cefet-rj-dal/daltoolbox/blob/main/examples/pdf/d062_clustering_density.pdf" TargetMode="External" /><Relationship Type="http://schemas.openxmlformats.org/officeDocument/2006/relationships/hyperlink" Id="rId14" Target="https://github.com/cefet-rj-dal/daltoolbox/blob/main/examples/pdf/d063_clustering_advanced-views.pdf" TargetMode="External" /><Relationship Type="http://schemas.openxmlformats.org/officeDocument/2006/relationships/hyperlink" Id="rId16" Target="https://github.com/cefet-rj-dal/daltoolbox/blob/main/examples/pdf/d064_clustering_model-selection.pdf" TargetMode="External" /><Relationship Type="http://schemas.openxmlformats.org/officeDocument/2006/relationships/hyperlink" Id="rId15" Target="model-selection/README.md" TargetMode="External" /><Relationship Type="http://schemas.openxmlformats.org/officeDocument/2006/relationships/hyperlink" Id="rId9" Target="partitional/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2026-09-20T21:02:22Z</dcterms:created>
  <dcterms:modified xsi:type="dcterms:W3CDTF">2026-09-20T21:02:22Z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