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smape          R2</w:t>
      </w:r>
      <w:r>
        <w:br/>
      </w:r>
      <w:r>
        <w:rPr>
          <w:rStyle w:val="VerbatimChar"/>
        </w:rPr>
        <w:t xml:space="preserve">## 1 82.56268 0.30925 -0.03758858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 R2</w:t>
      </w:r>
      <w:r>
        <w:br/>
      </w:r>
      <w:r>
        <w:rPr>
          <w:rStyle w:val="VerbatimChar"/>
        </w:rPr>
        <w:t xml:space="preserve">## 1 103.0929 0.3299567 -0.004030478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2026-09-20T21:02:23Z</dcterms:created>
  <dcterms:modified xsi:type="dcterms:W3CDTF">2026-09-20T21:02:23Z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