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regression-examples"/>
    <w:p>
      <w:pPr>
        <w:pStyle w:val="Heading1"/>
      </w:pPr>
      <w:r>
        <w:t xml:space="preserve">Regression Examples</w:t>
      </w:r>
    </w:p>
    <w:p>
      <w:pPr>
        <w:pStyle w:val="FirstParagraph"/>
      </w:pPr>
      <w:r>
        <w:t xml:space="preserve">This section organizes regression examples as a progression of modeling ideas, one subfolder per family, so each folder maps 1:1 to a slide deck.</w:t>
      </w:r>
    </w:p>
    <w:p>
      <w:pPr>
        <w:pStyle w:val="BodyText"/>
      </w:pPr>
      <w:r>
        <w:t xml:space="preserve">If you are learning numeric prediction in</w:t>
      </w:r>
      <w:r>
        <w:t xml:space="preserve"> </w:t>
      </w:r>
      <w:r>
        <w:rPr>
          <w:rStyle w:val="VerbatimChar"/>
        </w:rPr>
        <w:t xml:space="preserve">daltoolbox</w:t>
      </w:r>
      <w:r>
        <w:t xml:space="preserve">, read the subfolders in order. The early notebooks help build intuition before the later ones introduce stronger nonlinear models and hyperparameter search.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-</w:t>
      </w:r>
      <w:r>
        <w:t xml:space="preserve"> </w:t>
      </w:r>
      <w:hyperlink r:id="rId10">
        <w:r>
          <w:rPr>
            <w:rStyle w:val="Hyperlink"/>
          </w:rPr>
          <w:t xml:space="preserve">d051_regression_linear.pdf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Beyond Linear Regression</w:t>
        </w:r>
      </w:hyperlink>
      <w:r>
        <w:t xml:space="preserve"> </w:t>
      </w:r>
      <w:r>
        <w:t xml:space="preserve">-</w:t>
      </w:r>
      <w:r>
        <w:t xml:space="preserve"> </w:t>
      </w:r>
      <w:hyperlink r:id="rId12">
        <w:r>
          <w:rPr>
            <w:rStyle w:val="Hyperlink"/>
          </w:rPr>
          <w:t xml:space="preserve">d052_regression_beyond-linear.pdf</w:t>
        </w:r>
      </w:hyperlink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Ensemble Regression</w:t>
        </w:r>
      </w:hyperlink>
      <w:r>
        <w:t xml:space="preserve"> </w:t>
      </w:r>
      <w:r>
        <w:t xml:space="preserve">-</w:t>
      </w:r>
      <w:r>
        <w:t xml:space="preserve"> </w:t>
      </w:r>
      <w:hyperlink r:id="rId14">
        <w:r>
          <w:rPr>
            <w:rStyle w:val="Hyperlink"/>
          </w:rPr>
          <w:t xml:space="preserve">d053_regression_ensemble.pdf</w:t>
        </w:r>
      </w:hyperlink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Flexible Non-Linear Regression</w:t>
        </w:r>
      </w:hyperlink>
      <w:r>
        <w:t xml:space="preserve"> </w:t>
      </w:r>
      <w:r>
        <w:t xml:space="preserve">-</w:t>
      </w:r>
      <w:r>
        <w:t xml:space="preserve"> </w:t>
      </w:r>
      <w:hyperlink r:id="rId16">
        <w:r>
          <w:rPr>
            <w:rStyle w:val="Hyperlink"/>
          </w:rPr>
          <w:t xml:space="preserve">d054_regression_flexible.pdf</w:t>
        </w:r>
      </w:hyperlink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-</w:t>
      </w:r>
      <w:r>
        <w:t xml:space="preserve"> </w:t>
      </w:r>
      <w:hyperlink r:id="rId18">
        <w:r>
          <w:rPr>
            <w:rStyle w:val="Hyperlink"/>
          </w:rPr>
          <w:t xml:space="preserve">d055_regression_model-selection.pdf</w:t>
        </w:r>
      </w:hyperlink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beyond-linear/README.Rmd" TargetMode="External" /><Relationship Type="http://schemas.openxmlformats.org/officeDocument/2006/relationships/hyperlink" Id="rId13" Target="ensemble/README.Rmd" TargetMode="External" /><Relationship Type="http://schemas.openxmlformats.org/officeDocument/2006/relationships/hyperlink" Id="rId15" Target="flexible/README.Rmd" TargetMode="External" /><Relationship Type="http://schemas.openxmlformats.org/officeDocument/2006/relationships/hyperlink" Id="rId10" Target="https://github.com/cefet-rj-dal/daltoolbox/blob/main/examples/pdf/d051_regression_linear.pdf" TargetMode="External" /><Relationship Type="http://schemas.openxmlformats.org/officeDocument/2006/relationships/hyperlink" Id="rId12" Target="https://github.com/cefet-rj-dal/daltoolbox/blob/main/examples/pdf/d052_regression_beyond-linear.pdf" TargetMode="External" /><Relationship Type="http://schemas.openxmlformats.org/officeDocument/2006/relationships/hyperlink" Id="rId14" Target="https://github.com/cefet-rj-dal/daltoolbox/blob/main/examples/pdf/d053_regression_ensemble.pdf" TargetMode="External" /><Relationship Type="http://schemas.openxmlformats.org/officeDocument/2006/relationships/hyperlink" Id="rId16" Target="https://github.com/cefet-rj-dal/daltoolbox/blob/main/examples/pdf/d054_regression_flexible.pdf" TargetMode="External" /><Relationship Type="http://schemas.openxmlformats.org/officeDocument/2006/relationships/hyperlink" Id="rId18" Target="https://github.com/cefet-rj-dal/daltoolbox/blob/main/examples/pdf/d055_regression_model-selection.pdf" TargetMode="External" /><Relationship Type="http://schemas.openxmlformats.org/officeDocument/2006/relationships/hyperlink" Id="rId9" Target="linear/README.Rmd" TargetMode="External" /><Relationship Type="http://schemas.openxmlformats.org/officeDocument/2006/relationships/hyperlink" Id="rId17" Target="model-selection/README.R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eyond-linear/README.Rmd" TargetMode="External" /><Relationship Type="http://schemas.openxmlformats.org/officeDocument/2006/relationships/hyperlink" Id="rId13" Target="ensemble/README.Rmd" TargetMode="External" /><Relationship Type="http://schemas.openxmlformats.org/officeDocument/2006/relationships/hyperlink" Id="rId15" Target="flexible/README.Rmd" TargetMode="External" /><Relationship Type="http://schemas.openxmlformats.org/officeDocument/2006/relationships/hyperlink" Id="rId10" Target="https://github.com/cefet-rj-dal/daltoolbox/blob/main/examples/pdf/d051_regression_linear.pdf" TargetMode="External" /><Relationship Type="http://schemas.openxmlformats.org/officeDocument/2006/relationships/hyperlink" Id="rId12" Target="https://github.com/cefet-rj-dal/daltoolbox/blob/main/examples/pdf/d052_regression_beyond-linear.pdf" TargetMode="External" /><Relationship Type="http://schemas.openxmlformats.org/officeDocument/2006/relationships/hyperlink" Id="rId14" Target="https://github.com/cefet-rj-dal/daltoolbox/blob/main/examples/pdf/d053_regression_ensemble.pdf" TargetMode="External" /><Relationship Type="http://schemas.openxmlformats.org/officeDocument/2006/relationships/hyperlink" Id="rId16" Target="https://github.com/cefet-rj-dal/daltoolbox/blob/main/examples/pdf/d054_regression_flexible.pdf" TargetMode="External" /><Relationship Type="http://schemas.openxmlformats.org/officeDocument/2006/relationships/hyperlink" Id="rId18" Target="https://github.com/cefet-rj-dal/daltoolbox/blob/main/examples/pdf/d055_regression_model-selection.pdf" TargetMode="External" /><Relationship Type="http://schemas.openxmlformats.org/officeDocument/2006/relationships/hyperlink" Id="rId9" Target="linear/README.Rmd" TargetMode="External" /><Relationship Type="http://schemas.openxmlformats.org/officeDocument/2006/relationships/hyperlink" Id="rId17" Target="model-selection/README.R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2026-09-20T21:00:18Z</dcterms:created>
  <dcterms:modified xsi:type="dcterms:W3CDTF">2026-09-20T21:00:18Z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