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cla_rf</w:t>
      </w:r>
      <w:r>
        <w:t xml:space="preserve">: Random Forest for classification. Ensemble of decision trees trained with randomness.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an ensemble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2026-05-13T17:30:26Z</dcterms:created>
  <dcterms:modified xsi:type="dcterms:W3CDTF">2026-05-13T17:30:26Z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