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sampling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sample_random</w:t>
      </w:r>
      <w:r>
        <w:t xml:space="preserve">: splits train/test sets and creates folds via random draws, preserving only expected proportions on average.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CommentTok"/>
        </w:rPr>
        <w:t xml:space="preserve"># Sampling dataset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Load dataset and view class distribution.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50         50</w:t>
      </w:r>
    </w:p>
    <w:p>
      <w:pPr>
        <w:pStyle w:val="FirstParagraph"/>
      </w:pPr>
      <w:r>
        <w:t xml:space="preserve">Split into train/test with random sampling (distributions may vary by draw).</w:t>
      </w:r>
    </w:p>
    <w:p>
      <w:pPr>
        <w:pStyle w:val="SourceCode"/>
      </w:pPr>
      <w:r>
        <w:rPr>
          <w:rStyle w:val="CommentTok"/>
        </w:rPr>
        <w:t xml:space="preserve"># Split into train and test</w:t>
      </w:r>
      <w:r>
        <w:br/>
      </w:r>
      <w:r>
        <w:br/>
      </w:r>
      <w:r>
        <w:rPr>
          <w:rStyle w:val="CommentTok"/>
        </w:rPr>
        <w:t xml:space="preserve"># using random sampling</w:t>
      </w:r>
      <w:r>
        <w:br/>
      </w: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br/>
      </w:r>
      <w:r>
        <w:rPr>
          <w:rStyle w:val="CommentTok"/>
        </w:rPr>
        <w:t xml:space="preserve"># training distribution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43         40         37</w:t>
      </w:r>
    </w:p>
    <w:p>
      <w:pPr>
        <w:pStyle w:val="SourceCode"/>
      </w:pPr>
      <w:r>
        <w:rPr>
          <w:rStyle w:val="CommentTok"/>
        </w:rPr>
        <w:t xml:space="preserve"># test distribution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 7         10         13</w:t>
      </w:r>
    </w:p>
    <w:p>
      <w:pPr>
        <w:pStyle w:val="FirstParagraph"/>
      </w:pPr>
      <w:r>
        <w:t xml:space="preserve">Create random k-folds and check distribution per fold.</w:t>
      </w:r>
    </w:p>
    <w:p>
      <w:pPr>
        <w:pStyle w:val="SourceCode"/>
      </w:pPr>
      <w:r>
        <w:rPr>
          <w:rStyle w:val="CommentTok"/>
        </w:rPr>
        <w:t xml:space="preserve"># Split the dataset into folds</w:t>
      </w:r>
      <w:r>
        <w:br/>
      </w:r>
      <w:r>
        <w:br/>
      </w:r>
      <w:r>
        <w:rPr>
          <w:rStyle w:val="CommentTok"/>
        </w:rPr>
        <w:t xml:space="preserve"># preparing the dataset into four folds</w:t>
      </w:r>
      <w:r>
        <w:br/>
      </w:r>
      <w:r>
        <w:rPr>
          <w:rStyle w:val="NormalTok"/>
        </w:rPr>
        <w:t xml:space="preserve">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k_fold</w:t>
      </w:r>
      <w:r>
        <w:rPr>
          <w:rStyle w:val="NormalTok"/>
        </w:rPr>
        <w:t xml:space="preserve">(sample, iris,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folds distribution</w:t>
      </w:r>
      <w:r>
        <w:br/>
      </w: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folds) {</w:t>
      </w:r>
      <w:r>
        <w:br/>
      </w: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(tbl,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(tbl)</w:t>
      </w:r>
    </w:p>
    <w:p>
      <w:pPr>
        <w:pStyle w:val="SourceCode"/>
      </w:pPr>
      <w:r>
        <w:rPr>
          <w:rStyle w:val="VerbatimChar"/>
        </w:rPr>
        <w:t xml:space="preserve">##      setosa versicolor virginica</w:t>
      </w:r>
      <w:r>
        <w:br/>
      </w:r>
      <w:r>
        <w:rPr>
          <w:rStyle w:val="VerbatimChar"/>
        </w:rPr>
        <w:t xml:space="preserve">## [1,]     13         10        14</w:t>
      </w:r>
      <w:r>
        <w:br/>
      </w:r>
      <w:r>
        <w:rPr>
          <w:rStyle w:val="VerbatimChar"/>
        </w:rPr>
        <w:t xml:space="preserve">## [2,]     15         13         9</w:t>
      </w:r>
      <w:r>
        <w:br/>
      </w:r>
      <w:r>
        <w:rPr>
          <w:rStyle w:val="VerbatimChar"/>
        </w:rPr>
        <w:t xml:space="preserve">## [3,]      9         15        14</w:t>
      </w:r>
      <w:r>
        <w:br/>
      </w:r>
      <w:r>
        <w:rPr>
          <w:rStyle w:val="VerbatimChar"/>
        </w:rPr>
        <w:t xml:space="preserve">## [4,]     13         12        13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Kohavi, R. (1995). A Study of Cross-Validation and Bootstrap for Accuracy Estimation and Model Selection. IJCAI.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2026-03-11T02:11:26Z</dcterms:created>
  <dcterms:modified xsi:type="dcterms:W3CDTF">2026-03-11T02:11:26Z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