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clu_tune</w:t>
      </w:r>
      <w:r>
        <w:t xml:space="preserve">: selects hyperparameters for a clustering method. In this example, it chooses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 </w:t>
      </w:r>
      <w:r>
        <w:t xml:space="preserve">over a range.</w:t>
      </w:r>
    </w:p>
    <w:p>
      <w:pPr>
        <w:pStyle w:val="SourceCode"/>
      </w:pPr>
      <w:r>
        <w:rPr>
          <w:rStyle w:val="CommentTok"/>
        </w:rPr>
        <w:t xml:space="preserve"># Clustering - Tune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Fit the model with a search over k=1..10 and extract the best k.</w:t>
      </w:r>
    </w:p>
    <w:p>
      <w:pPr>
        <w:pStyle w:val="SourceCode"/>
      </w:pPr>
      <w:r>
        <w:rPr>
          <w:rStyle w:val="CommentTok"/>
        </w:rPr>
        <w:t xml:space="preserve"># model training with hyperparameter search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Generate cluster labels with the best k.</w:t>
      </w:r>
    </w:p>
    <w:p>
      <w:pPr>
        <w:pStyle w:val="SourceCode"/>
      </w:pPr>
      <w:r>
        <w:rPr>
          <w:rStyle w:val="CommentTok"/>
        </w:rPr>
        <w:t xml:space="preserve"># run with best parameter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 4  5  6  7  8  9 </w:t>
      </w:r>
      <w:r>
        <w:br/>
      </w:r>
      <w:r>
        <w:rPr>
          <w:rStyle w:val="VerbatimChar"/>
        </w:rPr>
        <w:t xml:space="preserve">##  4 11 50 11 11 12 11 18 22</w:t>
      </w:r>
    </w:p>
    <w:p>
      <w:pPr>
        <w:pStyle w:val="FirstParagraph"/>
      </w:pPr>
      <w:r>
        <w:t xml:space="preserve">External evaluation with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external evaluation using ground truth labels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 4 0     </w:t>
      </w:r>
      <w:r>
        <w:br/>
      </w:r>
      <w:r>
        <w:rPr>
          <w:rStyle w:val="VerbatimChar"/>
        </w:rPr>
        <w:t xml:space="preserve">## 2 2     0        11 0     </w:t>
      </w:r>
      <w:r>
        <w:br/>
      </w:r>
      <w:r>
        <w:rPr>
          <w:rStyle w:val="VerbatimChar"/>
        </w:rPr>
        <w:t xml:space="preserve">## 3 3     0        50 0     </w:t>
      </w:r>
      <w:r>
        <w:br/>
      </w:r>
      <w:r>
        <w:rPr>
          <w:rStyle w:val="VerbatimChar"/>
        </w:rPr>
        <w:t xml:space="preserve">## 4 4     0        11 0     </w:t>
      </w:r>
      <w:r>
        <w:br/>
      </w:r>
      <w:r>
        <w:rPr>
          <w:rStyle w:val="VerbatimChar"/>
        </w:rPr>
        <w:t xml:space="preserve">## 5 5     0        11 0     </w:t>
      </w:r>
      <w:r>
        <w:br/>
      </w:r>
      <w:r>
        <w:rPr>
          <w:rStyle w:val="VerbatimChar"/>
        </w:rPr>
        <w:t xml:space="preserve">## 6 6     0        12 0     </w:t>
      </w:r>
      <w:r>
        <w:br/>
      </w:r>
      <w:r>
        <w:rPr>
          <w:rStyle w:val="VerbatimChar"/>
        </w:rPr>
        <w:t xml:space="preserve">## 7 7     0.439    11 0.0322</w:t>
      </w:r>
      <w:r>
        <w:br/>
      </w:r>
      <w:r>
        <w:rPr>
          <w:rStyle w:val="VerbatimChar"/>
        </w:rPr>
        <w:t xml:space="preserve">## 8 8     0.650    18 0.0780</w:t>
      </w:r>
      <w:r>
        <w:br/>
      </w:r>
      <w:r>
        <w:rPr>
          <w:rStyle w:val="VerbatimChar"/>
        </w:rPr>
        <w:t xml:space="preserve">## 9 9     0        22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0.1102325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2025-10-28T20:59:29Z</dcterms:created>
  <dcterms:modified xsi:type="dcterms:W3CDTF">2025-10-28T20:59:29Z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