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cla_rf</w:t>
      </w:r>
      <w:r>
        <w:t xml:space="preserve">: Random Forest for classification. Ensemble of decision trees trained with randomness; robust and handles heterogeneous features well.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mtry</w:t>
      </w:r>
      <w:r>
        <w:t xml:space="preserve"> </w:t>
      </w:r>
      <w:r>
        <w:t xml:space="preserve">(variables per split),</w:t>
      </w:r>
      <w:r>
        <w:t xml:space="preserve"> </w:t>
      </w:r>
      <w:r>
        <w:rPr>
          <w:rStyle w:val="VerbatimChar"/>
        </w:rPr>
        <w:t xml:space="preserve">ntree</w:t>
      </w:r>
      <w:r>
        <w:t xml:space="preserve"> </w:t>
      </w:r>
      <w:r>
        <w:t xml:space="preserve">(number of trees).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using  Random Forest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inspect.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bookmarkStart w:id="20" w:name="Xd6090e8631c0eccce3e9895ae97866121b5224f"/>
    <w:p>
      <w:pPr>
        <w:pStyle w:val="Heading1"/>
      </w:pPr>
      <w:r>
        <w:t xml:space="preserve">Building train and test samples via random sampling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Construindo amostras (treino e teste) por amostragem aleatória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Class distribution by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bookmarkEnd w:id="20"/>
    <w:bookmarkStart w:id="21" w:name="model-training"/>
    <w:p>
      <w:pPr>
        <w:pStyle w:val="Heading1"/>
      </w:pPr>
      <w:r>
        <w:t xml:space="preserve">Model training</w:t>
      </w:r>
    </w:p>
    <w:p>
      <w:pPr>
        <w:pStyle w:val="FirstParagraph"/>
      </w:pPr>
      <w:r>
        <w:t xml:space="preserve">Train Random Forest: tune</w:t>
      </w:r>
      <w:r>
        <w:t xml:space="preserve"> </w:t>
      </w:r>
      <w:r>
        <w:rPr>
          <w:rStyle w:val="VerbatimChar"/>
        </w:rPr>
        <w:t xml:space="preserve">mtry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ntree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Treinamento do modelo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cla_rf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slevels, 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mtry: variáveis por split; ntree: nº de árvores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bookmarkEnd w:id="21"/>
    <w:bookmarkStart w:id="22" w:name="training-evaluation"/>
    <w:p>
      <w:pPr>
        <w:pStyle w:val="Heading1"/>
      </w:pPr>
      <w:r>
        <w:t xml:space="preserve">Training evaluation</w:t>
      </w:r>
    </w:p>
    <w:p>
      <w:pPr>
        <w:pStyle w:val="SourceCode"/>
      </w:pPr>
      <w:r>
        <w:rPr>
          <w:rStyle w:val="CommentTok"/>
        </w:rPr>
        <w:t xml:space="preserve"># Verificando ajuste no treino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Avaliação do modelo (treino)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0.975 39 81  0  0         1      1           1           1  1</w:t>
      </w:r>
    </w:p>
    <w:bookmarkEnd w:id="22"/>
    <w:bookmarkStart w:id="23" w:name="test-evaluation"/>
    <w:p>
      <w:pPr>
        <w:pStyle w:val="Heading1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Teste do modelo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Avaliação no teste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0.9666667 11 19  0  0         1      1           1           1  1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2025-10-28T16:14:29Z</dcterms:created>
  <dcterms:modified xsi:type="dcterms:W3CDTF">2025-10-28T16:14:29Z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