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Simple time series: exploratory visualization of a temporal vector with ordered x-axis and y values.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(sine) for the example and plot with</w:t>
      </w:r>
      <w:r>
        <w:t xml:space="preserve"> </w:t>
      </w:r>
      <w:r>
        <w:rPr>
          <w:rStyle w:val="VerbatimChar"/>
        </w:rPr>
        <w:t xml:space="preserve">plot_ts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mmentTok"/>
        </w:rPr>
        <w:t xml:space="preserve"># Time series chart</w:t>
      </w:r>
      <w:r>
        <w:br/>
      </w:r>
      <w:r>
        <w:br/>
      </w:r>
      <w:r>
        <w:rPr>
          <w:rStyle w:val="CommentTok"/>
        </w:rPr>
        <w:t xml:space="preserve"># Basic exploratory visualization of a time series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2025-10-28T16:32:16Z</dcterms:created>
  <dcterms:modified xsi:type="dcterms:W3CDTF">2025-10-28T16:32:16Z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