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7b059148bf2cfe2b872112faf1a8a1d40aea63"/>
    <w:p>
      <w:pPr>
        <w:pStyle w:val="Heading1"/>
      </w:pPr>
      <w:r>
        <w:t xml:space="preserve">Distribution, Relationship, Time-Series, and Export Examples</w:t>
      </w:r>
    </w:p>
    <w:p>
      <w:pPr>
        <w:pStyle w:val="FirstParagraph"/>
      </w:pPr>
      <w:r>
        <w:t xml:space="preserve">These plots cover four analytical questions in sequence: the shape of a single variable’s distribution, the relationship between variables, ordered/temporal views, and how to export the final chart.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d072-distribution.pdf</w:t>
      </w:r>
      <w:r>
        <w:t xml:space="preserve">. Despite its filename, this deck already bundles four themes (Distribution Analysis, Relationships Between Variables, Time-Oriented Views, and Export and Delivery) in one presentation — kept as a single folder here to stay 1:1 with the deck as it exists today. If</w:t>
      </w:r>
      <w:r>
        <w:t xml:space="preserve"> </w:t>
      </w:r>
      <w:r>
        <w:rPr>
          <w:rStyle w:val="VerbatimChar"/>
        </w:rPr>
        <w:t xml:space="preserve">d072</w:t>
      </w:r>
      <w:r>
        <w:t xml:space="preserve"> </w:t>
      </w:r>
      <w:r>
        <w:t xml:space="preserve">is ever split into separate decks, this folder should be split to match (into</w:t>
      </w:r>
      <w:r>
        <w:t xml:space="preserve"> </w:t>
      </w:r>
      <w:r>
        <w:rPr>
          <w:rStyle w:val="VerbatimChar"/>
        </w:rPr>
        <w:t xml:space="preserve">distribution/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relationship/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time-series/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export/</w:t>
      </w:r>
      <w:r>
        <w:t xml:space="preserve">).</w:t>
      </w:r>
    </w:p>
    <w:bookmarkStart w:id="14" w:name="distribution-analysis"/>
    <w:p>
      <w:pPr>
        <w:pStyle w:val="Heading2"/>
      </w:pPr>
      <w:r>
        <w:t xml:space="preserve">Distribution Analysis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10-distribution-histogram.md</w:t>
        </w:r>
      </w:hyperlink>
      <w:r>
        <w:t xml:space="preserve"> </w:t>
      </w:r>
      <w:r>
        <w:t xml:space="preserve">- histogram for binned frequency inspection.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11-distribution-density.md</w:t>
        </w:r>
      </w:hyperlink>
      <w:r>
        <w:t xml:space="preserve"> </w:t>
      </w:r>
      <w:r>
        <w:t xml:space="preserve">- kernel density curve for smoothed distribution shapes.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12-distribution-boxplot.md</w:t>
        </w:r>
      </w:hyperlink>
      <w:r>
        <w:t xml:space="preserve"> </w:t>
      </w:r>
      <w:r>
        <w:t xml:space="preserve">- boxplot for quartiles, spread, and outliers.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13-distribution-boxplot-by-class.md</w:t>
        </w:r>
      </w:hyperlink>
      <w:r>
        <w:t xml:space="preserve"> </w:t>
      </w:r>
      <w:r>
        <w:t xml:space="preserve">- grouped boxplots for class-wise distribution comparison.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14-distribution-density-by-class.md</w:t>
        </w:r>
      </w:hyperlink>
      <w:r>
        <w:t xml:space="preserve"> </w:t>
      </w:r>
      <w:r>
        <w:t xml:space="preserve">- grouped density curves for overlap and separation inspection.</w:t>
      </w:r>
    </w:p>
    <w:bookmarkEnd w:id="14"/>
    <w:bookmarkStart w:id="23" w:name="relationships-between-variables"/>
    <w:p>
      <w:pPr>
        <w:pStyle w:val="Heading2"/>
      </w:pPr>
      <w:r>
        <w:t xml:space="preserve">Relationships Between Variables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20-relationship-scatter.md</w:t>
        </w:r>
      </w:hyperlink>
      <w:r>
        <w:t xml:space="preserve"> </w:t>
      </w:r>
      <w:r>
        <w:t xml:space="preserve">- scatter plot for two numeric variables.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21-relationship-points.md</w:t>
        </w:r>
      </w:hyperlink>
      <w:r>
        <w:t xml:space="preserve"> </w:t>
      </w:r>
      <w:r>
        <w:t xml:space="preserve">- point plot for discrete or index-based observations without connecting lines.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22-relationship-correlation.md</w:t>
        </w:r>
      </w:hyperlink>
      <w:r>
        <w:t xml:space="preserve"> </w:t>
      </w:r>
      <w:r>
        <w:t xml:space="preserve">- correlation heatmap for compact association inspection.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23-relationship-pair.md</w:t>
        </w:r>
      </w:hyperlink>
      <w:r>
        <w:t xml:space="preserve"> </w:t>
      </w:r>
      <w:r>
        <w:t xml:space="preserve">- scatter matrix for several numeric variables.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24-relationship-pair-advanced.md</w:t>
        </w:r>
      </w:hyperlink>
      <w:r>
        <w:t xml:space="preserve"> </w:t>
      </w:r>
      <w:r>
        <w:t xml:space="preserve">- scatter matrix with explicit class palette control.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25-relationship-parallel.md</w:t>
        </w:r>
      </w:hyperlink>
      <w:r>
        <w:t xml:space="preserve"> </w:t>
      </w:r>
      <w:r>
        <w:t xml:space="preserve">- parallel coordinates for multivariate profile comparison.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26-relationship-pixel.md</w:t>
        </w:r>
      </w:hyperlink>
      <w:r>
        <w:t xml:space="preserve"> </w:t>
      </w:r>
      <w:r>
        <w:t xml:space="preserve">- pixel-oriented matrix visualization.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27-relationship-dendrogram.md</w:t>
        </w:r>
      </w:hyperlink>
      <w:r>
        <w:t xml:space="preserve"> </w:t>
      </w:r>
      <w:r>
        <w:t xml:space="preserve">- dendrogram view of hierarchical structure.</w:t>
      </w:r>
    </w:p>
    <w:bookmarkEnd w:id="23"/>
    <w:bookmarkStart w:id="27" w:name="time-oriented-views"/>
    <w:p>
      <w:pPr>
        <w:pStyle w:val="Heading2"/>
      </w:pPr>
      <w:r>
        <w:t xml:space="preserve">Time-Oriented Views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30-time-series-lines.md</w:t>
        </w:r>
      </w:hyperlink>
      <w:r>
        <w:t xml:space="preserve"> </w:t>
      </w:r>
      <w:r>
        <w:t xml:space="preserve">- multi-line view for ordered series.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31-time-series-basic.md</w:t>
        </w:r>
      </w:hyperlink>
      <w:r>
        <w:t xml:space="preserve"> </w:t>
      </w:r>
      <w:r>
        <w:t xml:space="preserve">- simple exploratory time-series display.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32-time-series-forecast.md</w:t>
        </w:r>
      </w:hyperlink>
      <w:r>
        <w:t xml:space="preserve"> </w:t>
      </w:r>
      <w:r>
        <w:t xml:space="preserve">- observed series with fit and forecast horizon.</w:t>
      </w:r>
    </w:p>
    <w:bookmarkEnd w:id="27"/>
    <w:bookmarkStart w:id="30" w:name="export-and-delivery"/>
    <w:p>
      <w:pPr>
        <w:pStyle w:val="Heading2"/>
      </w:pPr>
      <w:r>
        <w:t xml:space="preserve">Export and Delivery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40-export-save-pdf.md</w:t>
        </w:r>
      </w:hyperlink>
      <w:r>
        <w:t xml:space="preserve"> </w:t>
      </w:r>
      <w:r>
        <w:t xml:space="preserve">- export charts to PDF with controlled dimensions.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41-export-save-jpg.md</w:t>
        </w:r>
      </w:hyperlink>
      <w:r>
        <w:t xml:space="preserve"> </w:t>
      </w:r>
      <w:r>
        <w:t xml:space="preserve">- export charts to raster formats such as JPG.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graphics/distribution/10-distribution-histogram.md" TargetMode="External" /><Relationship Type="http://schemas.openxmlformats.org/officeDocument/2006/relationships/hyperlink" Id="rId10" Target="/examples/graphics/distribution/11-distribution-density.md" TargetMode="External" /><Relationship Type="http://schemas.openxmlformats.org/officeDocument/2006/relationships/hyperlink" Id="rId11" Target="/examples/graphics/distribution/12-distribution-boxplot.md" TargetMode="External" /><Relationship Type="http://schemas.openxmlformats.org/officeDocument/2006/relationships/hyperlink" Id="rId12" Target="/examples/graphics/distribution/13-distribution-boxplot-by-class.md" TargetMode="External" /><Relationship Type="http://schemas.openxmlformats.org/officeDocument/2006/relationships/hyperlink" Id="rId13" Target="/examples/graphics/distribution/14-distribution-density-by-class.md" TargetMode="External" /><Relationship Type="http://schemas.openxmlformats.org/officeDocument/2006/relationships/hyperlink" Id="rId15" Target="/examples/graphics/distribution/20-relationship-scatter.md" TargetMode="External" /><Relationship Type="http://schemas.openxmlformats.org/officeDocument/2006/relationships/hyperlink" Id="rId16" Target="/examples/graphics/distribution/21-relationship-points.md" TargetMode="External" /><Relationship Type="http://schemas.openxmlformats.org/officeDocument/2006/relationships/hyperlink" Id="rId17" Target="/examples/graphics/distribution/22-relationship-correlation.md" TargetMode="External" /><Relationship Type="http://schemas.openxmlformats.org/officeDocument/2006/relationships/hyperlink" Id="rId18" Target="/examples/graphics/distribution/23-relationship-pair.md" TargetMode="External" /><Relationship Type="http://schemas.openxmlformats.org/officeDocument/2006/relationships/hyperlink" Id="rId19" Target="/examples/graphics/distribution/24-relationship-pair-advanced.md" TargetMode="External" /><Relationship Type="http://schemas.openxmlformats.org/officeDocument/2006/relationships/hyperlink" Id="rId20" Target="/examples/graphics/distribution/25-relationship-parallel.md" TargetMode="External" /><Relationship Type="http://schemas.openxmlformats.org/officeDocument/2006/relationships/hyperlink" Id="rId21" Target="/examples/graphics/distribution/26-relationship-pixel.md" TargetMode="External" /><Relationship Type="http://schemas.openxmlformats.org/officeDocument/2006/relationships/hyperlink" Id="rId22" Target="/examples/graphics/distribution/27-relationship-dendrogram.md" TargetMode="External" /><Relationship Type="http://schemas.openxmlformats.org/officeDocument/2006/relationships/hyperlink" Id="rId24" Target="/examples/graphics/distribution/30-time-series-lines.md" TargetMode="External" /><Relationship Type="http://schemas.openxmlformats.org/officeDocument/2006/relationships/hyperlink" Id="rId25" Target="/examples/graphics/distribution/31-time-series-basic.md" TargetMode="External" /><Relationship Type="http://schemas.openxmlformats.org/officeDocument/2006/relationships/hyperlink" Id="rId26" Target="/examples/graphics/distribution/32-time-series-forecast.md" TargetMode="External" /><Relationship Type="http://schemas.openxmlformats.org/officeDocument/2006/relationships/hyperlink" Id="rId28" Target="/examples/graphics/distribution/40-export-save-pdf.md" TargetMode="External" /><Relationship Type="http://schemas.openxmlformats.org/officeDocument/2006/relationships/hyperlink" Id="rId29" Target="/examples/graphics/distribution/41-export-save-jp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graphics/distribution/10-distribution-histogram.md" TargetMode="External" /><Relationship Type="http://schemas.openxmlformats.org/officeDocument/2006/relationships/hyperlink" Id="rId10" Target="/examples/graphics/distribution/11-distribution-density.md" TargetMode="External" /><Relationship Type="http://schemas.openxmlformats.org/officeDocument/2006/relationships/hyperlink" Id="rId11" Target="/examples/graphics/distribution/12-distribution-boxplot.md" TargetMode="External" /><Relationship Type="http://schemas.openxmlformats.org/officeDocument/2006/relationships/hyperlink" Id="rId12" Target="/examples/graphics/distribution/13-distribution-boxplot-by-class.md" TargetMode="External" /><Relationship Type="http://schemas.openxmlformats.org/officeDocument/2006/relationships/hyperlink" Id="rId13" Target="/examples/graphics/distribution/14-distribution-density-by-class.md" TargetMode="External" /><Relationship Type="http://schemas.openxmlformats.org/officeDocument/2006/relationships/hyperlink" Id="rId15" Target="/examples/graphics/distribution/20-relationship-scatter.md" TargetMode="External" /><Relationship Type="http://schemas.openxmlformats.org/officeDocument/2006/relationships/hyperlink" Id="rId16" Target="/examples/graphics/distribution/21-relationship-points.md" TargetMode="External" /><Relationship Type="http://schemas.openxmlformats.org/officeDocument/2006/relationships/hyperlink" Id="rId17" Target="/examples/graphics/distribution/22-relationship-correlation.md" TargetMode="External" /><Relationship Type="http://schemas.openxmlformats.org/officeDocument/2006/relationships/hyperlink" Id="rId18" Target="/examples/graphics/distribution/23-relationship-pair.md" TargetMode="External" /><Relationship Type="http://schemas.openxmlformats.org/officeDocument/2006/relationships/hyperlink" Id="rId19" Target="/examples/graphics/distribution/24-relationship-pair-advanced.md" TargetMode="External" /><Relationship Type="http://schemas.openxmlformats.org/officeDocument/2006/relationships/hyperlink" Id="rId20" Target="/examples/graphics/distribution/25-relationship-parallel.md" TargetMode="External" /><Relationship Type="http://schemas.openxmlformats.org/officeDocument/2006/relationships/hyperlink" Id="rId21" Target="/examples/graphics/distribution/26-relationship-pixel.md" TargetMode="External" /><Relationship Type="http://schemas.openxmlformats.org/officeDocument/2006/relationships/hyperlink" Id="rId22" Target="/examples/graphics/distribution/27-relationship-dendrogram.md" TargetMode="External" /><Relationship Type="http://schemas.openxmlformats.org/officeDocument/2006/relationships/hyperlink" Id="rId24" Target="/examples/graphics/distribution/30-time-series-lines.md" TargetMode="External" /><Relationship Type="http://schemas.openxmlformats.org/officeDocument/2006/relationships/hyperlink" Id="rId25" Target="/examples/graphics/distribution/31-time-series-basic.md" TargetMode="External" /><Relationship Type="http://schemas.openxmlformats.org/officeDocument/2006/relationships/hyperlink" Id="rId26" Target="/examples/graphics/distribution/32-time-series-forecast.md" TargetMode="External" /><Relationship Type="http://schemas.openxmlformats.org/officeDocument/2006/relationships/hyperlink" Id="rId28" Target="/examples/graphics/distribution/40-export-save-pdf.md" TargetMode="External" /><Relationship Type="http://schemas.openxmlformats.org/officeDocument/2006/relationships/hyperlink" Id="rId29" Target="/examples/graphics/distribution/41-export-save-jp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2026-09-20T20:17:13Z</dcterms:created>
  <dcterms:modified xsi:type="dcterms:W3CDTF">2026-09-20T20:17:13Z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