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This directory contains example R Markdown files for daltoolbox: modeling, visualization, and data preparation.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- 8 examples (e.g., cla_dtree, cla_knn, cla_majority). Supervised classification algorithms and tuning.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- 4 examples (e.g., clu_dbscan, clu_kmeans, clu_pam). Unsupervised clustering methods and model selection.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Custom</w:t>
        </w:r>
      </w:hyperlink>
      <w:r>
        <w:t xml:space="preserve"> </w:t>
      </w:r>
      <w:r>
        <w:t xml:space="preserve">- 4 examples (e.g., custom_transformation, custom_classification, custom_clustering). Didactic examples showing how to integrate external methods into the Experiment Line workflow.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- 17 examples (e.g., grf_bar_error, grf_bar, grf_boxplot). Chart examples with ggplot2 and helpers.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- 6 examples (e.g., reg_dtree, reg_knn, reg_mlp). Supervised regression algorithms and tuning.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- 21 examples including discretization, normalization, curvature analysis, feature selection, and balancing.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classification/README.md" TargetMode="External" /><Relationship Type="http://schemas.openxmlformats.org/officeDocument/2006/relationships/hyperlink" Id="rId21" Target="/clustering/README.md" TargetMode="External" /><Relationship Type="http://schemas.openxmlformats.org/officeDocument/2006/relationships/hyperlink" Id="rId22" Target="/custom/README.md" TargetMode="External" /><Relationship Type="http://schemas.openxmlformats.org/officeDocument/2006/relationships/hyperlink" Id="rId23" Target="/graphics/README.md" TargetMode="External" /><Relationship Type="http://schemas.openxmlformats.org/officeDocument/2006/relationships/hyperlink" Id="rId24" Target="/regression/README.md" TargetMode="External" /><Relationship Type="http://schemas.openxmlformats.org/officeDocument/2006/relationships/hyperlink" Id="rId25" Target="/transf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classification/README.md" TargetMode="External" /><Relationship Type="http://schemas.openxmlformats.org/officeDocument/2006/relationships/hyperlink" Id="rId21" Target="/clustering/README.md" TargetMode="External" /><Relationship Type="http://schemas.openxmlformats.org/officeDocument/2006/relationships/hyperlink" Id="rId22" Target="/custom/README.md" TargetMode="External" /><Relationship Type="http://schemas.openxmlformats.org/officeDocument/2006/relationships/hyperlink" Id="rId23" Target="/graphics/README.md" TargetMode="External" /><Relationship Type="http://schemas.openxmlformats.org/officeDocument/2006/relationships/hyperlink" Id="rId24" Target="/regression/README.md" TargetMode="External" /><Relationship Type="http://schemas.openxmlformats.org/officeDocument/2006/relationships/hyperlink" Id="rId25" Target="/transf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2026-03-11T01:47:20Z</dcterms:created>
  <dcterms:modified xsi:type="dcterms:W3CDTF">2026-03-11T01:47:20Z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