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43         40         37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7         10         13</w:t>
      </w:r>
    </w:p>
    <w:p>
      <w:pPr>
        <w:pStyle w:val="FirstParagraph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10        14</w:t>
      </w:r>
      <w:r>
        <w:br/>
      </w:r>
      <w:r>
        <w:rPr>
          <w:rStyle w:val="VerbatimChar"/>
        </w:rPr>
        <w:t xml:space="preserve">## [2,]     15         13         9</w:t>
      </w:r>
      <w:r>
        <w:br/>
      </w:r>
      <w:r>
        <w:rPr>
          <w:rStyle w:val="VerbatimChar"/>
        </w:rPr>
        <w:t xml:space="preserve">## [3,]      9         15        14</w:t>
      </w:r>
      <w:r>
        <w:br/>
      </w:r>
      <w:r>
        <w:rPr>
          <w:rStyle w:val="VerbatimChar"/>
        </w:rPr>
        <w:t xml:space="preserve">## [4,]     13         12        13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2026-03-11T01:47:41Z</dcterms:created>
  <dcterms:modified xsi:type="dcterms:W3CDTF">2026-03-11T01:47:41Z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