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Simple time series: exploratory visualization of a temporal vector with ordered x-axis and y values.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(sine) for the example and plot with</w:t>
      </w:r>
      <w:r>
        <w:t xml:space="preserve"> </w:t>
      </w:r>
      <w:r>
        <w:rPr>
          <w:rStyle w:val="VerbatimChar"/>
        </w:rPr>
        <w:t xml:space="preserve">plot_ts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Time series chart</w:t>
      </w:r>
      <w:r>
        <w:br/>
      </w:r>
      <w:r>
        <w:br/>
      </w:r>
      <w:r>
        <w:rPr>
          <w:rStyle w:val="CommentTok"/>
        </w:rPr>
        <w:t xml:space="preserve"># Basic exploratory visualization of a time series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31-time-series-basic_files/56d1686a44dd8f96f3006f9f15d793d85ed9da8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2026-05-13T17:22:29Z</dcterms:created>
  <dcterms:modified xsi:type="dcterms:W3CDTF">2026-05-13T17:22:29Z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