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42b86885a57e46c961b43319b31e23c388f19c9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0.8338587 0.8694611 0.8667256 0.8867697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0.9102254 0.9277167 0.9172325</w:t>
      </w:r>
      <w:r>
        <w:br/>
      </w:r>
      <w:r>
        <w:rPr>
          <w:rStyle w:val="VerbatimChar"/>
        </w:rPr>
        <w:t xml:space="preserve">## [4,] 0.8856786 0.9153976 0.9105307 0.9279858 0.9175131</w:t>
      </w:r>
      <w:r>
        <w:br/>
      </w:r>
      <w:r>
        <w:rPr>
          <w:rStyle w:val="VerbatimChar"/>
        </w:rPr>
        <w:t xml:space="preserve">## [5,] 0.8639671 0.8964680 0.8923346 0.9109959 0.8995777</w:t>
      </w:r>
      <w:r>
        <w:br/>
      </w:r>
      <w:r>
        <w:rPr>
          <w:rStyle w:val="VerbatimChar"/>
        </w:rPr>
        <w:t xml:space="preserve">## [6,] 0.8276322 0.8635243 0.8612005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0.32975105361618 MAPE: 0.178830841957008"</w:t>
      </w:r>
      <w:r>
        <w:br/>
      </w:r>
      <w:r>
        <w:rPr>
          <w:rStyle w:val="VerbatimChar"/>
        </w:rPr>
        <w:t xml:space="preserve">## [1] "t3 R2 test: 0.895189550843884 MAPE: 0.10769230351317"</w:t>
      </w:r>
      <w:r>
        <w:br/>
      </w:r>
      <w:r>
        <w:rPr>
          <w:rStyle w:val="VerbatimChar"/>
        </w:rPr>
        <w:t xml:space="preserve">## [1] "t2 R2 test: 0.98487089161532 MAPE: 0.0467270001145209"</w:t>
      </w:r>
      <w:r>
        <w:br/>
      </w:r>
      <w:r>
        <w:rPr>
          <w:rStyle w:val="VerbatimChar"/>
        </w:rPr>
        <w:t xml:space="preserve">## [1] "t1 R2 test: 0.930612820203866 MAPE: 0.152875804354407"</w:t>
      </w:r>
      <w:r>
        <w:br/>
      </w:r>
      <w:r>
        <w:rPr>
          <w:rStyle w:val="VerbatimChar"/>
        </w:rPr>
        <w:t xml:space="preserve">## [1] "t0 R2 test: 0.861614767040153 MAPE: 0.341091901301376"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0.800407816663881 MAPE: 0.165443570248096"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2026-05-11T14:58:39Z</dcterms:created>
  <dcterms:modified xsi:type="dcterms:W3CDTF">2026-05-11T14:58:39Z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