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utoencoder-encode---overview"/>
    <w:p>
      <w:pPr>
        <w:pStyle w:val="Heading2"/>
      </w:pPr>
      <w:r>
        <w:t xml:space="preserve">Autoencoder (Encode) - Overview</w:t>
      </w:r>
    </w:p>
    <w:p>
      <w:pPr>
        <w:pStyle w:val="FirstParagraph"/>
      </w:pPr>
      <w:r>
        <w:t xml:space="preserve">A vanilla autoencoder consists of an encoder that maps p-dimensional inputs to a k-dimensional latent code (k &lt; p) and a decoder that reconstructs the input from the code. Training minimizes reconstruction loss (e.g., MSE), and the learned latent codes serve as compact representations.</w:t>
      </w:r>
    </w:p>
    <w:p>
      <w:pPr>
        <w:pStyle w:val="BodyText"/>
      </w:pPr>
      <w:r>
        <w:t xml:space="preserve">This example demonstrates how to train a vanilla autoencoder to learn a latent representation (encoding) of a sliding window from a time series. The idea is to reduce the dimensionality from p attributes to k, preserving relevant information. You can use the encoded vectors as input to other tasks (such as clustering or prediction).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Reticulate configured and Python with PyTorch installed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Steps</w:t>
      </w:r>
      <w:r>
        <w:t xml:space="preserve"> </w:t>
      </w:r>
      <w:r>
        <w:t xml:space="preserve">1) Prepare the dataset (series windows)</w:t>
      </w:r>
      <w:r>
        <w:t xml:space="preserve"> </w:t>
      </w:r>
      <w:r>
        <w:t xml:space="preserve">2) Normalize data (avoid unbalanced scales)</w:t>
      </w:r>
      <w:r>
        <w:t xml:space="preserve"> </w:t>
      </w:r>
      <w:r>
        <w:t xml:space="preserve">3) Split into train and test</w:t>
      </w:r>
      <w:r>
        <w:t xml:space="preserve"> </w:t>
      </w:r>
      <w:r>
        <w:t xml:space="preserve">4) Train the autoencoder (reduce from 5 to 3 dimensions)</w:t>
      </w:r>
      <w:r>
        <w:t xml:space="preserve"> </w:t>
      </w:r>
      <w:r>
        <w:t xml:space="preserve">5) Inspect losses and transform data into latent codes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Vanilla autoencoder transformation (encode)</w:t>
      </w:r>
      <w:r>
        <w:br/>
      </w:r>
      <w:r>
        <w:br/>
      </w:r>
      <w:r>
        <w:rPr>
          <w:rStyle w:val="CommentTok"/>
        </w:rPr>
        <w:t xml:space="preserve"># Considering a dataset with $p$ numerical attributes. </w:t>
      </w:r>
      <w:r>
        <w:br/>
      </w:r>
      <w:r>
        <w:br/>
      </w:r>
      <w:r>
        <w:rPr>
          <w:rStyle w:val="CommentTok"/>
        </w:rPr>
        <w:t xml:space="preserve"># The goal of the autoencoder is to reduce the dimension of $p$ to $k$, such that these $k$ attributes are enough to recompose the original $p$ attributes. </w:t>
      </w:r>
      <w:r>
        <w:br/>
      </w:r>
      <w:r>
        <w:br/>
      </w:r>
      <w:r>
        <w:rPr>
          <w:rStyle w:val="CommentTok"/>
        </w:rPr>
        <w:t xml:space="preserve"># Installing packages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(time series and windows)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 to stabilize training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 / 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Creating and training the autoencoder (reduce from 5 to 3 dimensions)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Shallow default:</w:t>
      </w:r>
      <w:r>
        <w:t xml:space="preserve"> </w:t>
      </w:r>
      <w:r>
        <w:rPr>
          <w:rStyle w:val="VerbatimChar"/>
        </w:rPr>
        <w:t xml:space="preserve">encoder_hidden_sizes = 64L</w:t>
      </w:r>
      <w:r>
        <w:t xml:space="preserve"> </w:t>
      </w:r>
      <w:r>
        <w:t xml:space="preserve">preserves the original architecture.</w:t>
      </w:r>
      <w:r>
        <w:t xml:space="preserve"> </w:t>
      </w:r>
      <w:r>
        <w:t xml:space="preserve">- Deep encoder: use</w:t>
      </w:r>
      <w:r>
        <w:t xml:space="preserve"> </w:t>
      </w:r>
      <w:r>
        <w:rPr>
          <w:rStyle w:val="VerbatimChar"/>
        </w:rPr>
        <w:t xml:space="preserve">encoder_hidden_sizes = c(128L, 64L, 32L)</w:t>
      </w:r>
      <w:r>
        <w:t xml:space="preserve"> </w:t>
      </w:r>
      <w:r>
        <w:t xml:space="preserve">to add depth before the bottleneck.</w:t>
      </w:r>
      <w:r>
        <w:t xml:space="preserve"> </w:t>
      </w:r>
      <w:r>
        <w:t xml:space="preserve">- Asymmetric decoder: set</w:t>
      </w:r>
      <w:r>
        <w:t xml:space="preserve"> </w:t>
      </w:r>
      <w:r>
        <w:rPr>
          <w:rStyle w:val="VerbatimChar"/>
        </w:rPr>
        <w:t xml:space="preserve">decoder_hidden_sizes</w:t>
      </w:r>
      <w:r>
        <w:t xml:space="preserve"> </w:t>
      </w:r>
      <w:r>
        <w:t xml:space="preserve">explicitly when you do not want the mirrored decoder.</w:t>
      </w:r>
      <w:r>
        <w:t xml:space="preserve"> </w:t>
      </w:r>
      <w:r>
        <w:t xml:space="preserve">- Nonlinear choices: switch</w:t>
      </w:r>
      <w:r>
        <w:t xml:space="preserve"> </w:t>
      </w:r>
      <w:r>
        <w:rPr>
          <w:rStyle w:val="VerbatimChar"/>
        </w:rPr>
        <w:t xml:space="preserve">activation</w:t>
      </w:r>
      <w:r>
        <w:t xml:space="preserve"> </w:t>
      </w:r>
      <w:r>
        <w:t xml:space="preserve">among</w:t>
      </w:r>
      <w:r>
        <w:t xml:space="preserve"> </w:t>
      </w:r>
      <w:r>
        <w:rPr>
          <w:rStyle w:val="VerbatimChar"/>
        </w:rPr>
        <w:t xml:space="preserve">"relu"</w:t>
      </w:r>
      <w:r>
        <w:t xml:space="preserve">,</w:t>
      </w:r>
      <w:r>
        <w:t xml:space="preserve"> </w:t>
      </w:r>
      <w:r>
        <w:rPr>
          <w:rStyle w:val="VerbatimChar"/>
        </w:rPr>
        <w:t xml:space="preserve">"leaky_relu"</w:t>
      </w:r>
      <w:r>
        <w:t xml:space="preserve">,</w:t>
      </w:r>
      <w:r>
        <w:t xml:space="preserve"> </w:t>
      </w:r>
      <w:r>
        <w:rPr>
          <w:rStyle w:val="VerbatimChar"/>
        </w:rPr>
        <w:t xml:space="preserve">"elu"</w:t>
      </w:r>
      <w:r>
        <w:t xml:space="preserve">,</w:t>
      </w:r>
      <w:r>
        <w:t xml:space="preserve"> </w:t>
      </w:r>
      <w:r>
        <w:rPr>
          <w:rStyle w:val="VerbatimChar"/>
        </w:rPr>
        <w:t xml:space="preserve">"gelu"</w:t>
      </w:r>
      <w:r>
        <w:t xml:space="preserve">,</w:t>
      </w:r>
      <w:r>
        <w:t xml:space="preserve"> </w:t>
      </w:r>
      <w:r>
        <w:rPr>
          <w:rStyle w:val="VerbatimChar"/>
        </w:rPr>
        <w:t xml:space="preserve">"selu"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"tanh"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Visualizing loss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01_autoenc_e_files/3742345403e165f3706d947928bf5014e0d331b4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autoencoder: encoding test examples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           [,1]       [,2]       [,3]</w:t>
      </w:r>
      <w:r>
        <w:br/>
      </w:r>
      <w:r>
        <w:rPr>
          <w:rStyle w:val="VerbatimChar"/>
        </w:rPr>
        <w:t xml:space="preserve">## [1,] -0.8076045 -0.9357777 -1.0908371</w:t>
      </w:r>
      <w:r>
        <w:br/>
      </w:r>
      <w:r>
        <w:rPr>
          <w:rStyle w:val="VerbatimChar"/>
        </w:rPr>
        <w:t xml:space="preserve">## [2,] -0.8834542 -1.0363986 -1.1289582</w:t>
      </w:r>
      <w:r>
        <w:br/>
      </w:r>
      <w:r>
        <w:rPr>
          <w:rStyle w:val="VerbatimChar"/>
        </w:rPr>
        <w:t xml:space="preserve">## [3,] -0.9292879 -1.0998564 -1.1295601</w:t>
      </w:r>
      <w:r>
        <w:br/>
      </w:r>
      <w:r>
        <w:rPr>
          <w:rStyle w:val="VerbatimChar"/>
        </w:rPr>
        <w:t xml:space="preserve">## [4,] -0.9427536 -1.1235946 -1.0916647</w:t>
      </w:r>
      <w:r>
        <w:br/>
      </w:r>
      <w:r>
        <w:rPr>
          <w:rStyle w:val="VerbatimChar"/>
        </w:rPr>
        <w:t xml:space="preserve">## [5,] -0.9279286 -1.1109335 -1.0202658</w:t>
      </w:r>
      <w:r>
        <w:br/>
      </w:r>
      <w:r>
        <w:rPr>
          <w:rStyle w:val="VerbatimChar"/>
        </w:rPr>
        <w:t xml:space="preserve">## [6,] -0.8858334 -1.0626917 -0.9198178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Hinton, G. E., &amp; Salakhutdinov, R. R. (2006). Reducing the dimensionality of data with neural networks. Science, 313(5786), 504–507.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2026-05-12T15:38:35Z</dcterms:created>
  <dcterms:modified xsi:type="dcterms:W3CDTF">2026-05-12T15:38:35Z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