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f81fdd35804f9cb8bb7ef316ade4c6966e7f314"/>
    <w:p>
      <w:pPr>
        <w:pStyle w:val="Heading2"/>
      </w:pPr>
      <w:r>
        <w:t xml:space="preserve">03. PyTorch MLP Regressor with Dynamic Validation and Patience</w:t>
      </w:r>
    </w:p>
    <w:p>
      <w:pPr>
        <w:pStyle w:val="FirstParagraph"/>
      </w:pPr>
      <w:r>
        <w:t xml:space="preserve">This example keeps the same regression model family but changes the training strategy to dynamic validation. At every epoch, the validation subset is redrawn, which can be useful when the dataset is not large and a single fixed split may be too fragile.</w:t>
      </w:r>
    </w:p>
    <w:p>
      <w:pPr>
        <w:pStyle w:val="BodyText"/>
      </w:pPr>
      <w:r>
        <w:t xml:space="preserve">Prerequisites</w:t>
      </w:r>
      <w:r>
        <w:t xml:space="preserve"> </w:t>
      </w:r>
      <w:r>
        <w:t xml:space="preserve">- R packages: daltoolbox, daltoolboxdp</w:t>
      </w:r>
      <w:r>
        <w:t xml:space="preserve"> </w:t>
      </w:r>
      <w:r>
        <w:t xml:space="preserve">- Python with PyTorch accessible via reticulate</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"https://raw.githubusercontent.com/cefet-rj-dal/daltoolboxdp/main/examples/seed.R"</w:t>
      </w:r>
      <w:r>
        <w:rPr>
          <w:rStyle w:val="NormalTok"/>
        </w:rPr>
        <w:t xml:space="preserve">))</w:t>
      </w:r>
      <w:r>
        <w:br/>
      </w:r>
      <w:r>
        <w:rPr>
          <w:rStyle w:val="CommentTok"/>
        </w:rPr>
        <w:t xml:space="preserve"># installation</w:t>
      </w:r>
      <w:r>
        <w:br/>
      </w:r>
      <w:r>
        <w:rPr>
          <w:rStyle w:val="CommentTok"/>
        </w:rPr>
        <w:t xml:space="preserve">#install.packages("daltoolboxdp")</w:t>
      </w:r>
      <w:r>
        <w:br/>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(daltoolboxdp)</w:t>
      </w:r>
      <w:r>
        <w:br/>
      </w:r>
      <w:r>
        <w:rPr>
          <w:rStyle w:val="FunctionTok"/>
        </w:rPr>
        <w:t xml:space="preserve">library</w:t>
      </w:r>
      <w:r>
        <w:rPr>
          <w:rStyle w:val="NormalTok"/>
        </w:rPr>
        <w:t xml:space="preserve">(MASS)</w:t>
      </w:r>
    </w:p>
    <w:p>
      <w:pPr>
        <w:pStyle w:val="SourceCode"/>
      </w:pPr>
      <w:r>
        <w:rPr>
          <w:rStyle w:val="CommentTok"/>
        </w:rPr>
        <w:t xml:space="preserve"># Dataset for regression analysis</w:t>
      </w:r>
      <w:r>
        <w:br/>
      </w:r>
      <w:r>
        <w:rPr>
          <w:rStyle w:val="FunctionTok"/>
        </w:rPr>
        <w:t xml:space="preserve">data</w:t>
      </w:r>
      <w:r>
        <w:rPr>
          <w:rStyle w:val="NormalTok"/>
        </w:rPr>
        <w:t xml:space="preserve">(Boston)</w:t>
      </w:r>
      <w:r>
        <w:br/>
      </w:r>
      <w:r>
        <w:rPr>
          <w:rStyle w:val="NormalTok"/>
        </w:rPr>
        <w:t xml:space="preserve">Boston </w:t>
      </w:r>
      <w:r>
        <w:rPr>
          <w:rStyle w:val="OtherTok"/>
        </w:rPr>
        <w:t xml:space="preserve">&lt;-</w:t>
      </w:r>
      <w:r>
        <w:rPr>
          <w:rStyle w:val="NormalTok"/>
        </w:rPr>
        <w:t xml:space="preserve"> </w:t>
      </w:r>
      <w:r>
        <w:rPr>
          <w:rStyle w:val="FunctionTok"/>
        </w:rPr>
        <w:t xml:space="preserve">as.matrix</w:t>
      </w:r>
      <w:r>
        <w:rPr>
          <w:rStyle w:val="NormalTok"/>
        </w:rPr>
        <w:t xml:space="preserve">(Boston)</w:t>
      </w:r>
    </w:p>
    <w:p>
      <w:pPr>
        <w:pStyle w:val="SourceCode"/>
      </w:pPr>
      <w:r>
        <w:rPr>
          <w:rStyle w:val="CommentTok"/>
        </w:rPr>
        <w:t xml:space="preserve"># Train/test split</w:t>
      </w:r>
      <w:r>
        <w:br/>
      </w:r>
      <w:r>
        <w:rPr>
          <w:rStyle w:val="FunctionTok"/>
        </w:rPr>
        <w:t xml:space="preserve">set.seed</w:t>
      </w:r>
      <w:r>
        <w:rPr>
          <w:rStyle w:val="NormalTok"/>
        </w:rPr>
        <w:t xml:space="preserve">(</w:t>
      </w:r>
      <w:r>
        <w:rPr>
          <w:rStyle w:val="DecValTok"/>
        </w:rPr>
        <w:t xml:space="preserve">1</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sample_random</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train_test</w:t>
      </w:r>
      <w:r>
        <w:rPr>
          <w:rStyle w:val="NormalTok"/>
        </w:rPr>
        <w:t xml:space="preserve">(sr, Boston)</w:t>
      </w:r>
      <w:r>
        <w:br/>
      </w:r>
      <w:r>
        <w:rPr>
          <w:rStyle w:val="NormalTok"/>
        </w:rPr>
        <w:t xml:space="preserve">boston_train </w:t>
      </w:r>
      <w:r>
        <w:rPr>
          <w:rStyle w:val="OtherTok"/>
        </w:rPr>
        <w:t xml:space="preserve">&lt;-</w:t>
      </w:r>
      <w:r>
        <w:rPr>
          <w:rStyle w:val="NormalTok"/>
        </w:rPr>
        <w:t xml:space="preserve"> sr</w:t>
      </w:r>
      <w:r>
        <w:rPr>
          <w:rStyle w:val="SpecialCharTok"/>
        </w:rPr>
        <w:t xml:space="preserve">$</w:t>
      </w:r>
      <w:r>
        <w:rPr>
          <w:rStyle w:val="NormalTok"/>
        </w:rPr>
        <w:t xml:space="preserve">train</w:t>
      </w:r>
      <w:r>
        <w:br/>
      </w:r>
      <w:r>
        <w:rPr>
          <w:rStyle w:val="NormalTok"/>
        </w:rPr>
        <w:t xml:space="preserve">boston_test </w:t>
      </w:r>
      <w:r>
        <w:rPr>
          <w:rStyle w:val="OtherTok"/>
        </w:rPr>
        <w:t xml:space="preserve">&lt;-</w:t>
      </w:r>
      <w:r>
        <w:rPr>
          <w:rStyle w:val="NormalTok"/>
        </w:rPr>
        <w:t xml:space="preserve"> sr</w:t>
      </w:r>
      <w:r>
        <w:rPr>
          <w:rStyle w:val="SpecialCharTok"/>
        </w:rPr>
        <w:t xml:space="preserve">$</w:t>
      </w:r>
      <w:r>
        <w:rPr>
          <w:rStyle w:val="NormalTok"/>
        </w:rPr>
        <w:t xml:space="preserve">test</w:t>
      </w:r>
    </w:p>
    <w:p>
      <w:pPr>
        <w:pStyle w:val="SourceCode"/>
      </w:pPr>
      <w:r>
        <w:rPr>
          <w:rStyle w:val="CommentTok"/>
        </w:rPr>
        <w:t xml:space="preserve"># Dynamic validation with patience-based early stopping</w:t>
      </w:r>
      <w:r>
        <w:br/>
      </w:r>
      <w:r>
        <w:rPr>
          <w:rStyle w:val="NormalTok"/>
        </w:rPr>
        <w:t xml:space="preserve">model </w:t>
      </w:r>
      <w:r>
        <w:rPr>
          <w:rStyle w:val="OtherTok"/>
        </w:rPr>
        <w:t xml:space="preserve">&lt;-</w:t>
      </w:r>
      <w:r>
        <w:rPr>
          <w:rStyle w:val="NormalTok"/>
        </w:rPr>
        <w:t xml:space="preserve"> </w:t>
      </w:r>
      <w:r>
        <w:rPr>
          <w:rStyle w:val="FunctionTok"/>
        </w:rPr>
        <w:t xml:space="preserve">torch_reg_mlp</w:t>
      </w:r>
      <w:r>
        <w:rPr>
          <w:rStyle w:val="NormalTok"/>
        </w:rPr>
        <w:t xml:space="preserve">(</w:t>
      </w:r>
      <w:r>
        <w:br/>
      </w:r>
      <w:r>
        <w:rPr>
          <w:rStyle w:val="NormalTok"/>
        </w:rPr>
        <w:t xml:space="preserve">  </w:t>
      </w:r>
      <w:r>
        <w:rPr>
          <w:rStyle w:val="AttributeTok"/>
        </w:rPr>
        <w:t xml:space="preserve">attribute =</w:t>
      </w:r>
      <w:r>
        <w:rPr>
          <w:rStyle w:val="NormalTok"/>
        </w:rPr>
        <w:t xml:space="preserve"> </w:t>
      </w:r>
      <w:r>
        <w:rPr>
          <w:rStyle w:val="StringTok"/>
        </w:rPr>
        <w:t xml:space="preserve">"medv"</w:t>
      </w:r>
      <w:r>
        <w:rPr>
          <w:rStyle w:val="NormalTok"/>
        </w:rPr>
        <w:t xml:space="preserve">,</w:t>
      </w:r>
      <w:r>
        <w:br/>
      </w:r>
      <w:r>
        <w:rPr>
          <w:rStyle w:val="NormalTok"/>
        </w:rPr>
        <w:t xml:space="preserve">  </w:t>
      </w:r>
      <w:r>
        <w:rPr>
          <w:rStyle w:val="AttributeTok"/>
        </w:rPr>
        <w:t xml:space="preserve">input_size =</w:t>
      </w:r>
      <w:r>
        <w:rPr>
          <w:rStyle w:val="NormalTok"/>
        </w:rPr>
        <w:t xml:space="preserve"> </w:t>
      </w:r>
      <w:r>
        <w:rPr>
          <w:rStyle w:val="FunctionTok"/>
        </w:rPr>
        <w:t xml:space="preserve">ncol</w:t>
      </w:r>
      <w:r>
        <w:rPr>
          <w:rStyle w:val="NormalTok"/>
        </w:rPr>
        <w:t xml:space="preserve">(Boston) </w:t>
      </w:r>
      <w:r>
        <w:rPr>
          <w:rStyle w:val="SpecialCharTok"/>
        </w:rPr>
        <w:t xml:space="preserve">-</w:t>
      </w:r>
      <w:r>
        <w:rPr>
          <w:rStyle w:val="NormalTok"/>
        </w:rPr>
        <w:t xml:space="preserve"> </w:t>
      </w:r>
      <w:r>
        <w:rPr>
          <w:rStyle w:val="DecValTok"/>
        </w:rPr>
        <w:t xml:space="preserve">1</w:t>
      </w:r>
      <w:r>
        <w:rPr>
          <w:rStyle w:val="DataTypeTok"/>
        </w:rPr>
        <w:t xml:space="preserve">L</w:t>
      </w:r>
      <w:r>
        <w:rPr>
          <w:rStyle w:val="NormalTok"/>
        </w:rPr>
        <w:t xml:space="preserve">,</w:t>
      </w:r>
      <w:r>
        <w:br/>
      </w:r>
      <w:r>
        <w:rPr>
          <w:rStyle w:val="NormalTok"/>
        </w:rPr>
        <w:t xml:space="preserve">  </w:t>
      </w:r>
      <w:r>
        <w:rPr>
          <w:rStyle w:val="AttributeTok"/>
        </w:rPr>
        <w:t xml:space="preserve">hidden_sizes =</w:t>
      </w:r>
      <w:r>
        <w:rPr>
          <w:rStyle w:val="NormalTok"/>
        </w:rPr>
        <w:t xml:space="preserve"> </w:t>
      </w:r>
      <w:r>
        <w:rPr>
          <w:rStyle w:val="FunctionTok"/>
        </w:rPr>
        <w:t xml:space="preserve">c</w:t>
      </w:r>
      <w:r>
        <w:rPr>
          <w:rStyle w:val="NormalTok"/>
        </w:rPr>
        <w:t xml:space="preserve">(</w:t>
      </w:r>
      <w:r>
        <w:rPr>
          <w:rStyle w:val="DecValTok"/>
        </w:rPr>
        <w:t xml:space="preserve">16</w:t>
      </w:r>
      <w:r>
        <w:rPr>
          <w:rStyle w:val="DataTypeTok"/>
        </w:rPr>
        <w:t xml:space="preserve">L</w:t>
      </w:r>
      <w:r>
        <w:rPr>
          <w:rStyle w:val="NormalTok"/>
        </w:rPr>
        <w:t xml:space="preserve">, </w:t>
      </w:r>
      <w:r>
        <w:rPr>
          <w:rStyle w:val="DecValTok"/>
        </w:rPr>
        <w:t xml:space="preserve">8</w:t>
      </w:r>
      <w:r>
        <w:rPr>
          <w:rStyle w:val="DataTypeTok"/>
        </w:rPr>
        <w:t xml:space="preserve">L</w:t>
      </w:r>
      <w:r>
        <w:rPr>
          <w:rStyle w:val="NormalTok"/>
        </w:rPr>
        <w:t xml:space="preserve">),</w:t>
      </w:r>
      <w:r>
        <w:br/>
      </w:r>
      <w:r>
        <w:rPr>
          <w:rStyle w:val="NormalTok"/>
        </w:rPr>
        <w:t xml:space="preserve">  </w:t>
      </w:r>
      <w:r>
        <w:rPr>
          <w:rStyle w:val="AttributeTok"/>
        </w:rPr>
        <w:t xml:space="preserve">epochs =</w:t>
      </w:r>
      <w:r>
        <w:rPr>
          <w:rStyle w:val="NormalTok"/>
        </w:rPr>
        <w:t xml:space="preserve"> </w:t>
      </w:r>
      <w:r>
        <w:rPr>
          <w:rStyle w:val="DecValTok"/>
        </w:rPr>
        <w:t xml:space="preserve">300</w:t>
      </w:r>
      <w:r>
        <w:rPr>
          <w:rStyle w:val="DataTypeTok"/>
        </w:rPr>
        <w:t xml:space="preserve">L</w:t>
      </w:r>
      <w:r>
        <w:rPr>
          <w:rStyle w:val="NormalTok"/>
        </w:rPr>
        <w:t xml:space="preserve">,</w:t>
      </w:r>
      <w:r>
        <w:br/>
      </w:r>
      <w:r>
        <w:rPr>
          <w:rStyle w:val="NormalTok"/>
        </w:rPr>
        <w:t xml:space="preserve">  </w:t>
      </w:r>
      <w:r>
        <w:rPr>
          <w:rStyle w:val="AttributeTok"/>
        </w:rPr>
        <w:t xml:space="preserve">validation_strategy =</w:t>
      </w:r>
      <w:r>
        <w:rPr>
          <w:rStyle w:val="NormalTok"/>
        </w:rPr>
        <w:t xml:space="preserve"> </w:t>
      </w:r>
      <w:r>
        <w:rPr>
          <w:rStyle w:val="StringTok"/>
        </w:rPr>
        <w:t xml:space="preserve">"dynamic"</w:t>
      </w:r>
      <w:r>
        <w:rPr>
          <w:rStyle w:val="NormalTok"/>
        </w:rPr>
        <w:t xml:space="preserve">,</w:t>
      </w:r>
      <w:r>
        <w:br/>
      </w:r>
      <w:r>
        <w:rPr>
          <w:rStyle w:val="NormalTok"/>
        </w:rPr>
        <w:t xml:space="preserve">  </w:t>
      </w:r>
      <w:r>
        <w:rPr>
          <w:rStyle w:val="AttributeTok"/>
        </w:rPr>
        <w:t xml:space="preserve">stopping_rule =</w:t>
      </w:r>
      <w:r>
        <w:rPr>
          <w:rStyle w:val="NormalTok"/>
        </w:rPr>
        <w:t xml:space="preserve"> </w:t>
      </w:r>
      <w:r>
        <w:rPr>
          <w:rStyle w:val="StringTok"/>
        </w:rPr>
        <w:t xml:space="preserve">"patience"</w:t>
      </w:r>
      <w:r>
        <w:rPr>
          <w:rStyle w:val="NormalTok"/>
        </w:rPr>
        <w:t xml:space="preserve">,</w:t>
      </w:r>
      <w:r>
        <w:br/>
      </w:r>
      <w:r>
        <w:rPr>
          <w:rStyle w:val="NormalTok"/>
        </w:rPr>
        <w:t xml:space="preserve">  </w:t>
      </w:r>
      <w:r>
        <w:rPr>
          <w:rStyle w:val="AttributeTok"/>
        </w:rPr>
        <w:t xml:space="preserve">patience =</w:t>
      </w:r>
      <w:r>
        <w:rPr>
          <w:rStyle w:val="NormalTok"/>
        </w:rPr>
        <w:t xml:space="preserve"> </w:t>
      </w:r>
      <w:r>
        <w:rPr>
          <w:rStyle w:val="DecValTok"/>
        </w:rPr>
        <w:t xml:space="preserve">20</w:t>
      </w:r>
      <w:r>
        <w:rPr>
          <w:rStyle w:val="DataTypeTok"/>
        </w:rPr>
        <w:t xml:space="preserve">L</w:t>
      </w:r>
      <w:r>
        <w:rPr>
          <w:rStyle w:val="NormalTok"/>
        </w:rPr>
        <w:t xml:space="preserve">,</w:t>
      </w:r>
      <w:r>
        <w:br/>
      </w:r>
      <w:r>
        <w:rPr>
          <w:rStyle w:val="NormalTok"/>
        </w:rPr>
        <w:t xml:space="preserve">  </w:t>
      </w:r>
      <w:r>
        <w:rPr>
          <w:rStyle w:val="AttributeTok"/>
        </w:rPr>
        <w:t xml:space="preserve">val_ratio =</w:t>
      </w:r>
      <w:r>
        <w:rPr>
          <w:rStyle w:val="NormalTok"/>
        </w:rPr>
        <w:t xml:space="preserve"> </w:t>
      </w:r>
      <w:r>
        <w:rPr>
          <w:rStyle w:val="FloatTok"/>
        </w:rPr>
        <w:t xml:space="preserve">0.2</w:t>
      </w:r>
      <w:r>
        <w:br/>
      </w:r>
      <w:r>
        <w:rPr>
          <w:rStyle w:val="NormalTok"/>
        </w:rPr>
        <w:t xml:space="preserve">)</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boston_train)</w:t>
      </w:r>
    </w:p>
    <w:p>
      <w:pPr>
        <w:pStyle w:val="FirstParagraph"/>
      </w:pPr>
      <w:r>
        <w:t xml:space="preserve">Training configuration</w:t>
      </w:r>
      <w:r>
        <w:t xml:space="preserve"> </w:t>
      </w:r>
      <w:r>
        <w:t xml:space="preserve">-</w:t>
      </w:r>
      <w:r>
        <w:t xml:space="preserve"> </w:t>
      </w:r>
      <w:r>
        <w:rPr>
          <w:rStyle w:val="VerbatimChar"/>
        </w:rPr>
        <w:t xml:space="preserve">validation_strategy = "dynamic"</w:t>
      </w:r>
      <w:r>
        <w:t xml:space="preserve"> </w:t>
      </w:r>
      <w:r>
        <w:t xml:space="preserve">redraws the train/validation split at each epoch.</w:t>
      </w:r>
      <w:r>
        <w:t xml:space="preserve"> </w:t>
      </w:r>
      <w:r>
        <w:t xml:space="preserve">-</w:t>
      </w:r>
      <w:r>
        <w:t xml:space="preserve"> </w:t>
      </w:r>
      <w:r>
        <w:rPr>
          <w:rStyle w:val="VerbatimChar"/>
        </w:rPr>
        <w:t xml:space="preserve">stopping_rule = "patience"</w:t>
      </w:r>
      <w:r>
        <w:t xml:space="preserve"> </w:t>
      </w:r>
      <w:r>
        <w:t xml:space="preserve">stops training when recent validation values stop improving enough.</w:t>
      </w:r>
      <w:r>
        <w:t xml:space="preserve"> </w:t>
      </w:r>
      <w:r>
        <w:t xml:space="preserve">-</w:t>
      </w:r>
      <w:r>
        <w:t xml:space="preserve"> </w:t>
      </w:r>
      <w:r>
        <w:rPr>
          <w:rStyle w:val="VerbatimChar"/>
        </w:rPr>
        <w:t xml:space="preserve">epochs = 300L</w:t>
      </w:r>
      <w:r>
        <w:t xml:space="preserve"> </w:t>
      </w:r>
      <w:r>
        <w:t xml:space="preserve">is only the ceiling; the realized length is shown by</w:t>
      </w:r>
      <w:r>
        <w:t xml:space="preserve"> </w:t>
      </w:r>
      <w:r>
        <w:rPr>
          <w:rStyle w:val="VerbatimChar"/>
        </w:rPr>
        <w:t xml:space="preserve">epochs_done</w:t>
      </w:r>
      <w:r>
        <w:t xml:space="preserve">.</w:t>
      </w:r>
    </w:p>
    <w:p>
      <w:pPr>
        <w:pStyle w:val="SourceCode"/>
      </w:pPr>
      <w:r>
        <w:rPr>
          <w:rStyle w:val="CommentTok"/>
        </w:rPr>
        <w:t xml:space="preserve"># Training evaluation</w:t>
      </w:r>
      <w:r>
        <w:br/>
      </w:r>
      <w:r>
        <w:rPr>
          <w:rStyle w:val="NormalTok"/>
        </w:rPr>
        <w:t xml:space="preserve">train_prediction </w:t>
      </w:r>
      <w:r>
        <w:rPr>
          <w:rStyle w:val="OtherTok"/>
        </w:rPr>
        <w:t xml:space="preserve">&lt;-</w:t>
      </w:r>
      <w:r>
        <w:rPr>
          <w:rStyle w:val="NormalTok"/>
        </w:rPr>
        <w:t xml:space="preserve"> </w:t>
      </w:r>
      <w:r>
        <w:rPr>
          <w:rStyle w:val="FunctionTok"/>
        </w:rPr>
        <w:t xml:space="preserve">predict</w:t>
      </w:r>
      <w:r>
        <w:rPr>
          <w:rStyle w:val="NormalTok"/>
        </w:rPr>
        <w:t xml:space="preserve">(model, boston_train)</w:t>
      </w:r>
      <w:r>
        <w:br/>
      </w:r>
      <w:r>
        <w:rPr>
          <w:rStyle w:val="NormalTok"/>
        </w:rPr>
        <w:t xml:space="preserve">boston_train_predictand </w:t>
      </w:r>
      <w:r>
        <w:rPr>
          <w:rStyle w:val="OtherTok"/>
        </w:rPr>
        <w:t xml:space="preserve">&lt;-</w:t>
      </w:r>
      <w:r>
        <w:rPr>
          <w:rStyle w:val="NormalTok"/>
        </w:rPr>
        <w:t xml:space="preserve"> boston_train[, </w:t>
      </w:r>
      <w:r>
        <w:rPr>
          <w:rStyle w:val="StringTok"/>
        </w:rPr>
        <w:t xml:space="preserve">"medv"</w:t>
      </w:r>
      <w:r>
        <w:rPr>
          <w:rStyle w:val="NormalTok"/>
        </w:rPr>
        <w:t xml:space="preserve">]</w:t>
      </w:r>
      <w:r>
        <w:br/>
      </w:r>
      <w:r>
        <w:rPr>
          <w:rStyle w:val="NormalTok"/>
        </w:rPr>
        <w:t xml:space="preserve">train_eval </w:t>
      </w:r>
      <w:r>
        <w:rPr>
          <w:rStyle w:val="OtherTok"/>
        </w:rPr>
        <w:t xml:space="preserve">&lt;-</w:t>
      </w:r>
      <w:r>
        <w:rPr>
          <w:rStyle w:val="NormalTok"/>
        </w:rPr>
        <w:t xml:space="preserve"> </w:t>
      </w:r>
      <w:r>
        <w:rPr>
          <w:rStyle w:val="FunctionTok"/>
        </w:rPr>
        <w:t xml:space="preserve">evaluate</w:t>
      </w:r>
      <w:r>
        <w:rPr>
          <w:rStyle w:val="NormalTok"/>
        </w:rPr>
        <w:t xml:space="preserve">(model, boston_train_predictand, train_prediction)</w:t>
      </w:r>
      <w:r>
        <w:br/>
      </w:r>
      <w:r>
        <w:rPr>
          <w:rStyle w:val="FunctionTok"/>
        </w:rPr>
        <w:t xml:space="preserve">print</w:t>
      </w:r>
      <w:r>
        <w:rPr>
          <w:rStyle w:val="NormalTok"/>
        </w:rPr>
        <w:t xml:space="preserve">(train_eval</w:t>
      </w:r>
      <w:r>
        <w:rPr>
          <w:rStyle w:val="SpecialCharTok"/>
        </w:rPr>
        <w:t xml:space="preserve">$</w:t>
      </w:r>
      <w:r>
        <w:rPr>
          <w:rStyle w:val="NormalTok"/>
        </w:rPr>
        <w:t xml:space="preserve">metrics)</w:t>
      </w:r>
    </w:p>
    <w:p>
      <w:pPr>
        <w:pStyle w:val="SourceCode"/>
      </w:pPr>
      <w:r>
        <w:rPr>
          <w:rStyle w:val="VerbatimChar"/>
        </w:rPr>
        <w:t xml:space="preserve">##        mse     smape        R2</w:t>
      </w:r>
      <w:r>
        <w:br/>
      </w:r>
      <w:r>
        <w:rPr>
          <w:rStyle w:val="VerbatimChar"/>
        </w:rPr>
        <w:t xml:space="preserve">## 1 61.69999 0.2510382 0.3145073</w:t>
      </w:r>
    </w:p>
    <w:p>
      <w:pPr>
        <w:pStyle w:val="SourceCode"/>
      </w:pPr>
      <w:r>
        <w:rPr>
          <w:rStyle w:val="CommentTok"/>
        </w:rPr>
        <w:t xml:space="preserve"># Test evaluation</w:t>
      </w:r>
      <w:r>
        <w:br/>
      </w:r>
      <w:r>
        <w:rPr>
          <w:rStyle w:val="NormalTok"/>
        </w:rPr>
        <w:t xml:space="preserve">test_prediction </w:t>
      </w:r>
      <w:r>
        <w:rPr>
          <w:rStyle w:val="OtherTok"/>
        </w:rPr>
        <w:t xml:space="preserve">&lt;-</w:t>
      </w:r>
      <w:r>
        <w:rPr>
          <w:rStyle w:val="NormalTok"/>
        </w:rPr>
        <w:t xml:space="preserve"> </w:t>
      </w:r>
      <w:r>
        <w:rPr>
          <w:rStyle w:val="FunctionTok"/>
        </w:rPr>
        <w:t xml:space="preserve">predict</w:t>
      </w:r>
      <w:r>
        <w:rPr>
          <w:rStyle w:val="NormalTok"/>
        </w:rPr>
        <w:t xml:space="preserve">(model, boston_test)</w:t>
      </w:r>
      <w:r>
        <w:br/>
      </w:r>
      <w:r>
        <w:rPr>
          <w:rStyle w:val="NormalTok"/>
        </w:rPr>
        <w:t xml:space="preserve">boston_test_predictand </w:t>
      </w:r>
      <w:r>
        <w:rPr>
          <w:rStyle w:val="OtherTok"/>
        </w:rPr>
        <w:t xml:space="preserve">&lt;-</w:t>
      </w:r>
      <w:r>
        <w:rPr>
          <w:rStyle w:val="NormalTok"/>
        </w:rPr>
        <w:t xml:space="preserve"> boston_test[, </w:t>
      </w:r>
      <w:r>
        <w:rPr>
          <w:rStyle w:val="StringTok"/>
        </w:rPr>
        <w:t xml:space="preserve">"medv"</w:t>
      </w:r>
      <w:r>
        <w:rPr>
          <w:rStyle w:val="NormalTok"/>
        </w:rPr>
        <w:t xml:space="preserve">]</w:t>
      </w:r>
      <w:r>
        <w:br/>
      </w:r>
      <w:r>
        <w:rPr>
          <w:rStyle w:val="NormalTok"/>
        </w:rPr>
        <w:t xml:space="preserve">test_eval </w:t>
      </w:r>
      <w:r>
        <w:rPr>
          <w:rStyle w:val="OtherTok"/>
        </w:rPr>
        <w:t xml:space="preserve">&lt;-</w:t>
      </w:r>
      <w:r>
        <w:rPr>
          <w:rStyle w:val="NormalTok"/>
        </w:rPr>
        <w:t xml:space="preserve"> </w:t>
      </w:r>
      <w:r>
        <w:rPr>
          <w:rStyle w:val="FunctionTok"/>
        </w:rPr>
        <w:t xml:space="preserve">evaluate</w:t>
      </w:r>
      <w:r>
        <w:rPr>
          <w:rStyle w:val="NormalTok"/>
        </w:rPr>
        <w:t xml:space="preserve">(model, boston_test_predictand, test_prediction)</w:t>
      </w:r>
      <w:r>
        <w:br/>
      </w:r>
      <w:r>
        <w:rPr>
          <w:rStyle w:val="FunctionTok"/>
        </w:rPr>
        <w:t xml:space="preserve">print</w:t>
      </w:r>
      <w:r>
        <w:rPr>
          <w:rStyle w:val="NormalTok"/>
        </w:rPr>
        <w:t xml:space="preserve">(test_eval</w:t>
      </w:r>
      <w:r>
        <w:rPr>
          <w:rStyle w:val="SpecialCharTok"/>
        </w:rPr>
        <w:t xml:space="preserve">$</w:t>
      </w:r>
      <w:r>
        <w:rPr>
          <w:rStyle w:val="NormalTok"/>
        </w:rPr>
        <w:t xml:space="preserve">metrics)</w:t>
      </w:r>
    </w:p>
    <w:p>
      <w:pPr>
        <w:pStyle w:val="SourceCode"/>
      </w:pPr>
      <w:r>
        <w:rPr>
          <w:rStyle w:val="VerbatimChar"/>
        </w:rPr>
        <w:t xml:space="preserve">##        mse     smape        R2</w:t>
      </w:r>
      <w:r>
        <w:br/>
      </w:r>
      <w:r>
        <w:rPr>
          <w:rStyle w:val="VerbatimChar"/>
        </w:rPr>
        <w:t xml:space="preserve">## 1 48.46864 0.2811838 0.1945443</w:t>
      </w:r>
    </w:p>
    <w:p>
      <w:pPr>
        <w:pStyle w:val="SourceCode"/>
      </w:pPr>
      <w:r>
        <w:rPr>
          <w:rStyle w:val="CommentTok"/>
        </w:rPr>
        <w:t xml:space="preserve"># Effective training duration</w:t>
      </w:r>
      <w:r>
        <w:br/>
      </w:r>
      <w:r>
        <w:rPr>
          <w:rStyle w:val="FunctionTok"/>
        </w:rPr>
        <w:t xml:space="preserve">print</w:t>
      </w:r>
      <w:r>
        <w:rPr>
          <w:rStyle w:val="NormalTok"/>
        </w:rPr>
        <w:t xml:space="preserve">(model</w:t>
      </w:r>
      <w:r>
        <w:rPr>
          <w:rStyle w:val="SpecialCharTok"/>
        </w:rPr>
        <w:t xml:space="preserve">$</w:t>
      </w:r>
      <w:r>
        <w:rPr>
          <w:rStyle w:val="NormalTok"/>
        </w:rPr>
        <w:t xml:space="preserve">epochs_done)</w:t>
      </w:r>
    </w:p>
    <w:p>
      <w:pPr>
        <w:pStyle w:val="SourceCode"/>
      </w:pPr>
      <w:r>
        <w:rPr>
          <w:rStyle w:val="VerbatimChar"/>
        </w:rPr>
        <w:t xml:space="preserve">## [1] 91</w:t>
      </w:r>
    </w:p>
    <w:p>
      <w:pPr>
        <w:pStyle w:val="SourceCode"/>
      </w:pPr>
      <w:r>
        <w:rPr>
          <w:rStyle w:val="CommentTok"/>
        </w:rPr>
        <w:t xml:space="preserve"># Training and validation curves</w:t>
      </w:r>
      <w:r>
        <w:br/>
      </w:r>
      <w:r>
        <w:rPr>
          <w:rStyle w:val="NormalTok"/>
        </w:rPr>
        <w:t xml:space="preserve">fit_loss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seq_along</w:t>
      </w:r>
      <w:r>
        <w:rPr>
          <w:rStyle w:val="NormalTok"/>
        </w:rPr>
        <w:t xml:space="preserve">(model</w:t>
      </w:r>
      <w:r>
        <w:rPr>
          <w:rStyle w:val="SpecialCharTok"/>
        </w:rPr>
        <w:t xml:space="preserve">$</w:t>
      </w:r>
      <w:r>
        <w:rPr>
          <w:rStyle w:val="NormalTok"/>
        </w:rPr>
        <w:t xml:space="preserve">train_loss_hist),</w:t>
      </w:r>
      <w:r>
        <w:br/>
      </w:r>
      <w:r>
        <w:rPr>
          <w:rStyle w:val="NormalTok"/>
        </w:rPr>
        <w:t xml:space="preserve">  </w:t>
      </w:r>
      <w:r>
        <w:rPr>
          <w:rStyle w:val="AttributeTok"/>
        </w:rPr>
        <w:t xml:space="preserve">train_loss =</w:t>
      </w:r>
      <w:r>
        <w:rPr>
          <w:rStyle w:val="NormalTok"/>
        </w:rPr>
        <w:t xml:space="preserve"> model</w:t>
      </w:r>
      <w:r>
        <w:rPr>
          <w:rStyle w:val="SpecialCharTok"/>
        </w:rPr>
        <w:t xml:space="preserve">$</w:t>
      </w:r>
      <w:r>
        <w:rPr>
          <w:rStyle w:val="NormalTok"/>
        </w:rPr>
        <w:t xml:space="preserve">train_loss_hist</w:t>
      </w:r>
      <w:r>
        <w:br/>
      </w:r>
      <w:r>
        <w:rPr>
          <w:rStyle w:val="NormalTok"/>
        </w:rPr>
        <w:t xml:space="preserve">)</w:t>
      </w:r>
      <w:r>
        <w:br/>
      </w:r>
      <w:r>
        <w:br/>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(model</w:t>
      </w:r>
      <w:r>
        <w:rPr>
          <w:rStyle w:val="SpecialCharTok"/>
        </w:rPr>
        <w:t xml:space="preserve">$</w:t>
      </w:r>
      <w:r>
        <w:rPr>
          <w:rStyle w:val="NormalTok"/>
        </w:rPr>
        <w:t xml:space="preserve">val_loss_hist) </w:t>
      </w:r>
      <w:r>
        <w:rPr>
          <w:rStyle w:val="SpecialCharTok"/>
        </w:rPr>
        <w:t xml:space="preserve">&amp;&amp;</w:t>
      </w:r>
      <w:r>
        <w:rPr>
          <w:rStyle w:val="NormalTok"/>
        </w:rPr>
        <w:t xml:space="preserve"> </w:t>
      </w:r>
      <w:r>
        <w:rPr>
          <w:rStyle w:val="FunctionTok"/>
        </w:rPr>
        <w:t xml:space="preserve">length</w:t>
      </w:r>
      <w:r>
        <w:rPr>
          <w:rStyle w:val="NormalTok"/>
        </w:rPr>
        <w:t xml:space="preserve">(model</w:t>
      </w:r>
      <w:r>
        <w:rPr>
          <w:rStyle w:val="SpecialCharTok"/>
        </w:rPr>
        <w:t xml:space="preserve">$</w:t>
      </w:r>
      <w:r>
        <w:rPr>
          <w:rStyle w:val="NormalTok"/>
        </w:rPr>
        <w:t xml:space="preserve">val_loss_hist)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fit_loss</w:t>
      </w:r>
      <w:r>
        <w:rPr>
          <w:rStyle w:val="SpecialCharTok"/>
        </w:rPr>
        <w:t xml:space="preserve">$</w:t>
      </w:r>
      <w:r>
        <w:rPr>
          <w:rStyle w:val="NormalTok"/>
        </w:rPr>
        <w:t xml:space="preserve">val_loss </w:t>
      </w:r>
      <w:r>
        <w:rPr>
          <w:rStyle w:val="OtherTok"/>
        </w:rPr>
        <w:t xml:space="preserve">&lt;-</w:t>
      </w:r>
      <w:r>
        <w:rPr>
          <w:rStyle w:val="NormalTok"/>
        </w:rPr>
        <w:t xml:space="preserve"> model</w:t>
      </w:r>
      <w:r>
        <w:rPr>
          <w:rStyle w:val="SpecialCharTok"/>
        </w:rPr>
        <w:t xml:space="preserve">$</w:t>
      </w:r>
      <w:r>
        <w:rPr>
          <w:rStyle w:val="NormalTok"/>
        </w:rPr>
        <w:t xml:space="preserve">val_loss_hist</w:t>
      </w:r>
      <w:r>
        <w:br/>
      </w:r>
      <w:r>
        <w:rPr>
          <w:rStyle w:val="NormalTok"/>
        </w:rPr>
        <w:t xml:space="preserve">}</w:t>
      </w:r>
      <w:r>
        <w:br/>
      </w:r>
      <w:r>
        <w:br/>
      </w:r>
      <w:r>
        <w:rPr>
          <w:rStyle w:val="NormalTok"/>
        </w:rPr>
        <w:t xml:space="preserve">colors </w:t>
      </w:r>
      <w:r>
        <w:rPr>
          <w:rStyle w:val="OtherTok"/>
        </w:rPr>
        <w:t xml:space="preserve">&lt;-</w:t>
      </w:r>
      <w:r>
        <w:rPr>
          <w:rStyle w:val="NormalTok"/>
        </w:rPr>
        <w:t xml:space="preserve"> </w:t>
      </w:r>
      <w:r>
        <w:rPr>
          <w:rStyle w:val="ControlFlowTok"/>
        </w:rPr>
        <w:t xml:space="preserve">if</w:t>
      </w:r>
      <w:r>
        <w:rPr>
          <w:rStyle w:val="NormalTok"/>
        </w:rPr>
        <w:t xml:space="preserve"> (</w:t>
      </w:r>
      <w:r>
        <w:rPr>
          <w:rStyle w:val="StringTok"/>
        </w:rPr>
        <w:t xml:space="preserve">"val_loss"</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(fit_loss))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"Orange"</w:t>
      </w:r>
      <w:r>
        <w:rPr>
          <w:rStyle w:val="NormalTok"/>
        </w:rPr>
        <w:t xml:space="preserve">) </w:t>
      </w:r>
      <w:r>
        <w:rPr>
          <w:rStyle w:val="ControlFlowTok"/>
        </w:rPr>
        <w:t xml:space="preserve">else</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br/>
      </w:r>
      <w:r>
        <w:rPr>
          <w:rStyle w:val="NormalTok"/>
        </w:rPr>
        <w:t xml:space="preserve">grf </w:t>
      </w:r>
      <w:r>
        <w:rPr>
          <w:rStyle w:val="OtherTok"/>
        </w:rPr>
        <w:t xml:space="preserve">&lt;-</w:t>
      </w:r>
      <w:r>
        <w:rPr>
          <w:rStyle w:val="NormalTok"/>
        </w:rPr>
        <w:t xml:space="preserve"> </w:t>
      </w:r>
      <w:r>
        <w:rPr>
          <w:rStyle w:val="FunctionTok"/>
        </w:rPr>
        <w:t xml:space="preserve">plot_series</w:t>
      </w:r>
      <w:r>
        <w:rPr>
          <w:rStyle w:val="NormalTok"/>
        </w:rPr>
        <w:t xml:space="preserve">(fit_loss, </w:t>
      </w:r>
      <w:r>
        <w:rPr>
          <w:rStyle w:val="AttributeTok"/>
        </w:rPr>
        <w:t xml:space="preserve">colors =</w:t>
      </w:r>
      <w:r>
        <w:rPr>
          <w:rStyle w:val="NormalTok"/>
        </w:rPr>
        <w:t xml:space="preserve"> colors)</w:t>
      </w:r>
      <w:r>
        <w:br/>
      </w:r>
      <w:r>
        <w:rPr>
          <w:rStyle w:val="FunctionTok"/>
        </w:rPr>
        <w:t xml:space="preserve">plot</w:t>
      </w:r>
      <w:r>
        <w:rPr>
          <w:rStyle w:val="NormalTok"/>
        </w:rPr>
        <w:t xml:space="preserve">(grf)</w:t>
      </w:r>
    </w:p>
    <w:p>
      <w:pPr>
        <w:pStyle w:val="FirstParagraph"/>
      </w:pPr>
      <w:r>
        <w:drawing>
          <wp:inline>
            <wp:extent cx="4620126" cy="3696101"/>
            <wp:effectExtent b="0" l="0" r="0" t="0"/>
            <wp:docPr descr="" title="" id="10" name="Picture"/>
            <a:graphic>
              <a:graphicData uri="http://schemas.openxmlformats.org/drawingml/2006/picture">
                <pic:pic>
                  <pic:nvPicPr>
                    <pic:cNvPr descr="/home/gpca/daltoolboxdp/examples/regression/doc/03_torch_reg_mlp_dynamic_patience_files/eba493c683ffee7eccc74c8aeccd066f6e2da4e2.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Notes</w:t>
      </w:r>
      <w:r>
        <w:t xml:space="preserve"> </w:t>
      </w:r>
      <w:r>
        <w:t xml:space="preserve">- Dynamic validation can make the monitored curve noisier than the static counterpart.</w:t>
      </w:r>
      <w:r>
        <w:t xml:space="preserve"> </w:t>
      </w:r>
      <w:r>
        <w:t xml:space="preserve">- The main comparison to make with</w:t>
      </w:r>
      <w:r>
        <w:t xml:space="preserve"> </w:t>
      </w:r>
      <w:r>
        <w:rPr>
          <w:rStyle w:val="VerbatimChar"/>
        </w:rPr>
        <w:t xml:space="preserve">02_torch_reg_mlp_static_patience</w:t>
      </w:r>
      <w:r>
        <w:t xml:space="preserve"> </w:t>
      </w:r>
      <w:r>
        <w:t xml:space="preserve">is whether the training decision becomes more or less stable for your dataset.</w:t>
      </w:r>
    </w:p>
    <w:p>
      <w:pPr>
        <w:pStyle w:val="BodyText"/>
      </w:pPr>
      <w:r>
        <w:t xml:space="preserve">References</w:t>
      </w:r>
      <w:r>
        <w:t xml:space="preserve"> </w:t>
      </w:r>
      <w:r>
        <w:t xml:space="preserve">- Bishop, C. M. (1995). Neural Networks for Pattern Recognition. Oxford University Press.</w:t>
      </w:r>
      <w:r>
        <w:t xml:space="preserve"> </w:t>
      </w:r>
      <w:r>
        <w:t xml:space="preserve">- Paszke, A., et al. (2019). PyTorch: An Imperative Style, High-Performance Deep Learning Library.</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2026-05-12T15:39:28Z</dcterms:created>
  <dcterms:modified xsi:type="dcterms:W3CDTF">2026-05-12T15:39:28Z</dcterms:modified>
</cp:coreProperties>
</file>

<file path=docProps/custom.xml><?xml version="1.0" encoding="utf-8"?>
<Properties xmlns="http://schemas.openxmlformats.org/officeDocument/2006/custom-properties" xmlns:vt="http://schemas.openxmlformats.org/officeDocument/2006/docPropsVTypes"/>
</file>