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num_epochs: fewer epochs may suffice given the additional KL term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_files/a066e73f1c5c2e3ac9bf84d3c35c051d83e7931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[,2]       [,3]        [,4]          [,5]         [,6]</w:t>
      </w:r>
      <w:r>
        <w:br/>
      </w:r>
      <w:r>
        <w:rPr>
          <w:rStyle w:val="VerbatimChar"/>
        </w:rPr>
        <w:t xml:space="preserve">## [1,] -0.07901915 -0.1553598 0.08244649 0.013938271 -0.0006018728 -0.003042430</w:t>
      </w:r>
      <w:r>
        <w:br/>
      </w:r>
      <w:r>
        <w:rPr>
          <w:rStyle w:val="VerbatimChar"/>
        </w:rPr>
        <w:t xml:space="preserve">## [2,] -0.04137995 -0.1667852 0.12363730 0.010060444  0.0009322315 -0.003095359</w:t>
      </w:r>
      <w:r>
        <w:br/>
      </w:r>
      <w:r>
        <w:rPr>
          <w:rStyle w:val="VerbatimChar"/>
        </w:rPr>
        <w:t xml:space="preserve">## [3,]  0.01253460 -0.1622359 0.15332979 0.008448936  0.0002761930 -0.002896115</w:t>
      </w:r>
      <w:r>
        <w:br/>
      </w:r>
      <w:r>
        <w:rPr>
          <w:rStyle w:val="VerbatimChar"/>
        </w:rPr>
        <w:t xml:space="preserve">## [4,]  0.06380820 -0.1450436 0.16964257 0.007167250 -0.0002376884 -0.001544014</w:t>
      </w:r>
      <w:r>
        <w:br/>
      </w:r>
      <w:r>
        <w:rPr>
          <w:rStyle w:val="VerbatimChar"/>
        </w:rPr>
        <w:t xml:space="preserve">## [5,]  0.10588454 -0.1160348 0.16931361 0.007819906 -0.0015499443 -0.001012743</w:t>
      </w:r>
      <w:r>
        <w:br/>
      </w:r>
      <w:r>
        <w:rPr>
          <w:rStyle w:val="VerbatimChar"/>
        </w:rPr>
        <w:t xml:space="preserve">## [6,]  0.13472784 -0.0773583 0.15230817 0.010161087 -0.0038577318 -0.001108617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2026-05-06T03:45:30Z</dcterms:created>
  <dcterms:modified xsi:type="dcterms:W3CDTF">2026-05-06T03:45:30Z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