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 lstat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 "numeric"</w:t>
      </w:r>
      <w:r>
        <w:br/>
      </w:r>
      <w:r>
        <w:rPr>
          <w:rStyle w:val="VerbatimChar"/>
        </w:rPr>
        <w:t xml:space="preserve">##      medv     </w:t>
      </w:r>
      <w:r>
        <w:br/>
      </w:r>
      <w:r>
        <w:rPr>
          <w:rStyle w:val="VerbatimChar"/>
        </w:rPr>
        <w:t xml:space="preserve">## [1,]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62.17981 0.2404659 0.3091764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43.75694 0.2616936 0.2728437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torch_reg_mlp_files/e34d5585a3e81e13d397d23b59b914a6c5c0d4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2026-05-06T22:46:22Z</dcterms:created>
  <dcterms:modified xsi:type="dcterms:W3CDTF">2026-05-06T22:46:22Z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