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num_epochs: number of epochs (LSTM may require more epochs to converge)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 [,2]       [,3]</w:t>
      </w:r>
      <w:r>
        <w:br/>
      </w:r>
      <w:r>
        <w:rPr>
          <w:rStyle w:val="VerbatimChar"/>
        </w:rPr>
        <w:t xml:space="preserve">## [1,] -0.6670263 -0.14259163 -0.4780609</w:t>
      </w:r>
      <w:r>
        <w:br/>
      </w:r>
      <w:r>
        <w:rPr>
          <w:rStyle w:val="VerbatimChar"/>
        </w:rPr>
        <w:t xml:space="preserve">## [2,] -0.6767657 -0.19749287 -0.5194794</w:t>
      </w:r>
      <w:r>
        <w:br/>
      </w:r>
      <w:r>
        <w:rPr>
          <w:rStyle w:val="VerbatimChar"/>
        </w:rPr>
        <w:t xml:space="preserve">## [3,] -0.6800144 -0.21664576 -0.5405211</w:t>
      </w:r>
      <w:r>
        <w:br/>
      </w:r>
      <w:r>
        <w:rPr>
          <w:rStyle w:val="VerbatimChar"/>
        </w:rPr>
        <w:t xml:space="preserve">## [4,] -0.6772246 -0.19950175 -0.5440814</w:t>
      </w:r>
      <w:r>
        <w:br/>
      </w:r>
      <w:r>
        <w:rPr>
          <w:rStyle w:val="VerbatimChar"/>
        </w:rPr>
        <w:t xml:space="preserve">## [5,] -0.6679707 -0.14560281 -0.5308967</w:t>
      </w:r>
      <w:r>
        <w:br/>
      </w:r>
      <w:r>
        <w:rPr>
          <w:rStyle w:val="VerbatimChar"/>
        </w:rPr>
        <w:t xml:space="preserve">## [6,] -0.6509531 -0.05643024 -0.4995531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2026-03-11T05:25:05Z</dcterms:created>
  <dcterms:modified xsi:type="dcterms:W3CDTF">2026-03-11T05:25:05Z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