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encoding_sizes = c(16L, 8L, 4L)</w:t>
      </w:r>
      <w:r>
        <w:t xml:space="preserve"> </w:t>
      </w:r>
      <w:r>
        <w:t xml:space="preserve">creates progressively smaller latent stages.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can be a single vector shared by all stages or a list with one layout per stage.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stacked_e_files/d053308b8476e97eee02c24b96343cb1e614652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[,3]</w:t>
      </w:r>
      <w:r>
        <w:br/>
      </w:r>
      <w:r>
        <w:rPr>
          <w:rStyle w:val="VerbatimChar"/>
        </w:rPr>
        <w:t xml:space="preserve">## [1,] -1.422097 -0.9948580 0.2520369</w:t>
      </w:r>
      <w:r>
        <w:br/>
      </w:r>
      <w:r>
        <w:rPr>
          <w:rStyle w:val="VerbatimChar"/>
        </w:rPr>
        <w:t xml:space="preserve">## [2,] -1.504448 -1.0676463 0.2517187</w:t>
      </w:r>
      <w:r>
        <w:br/>
      </w:r>
      <w:r>
        <w:rPr>
          <w:rStyle w:val="VerbatimChar"/>
        </w:rPr>
        <w:t xml:space="preserve">## [3,] -1.541969 -1.1003380 0.2539774</w:t>
      </w:r>
      <w:r>
        <w:br/>
      </w:r>
      <w:r>
        <w:rPr>
          <w:rStyle w:val="VerbatimChar"/>
        </w:rPr>
        <w:t xml:space="preserve">## [4,] -1.540159 -1.0989952 0.2546771</w:t>
      </w:r>
      <w:r>
        <w:br/>
      </w:r>
      <w:r>
        <w:rPr>
          <w:rStyle w:val="VerbatimChar"/>
        </w:rPr>
        <w:t xml:space="preserve">## [5,] -1.498114 -1.0623713 0.2552076</w:t>
      </w:r>
      <w:r>
        <w:br/>
      </w:r>
      <w:r>
        <w:rPr>
          <w:rStyle w:val="VerbatimChar"/>
        </w:rPr>
        <w:t xml:space="preserve">## [6,] -1.413195 -0.9863642 0.2584034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2026-05-11T14:58:33Z</dcterms:created>
  <dcterms:modified xsi:type="dcterms:W3CDTF">2026-05-11T14:58:33Z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