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versarial-autoencoder-encode"/>
    <w:p>
      <w:pPr>
        <w:pStyle w:val="Heading2"/>
      </w:pPr>
      <w:r>
        <w:t xml:space="preserve">Adversarial Autoencoder (encode)</w:t>
      </w:r>
    </w:p>
    <w:p>
      <w:pPr>
        <w:pStyle w:val="FirstParagraph"/>
      </w:pPr>
      <w:r>
        <w:t xml:space="preserve">This example shows how to train and use an Adversarial Autoencoder (AAE) to encode windows of a time series, reducing from p to k dimensions while imposing a desired distribution in the latent space via an adversarial discriminator.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encoder + decoder, with a discriminator in the latent space for adversarial regularization.</w:t>
      </w:r>
      <w:r>
        <w:t xml:space="preserve"> </w:t>
      </w:r>
      <w:r>
        <w:t xml:space="preserve">- Goal: learn compact representations (k) that preserve information from the original windows (p).</w:t>
      </w:r>
      <w:r>
        <w:t xml:space="preserve"> </w:t>
      </w:r>
      <w:r>
        <w:t xml:space="preserve">- Important hyperparameters:</w:t>
      </w:r>
      <w:r>
        <w:t xml:space="preserve"> </w:t>
      </w:r>
      <w:r>
        <w:rPr>
          <w:rStyle w:val="VerbatimChar"/>
        </w:rPr>
        <w:t xml:space="preserve">num_epochs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, learning rate defined internally.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                       </w:t>
      </w:r>
      <w:r>
        <w:rPr>
          <w:rStyle w:val="CommentTok"/>
        </w:rPr>
        <w:t xml:space="preserve"># preview first rows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CommentTok"/>
        </w:rPr>
        <w:t xml:space="preserve"># Keeps each column (window step) on the same [0,1] scale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adversarial autoencoder: reduce from 5 -&gt; 3 dimensions (p -&gt; k)</w:t>
      </w:r>
      <w:r>
        <w:br/>
      </w:r>
      <w:r>
        <w:rPr>
          <w:rStyle w:val="CommentTok"/>
        </w:rPr>
        <w:t xml:space="preserve"># - batch_size: training batch size per step</w:t>
      </w:r>
      <w:r>
        <w:br/>
      </w:r>
      <w:r>
        <w:rPr>
          <w:rStyle w:val="CommentTok"/>
        </w:rPr>
        <w:t xml:space="preserve"># - num_epochs: number of training epochs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autoenc_adv_e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 on the train set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adv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 only)</w:t>
      </w:r>
      <w:r>
        <w:br/>
      </w:r>
      <w:r>
        <w:rPr>
          <w:rStyle w:val="CommentTok"/>
        </w:rPr>
        <w:t xml:space="preserve"># Show samples from the test set and the resulting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[,1]      [,2]       [,3]</w:t>
      </w:r>
      <w:r>
        <w:br/>
      </w:r>
      <w:r>
        <w:rPr>
          <w:rStyle w:val="VerbatimChar"/>
        </w:rPr>
        <w:t xml:space="preserve">## [1,] 2.055741 -2.636446  0.1328448</w:t>
      </w:r>
      <w:r>
        <w:br/>
      </w:r>
      <w:r>
        <w:rPr>
          <w:rStyle w:val="VerbatimChar"/>
        </w:rPr>
        <w:t xml:space="preserve">## [2,] 4.053462 -3.142191 -0.2492378</w:t>
      </w:r>
      <w:r>
        <w:br/>
      </w:r>
      <w:r>
        <w:rPr>
          <w:rStyle w:val="VerbatimChar"/>
        </w:rPr>
        <w:t xml:space="preserve">## [3,] 4.570822 -5.287395  1.3003396</w:t>
      </w:r>
      <w:r>
        <w:br/>
      </w:r>
      <w:r>
        <w:rPr>
          <w:rStyle w:val="VerbatimChar"/>
        </w:rPr>
        <w:t xml:space="preserve">## [4,] 2.608295 -2.083649 -0.1539236</w:t>
      </w:r>
      <w:r>
        <w:br/>
      </w:r>
      <w:r>
        <w:rPr>
          <w:rStyle w:val="VerbatimChar"/>
        </w:rPr>
        <w:t xml:space="preserve">## [5,] 1.846517 -2.764116 -0.6482674</w:t>
      </w:r>
      <w:r>
        <w:br/>
      </w:r>
      <w:r>
        <w:rPr>
          <w:rStyle w:val="VerbatimChar"/>
        </w:rPr>
        <w:t xml:space="preserve">## [6,] 3.020887 -3.138085  0.5499806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2025-10-28T21:22:26Z</dcterms:created>
  <dcterms:modified xsi:type="dcterms:W3CDTF">2025-10-28T21:22:26Z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