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variational-autoencoder-encode-decode"/>
    <w:p>
      <w:pPr>
        <w:pStyle w:val="Heading2"/>
      </w:pPr>
      <w:r>
        <w:t xml:space="preserve">Variational Autoencoder (encode-decode)</w:t>
      </w:r>
    </w:p>
    <w:p>
      <w:pPr>
        <w:pStyle w:val="FirstParagraph"/>
      </w:pPr>
      <w:r>
        <w:t xml:space="preserve">This example uses a Variational Autoencoder (VAE) to encode windows of a time series (p -&gt; k) and reconstruct them (k -&gt; p). We evaluate reconstruction quality at the end.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VAE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autoenc_variational_ed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(total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variational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VAE (reconstruction)</w:t>
      </w:r>
      <w:r>
        <w:br/>
      </w:r>
      <w:r>
        <w:rPr>
          <w:rStyle w:val="CommentTok"/>
        </w:rPr>
        <w:t xml:space="preserve"># Show samples from the test set and the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0.8071037 0.8839456 0.9235039 0.9364576 0.9174469</w:t>
      </w:r>
      <w:r>
        <w:br/>
      </w:r>
      <w:r>
        <w:rPr>
          <w:rStyle w:val="VerbatimChar"/>
        </w:rPr>
        <w:t xml:space="preserve">## [2,] 0.8805355 0.9329878 0.9554187 0.9565635 0.9348084</w:t>
      </w:r>
      <w:r>
        <w:br/>
      </w:r>
      <w:r>
        <w:rPr>
          <w:rStyle w:val="VerbatimChar"/>
        </w:rPr>
        <w:t xml:space="preserve">## [3,] 0.9282483 0.9614258 0.9734541 0.9689479 0.9457865</w:t>
      </w:r>
      <w:r>
        <w:br/>
      </w:r>
      <w:r>
        <w:rPr>
          <w:rStyle w:val="VerbatimChar"/>
        </w:rPr>
        <w:t xml:space="preserve">## [4,] 0.9348525 0.9613512 0.9708198 0.9604455 0.9279594</w:t>
      </w:r>
      <w:r>
        <w:br/>
      </w:r>
      <w:r>
        <w:rPr>
          <w:rStyle w:val="VerbatimChar"/>
        </w:rPr>
        <w:t xml:space="preserve">## [5,] 0.9242899 0.9490580 0.9566986 0.9361385 0.8879006</w:t>
      </w:r>
      <w:r>
        <w:br/>
      </w:r>
      <w:r>
        <w:rPr>
          <w:rStyle w:val="VerbatimChar"/>
        </w:rPr>
        <w:t xml:space="preserve">## [6,] 0.8956394 0.9120023 0.9081998 0.8482626 0.7605813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0.644790512456556 MAPE: 0.0727556162501155"</w:t>
      </w:r>
      <w:r>
        <w:br/>
      </w:r>
      <w:r>
        <w:rPr>
          <w:rStyle w:val="VerbatimChar"/>
        </w:rPr>
        <w:t xml:space="preserve">## [1] "t3 R2 test: 0.944702721983695 MAPE: 0.0314592201315734"</w:t>
      </w:r>
      <w:r>
        <w:br/>
      </w:r>
      <w:r>
        <w:rPr>
          <w:rStyle w:val="VerbatimChar"/>
        </w:rPr>
        <w:t xml:space="preserve">## [1] "t2 R2 test: 0.992216959454082 MAPE: 0.0278671422317738"</w:t>
      </w:r>
      <w:r>
        <w:br/>
      </w:r>
      <w:r>
        <w:rPr>
          <w:rStyle w:val="VerbatimChar"/>
        </w:rPr>
        <w:t xml:space="preserve">## [1] "t1 R2 test: 0.984686040696791 MAPE: 0.0362499822924795"</w:t>
      </w:r>
      <w:r>
        <w:br/>
      </w:r>
      <w:r>
        <w:rPr>
          <w:rStyle w:val="VerbatimChar"/>
        </w:rPr>
        <w:t xml:space="preserve">## [1] "t0 R2 test: 0.972843144845923 MAPE: 0.0637566881377363"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0.907847875887409 MAPE: 0.0464177298087357"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2025-10-29T14:02:57Z</dcterms:created>
  <dcterms:modified xsi:type="dcterms:W3CDTF">2025-10-29T14:02:57Z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