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radient-boosting-classifier---overview"/>
    <w:p>
      <w:pPr>
        <w:pStyle w:val="Heading2"/>
      </w:pPr>
      <w:r>
        <w:t xml:space="preserve">Gradient Boosting Classifier - Overview</w:t>
      </w:r>
    </w:p>
    <w:p>
      <w:pPr>
        <w:pStyle w:val="FirstParagraph"/>
      </w:pPr>
      <w:r>
        <w:t xml:space="preserve">This example uses Gradient Boosting (scikit-learn via reticulate) to classify the Iris dataset.</w:t>
      </w:r>
      <w:r>
        <w:t xml:space="preserve"> </w:t>
      </w:r>
      <w:r>
        <w:t xml:space="preserve">Workflow: split train/test, train, predict, and evaluate (classification metrics).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  <w:r>
        <w:t xml:space="preserve"> </w:t>
      </w:r>
      <w:r>
        <w:t xml:space="preserve">- Python accessible via reticulate (scikit-learn installed)</w:t>
      </w:r>
    </w:p>
    <w:p>
      <w:pPr>
        <w:pStyle w:val="SourceCode"/>
      </w:pPr>
      <w:r>
        <w:rPr>
          <w:rStyle w:val="CommentTok"/>
        </w:rPr>
        <w:t xml:space="preserve"># Gradient Boosting Classifier</w:t>
      </w:r>
      <w:r>
        <w:br/>
      </w:r>
      <w:r>
        <w:br/>
      </w: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Loading Iris dataset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Training and evaluation with Gradient Boosting</w:t>
      </w:r>
      <w:r>
        <w:br/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                </w:t>
      </w:r>
      <w:r>
        <w:rPr>
          <w:rStyle w:val="CommentTok"/>
        </w:rPr>
        <w:t xml:space="preserve"># target variable levels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 stratified random sampling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                      </w:t>
      </w:r>
      <w:r>
        <w:rPr>
          <w:rStyle w:val="CommentTok"/>
        </w:rPr>
        <w:t xml:space="preserve"># split data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br/>
      </w:r>
      <w:r>
        <w:br/>
      </w:r>
      <w:r>
        <w:rPr>
          <w:rStyle w:val="CommentTok"/>
        </w:rPr>
        <w:t xml:space="preserve"># Numeric encoding of the target for scikit-learn (keeping Species as original target)</w:t>
      </w:r>
      <w:r>
        <w:br/>
      </w:r>
      <w:r>
        <w:rPr>
          <w:rStyle w:val="NormalTok"/>
        </w:rPr>
        <w:t xml:space="preserve">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iris_train_label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iris_train[,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(iris_train)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1)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skcla_gb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"species_encoded"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iris_train_label)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iris_train_label)</w:t>
      </w:r>
      <w:r>
        <w:br/>
      </w:r>
      <w:r>
        <w:br/>
      </w:r>
      <w:r>
        <w:rPr>
          <w:rStyle w:val="CommentTok"/>
        </w:rPr>
        <w:t xml:space="preserve"># 2) Evaluate on train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original labels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SourceCode"/>
      </w:pPr>
      <w:r>
        <w:rPr>
          <w:rStyle w:val="CommentTok"/>
        </w:rPr>
        <w:t xml:space="preserve"># 3) Evaluate on test</w:t>
      </w:r>
      <w:r>
        <w:br/>
      </w:r>
      <w:r>
        <w:rPr>
          <w:rStyle w:val="NormalTok"/>
        </w:rPr>
        <w:t xml:space="preserve">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(iris_test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iris_test_label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iris_test[,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(iris_test)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iris_test_label)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2025-10-28T17:01:14Z</dcterms:created>
  <dcterms:modified xsi:type="dcterms:W3CDTF">2025-10-28T17:01:14Z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