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d30c3bad04cb8619a9045f09b2dd58fda6d3b0"/>
    <w:p>
      <w:pPr>
        <w:pStyle w:val="Heading2"/>
      </w:pPr>
      <w:r>
        <w:t xml:space="preserve">Time Series Encoding and Reconstruction (encode-decode)</w:t>
      </w:r>
    </w:p>
    <w:p>
      <w:pPr>
        <w:pStyle w:val="FirstParagraph"/>
      </w:pPr>
      <w:r>
        <w:t xml:space="preserve">This example shows how to transform a time series into windows (p) and train an autoencoder to encode (p -&gt; k) and reconstruct (k -&gt; p) these windows, allowing evaluation of reconstruction quality.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 packages: daltoolbox, ggplot2</w:t>
      </w:r>
      <w:r>
        <w:t xml:space="preserve"> </w:t>
      </w:r>
      <w:r>
        <w:t xml:space="preserve">- Python with PyTorch accessible via reticulate (backend called internally)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</w:p>
    <w:bookmarkEnd w:id="20"/>
    <w:bookmarkStart w:id="24" w:name="series-for-study"/>
    <w:p>
      <w:pPr>
        <w:pStyle w:val="Heading2"/>
      </w:pPr>
      <w:r>
        <w:t xml:space="preserve">Series for study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inject a synthetic outlier for illustration</w:t>
      </w:r>
    </w:p>
    <w:p>
      <w:pPr>
        <w:pStyle w:val="SourceCode"/>
      </w:pP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   </w:t>
      </w:r>
      <w:r>
        <w:rPr>
          <w:rStyle w:val="CommentTok"/>
        </w:rPr>
        <w:t xml:space="preserve"># series -&gt; windows with p columns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home/gpca/daltoolboxdp/examples-word/timeseries/ts_encode-decode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data-sampling"/>
    <w:p>
      <w:pPr>
        <w:pStyle w:val="Heading2"/>
      </w:pPr>
      <w:r>
        <w:t xml:space="preserve">Data sampling</w:t>
      </w:r>
    </w:p>
    <w:p>
      <w:pPr>
        <w:pStyle w:val="SourceCode"/>
      </w:pP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bookmarkEnd w:id="25"/>
    <w:bookmarkStart w:id="26" w:name="train-the-model-encode-decode"/>
    <w:p>
      <w:pPr>
        <w:pStyle w:val="Heading2"/>
      </w:pPr>
      <w:r>
        <w:t xml:space="preserve">Train the model (encode-decode)</w:t>
      </w:r>
    </w:p>
    <w:p>
      <w:pPr>
        <w:pStyle w:val="SourceCode"/>
      </w:pP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           </w:t>
      </w:r>
      <w:r>
        <w:rPr>
          <w:rStyle w:val="CommentTok"/>
        </w:rPr>
        <w:t xml:space="preserve">#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bookmarkEnd w:id="26"/>
    <w:bookmarkStart w:id="27" w:name="reconstruction-evaluation-train"/>
    <w:p>
      <w:pPr>
        <w:pStyle w:val="Heading2"/>
      </w:pPr>
      <w:r>
        <w:t xml:space="preserve">Reconstruction evaluation (train)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(train))                    </w:t>
      </w:r>
      <w:r>
        <w:rPr>
          <w:rStyle w:val="CommentTok"/>
        </w:rPr>
        <w:t xml:space="preserve"># original windows (p columns)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0.0000000 0.2474040 0.4794255 0.6816388 0.8414710</w:t>
      </w:r>
      <w:r>
        <w:br/>
      </w:r>
      <w:r>
        <w:rPr>
          <w:rStyle w:val="VerbatimChar"/>
        </w:rPr>
        <w:t xml:space="preserve">## 2 0.2474040 0.4794255 0.6816388 0.8414710 0.9489846</w:t>
      </w:r>
      <w:r>
        <w:br/>
      </w:r>
      <w:r>
        <w:rPr>
          <w:rStyle w:val="VerbatimChar"/>
        </w:rPr>
        <w:t xml:space="preserve">## 3 0.4794255 0.6816388 0.8414710 0.9489846 0.9974950</w:t>
      </w:r>
      <w:r>
        <w:br/>
      </w:r>
      <w:r>
        <w:rPr>
          <w:rStyle w:val="VerbatimChar"/>
        </w:rPr>
        <w:t xml:space="preserve">## 4 0.6816388 0.8414710 0.9489846 0.9974950 0.9839859</w:t>
      </w:r>
      <w:r>
        <w:br/>
      </w:r>
      <w:r>
        <w:rPr>
          <w:rStyle w:val="VerbatimChar"/>
        </w:rPr>
        <w:t xml:space="preserve">## 5 0.8414710 0.9489846 0.9974950 0.9839859 0.9092974</w:t>
      </w:r>
      <w:r>
        <w:br/>
      </w:r>
      <w:r>
        <w:rPr>
          <w:rStyle w:val="VerbatimChar"/>
        </w:rPr>
        <w:t xml:space="preserve">## 6 0.9489846 0.9974950 0.9839859 0.9092974 0.7780732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train)      </w:t>
      </w:r>
      <w:r>
        <w:rPr>
          <w:rStyle w:val="CommentTok"/>
        </w:rPr>
        <w:t xml:space="preserve"># reconstructed windows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0.0112375 0.2477744 0.4803282 0.6918381 0.8445019</w:t>
      </w:r>
      <w:r>
        <w:br/>
      </w:r>
      <w:r>
        <w:rPr>
          <w:rStyle w:val="VerbatimChar"/>
        </w:rPr>
        <w:t xml:space="preserve">## [2,] 0.2503530 0.4800859 0.6806654 0.8469747 0.9504015</w:t>
      </w:r>
      <w:r>
        <w:br/>
      </w:r>
      <w:r>
        <w:rPr>
          <w:rStyle w:val="VerbatimChar"/>
        </w:rPr>
        <w:t xml:space="preserve">## [3,] 0.4782169 0.6861279 0.8410481 0.9460607 0.9923353</w:t>
      </w:r>
      <w:r>
        <w:br/>
      </w:r>
      <w:r>
        <w:rPr>
          <w:rStyle w:val="VerbatimChar"/>
        </w:rPr>
        <w:t xml:space="preserve">## [4,] 0.6756940 0.8428720 0.9500131 0.9896486 0.9834681</w:t>
      </w:r>
      <w:r>
        <w:br/>
      </w:r>
      <w:r>
        <w:rPr>
          <w:rStyle w:val="VerbatimChar"/>
        </w:rPr>
        <w:t xml:space="preserve">## [5,] 0.8455303 0.9484267 0.9974016 0.9801796 0.9092858</w:t>
      </w:r>
      <w:r>
        <w:br/>
      </w:r>
      <w:r>
        <w:rPr>
          <w:rStyle w:val="VerbatimChar"/>
        </w:rPr>
        <w:t xml:space="preserve">## [6,] 0.9508401 0.9959251 0.9843779 0.9115022 0.7813786</w:t>
      </w:r>
    </w:p>
    <w:bookmarkEnd w:id="27"/>
    <w:bookmarkStart w:id="28" w:name="reconstruction-of-the-test-set"/>
    <w:p>
      <w:pPr>
        <w:pStyle w:val="Heading2"/>
      </w:pPr>
      <w:r>
        <w:t xml:space="preserve">Reconstruction of the test set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 t2         t1         t0</w:t>
      </w:r>
      <w:r>
        <w:br/>
      </w:r>
      <w:r>
        <w:rPr>
          <w:rStyle w:val="VerbatimChar"/>
        </w:rPr>
        <w:t xml:space="preserve">## 1 0.9893582 0.9226042  0.7984871  0.6247240  0.4121185</w:t>
      </w:r>
      <w:r>
        <w:br/>
      </w:r>
      <w:r>
        <w:rPr>
          <w:rStyle w:val="VerbatimChar"/>
        </w:rPr>
        <w:t xml:space="preserve">## 2 0.9226042 0.7984871  0.6247240  0.4121185  0.1738895</w:t>
      </w:r>
      <w:r>
        <w:br/>
      </w:r>
      <w:r>
        <w:rPr>
          <w:rStyle w:val="VerbatimChar"/>
        </w:rPr>
        <w:t xml:space="preserve">## 3 0.7984871 0.6247240  0.4121185  0.1738895 -2.7054403</w:t>
      </w:r>
      <w:r>
        <w:br/>
      </w:r>
      <w:r>
        <w:rPr>
          <w:rStyle w:val="VerbatimChar"/>
        </w:rPr>
        <w:t xml:space="preserve">## 4 0.6247240 0.4121185  0.1738895 -2.7054403 -0.3195192</w:t>
      </w:r>
      <w:r>
        <w:br/>
      </w:r>
      <w:r>
        <w:rPr>
          <w:rStyle w:val="VerbatimChar"/>
        </w:rPr>
        <w:t xml:space="preserve">## 5 0.4121185 0.1738895 -2.7054403 -0.3195192 -0.5440211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 [,1]       [,2]       [,3]       [,4]       [,5]</w:t>
      </w:r>
      <w:r>
        <w:br/>
      </w:r>
      <w:r>
        <w:rPr>
          <w:rStyle w:val="VerbatimChar"/>
        </w:rPr>
        <w:t xml:space="preserve">## [1,]  0.9886540  0.9223537  0.7960541  0.6293573  0.4054892</w:t>
      </w:r>
      <w:r>
        <w:br/>
      </w:r>
      <w:r>
        <w:rPr>
          <w:rStyle w:val="VerbatimChar"/>
        </w:rPr>
        <w:t xml:space="preserve">## [2,]  0.9291114  0.8046473  0.6267461  0.4075139  0.1661665</w:t>
      </w:r>
      <w:r>
        <w:br/>
      </w:r>
      <w:r>
        <w:rPr>
          <w:rStyle w:val="VerbatimChar"/>
        </w:rPr>
        <w:t xml:space="preserve">## [3,]  0.8273664  0.2886907 -0.2889423 -0.8216463 -1.2503543</w:t>
      </w:r>
      <w:r>
        <w:br/>
      </w:r>
      <w:r>
        <w:rPr>
          <w:rStyle w:val="VerbatimChar"/>
        </w:rPr>
        <w:t xml:space="preserve">## [4,]  0.1651905 -0.1032671 -0.4032366 -0.6384751 -0.8437970</w:t>
      </w:r>
      <w:r>
        <w:br/>
      </w:r>
      <w:r>
        <w:rPr>
          <w:rStyle w:val="VerbatimChar"/>
        </w:rPr>
        <w:t xml:space="preserve">## [5,] -0.2315048 -0.5395460 -0.8178805 -1.0430510 -1.1829259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2025-10-28T17:01:21Z</dcterms:created>
  <dcterms:modified xsi:type="dcterms:W3CDTF">2025-10-28T17:01:21Z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