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3_ts_lstm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0.0006950154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-0.30"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smape        R2</w:t>
      </w:r>
      <w:r>
        <w:br/>
      </w:r>
      <w:r>
        <w:rPr>
          <w:rStyle w:val="VerbatimChar"/>
        </w:rPr>
        <w:t xml:space="preserve">## 1 0.0004300926 0.142782 0.9962853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3_ts_lstm_files/5e2187acf4742730dbc339d049e3f7255ec251b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3_ts_lstm_files/10c0821b41e1fec072e728cd9dd4e529194b138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2026-07-07T20:07:00Z</dcterms:created>
  <dcterms:modified xsi:type="dcterms:W3CDTF">2026-07-07T20:07:00Z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