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Visualizing loss curves (train/validation)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  [,2]      [,3]</w:t>
      </w:r>
      <w:r>
        <w:br/>
      </w:r>
      <w:r>
        <w:rPr>
          <w:rStyle w:val="VerbatimChar"/>
        </w:rPr>
        <w:t xml:space="preserve">## [1,] 1.254711 -0.3704295 -1.324087</w:t>
      </w:r>
      <w:r>
        <w:br/>
      </w:r>
      <w:r>
        <w:rPr>
          <w:rStyle w:val="VerbatimChar"/>
        </w:rPr>
        <w:t xml:space="preserve">## [2,] 1.348978 -0.4731025 -1.381350</w:t>
      </w:r>
      <w:r>
        <w:br/>
      </w:r>
      <w:r>
        <w:rPr>
          <w:rStyle w:val="VerbatimChar"/>
        </w:rPr>
        <w:t xml:space="preserve">## [3,] 1.411475 -0.5724524 -1.396464</w:t>
      </w:r>
      <w:r>
        <w:br/>
      </w:r>
      <w:r>
        <w:rPr>
          <w:rStyle w:val="VerbatimChar"/>
        </w:rPr>
        <w:t xml:space="preserve">## [4,] 1.436178 -0.6632999 -1.367203</w:t>
      </w:r>
      <w:r>
        <w:br/>
      </w:r>
      <w:r>
        <w:rPr>
          <w:rStyle w:val="VerbatimChar"/>
        </w:rPr>
        <w:t xml:space="preserve">## [5,] 1.419255 -0.7402342 -1.295177</w:t>
      </w:r>
      <w:r>
        <w:br/>
      </w:r>
      <w:r>
        <w:rPr>
          <w:rStyle w:val="VerbatimChar"/>
        </w:rPr>
        <w:t xml:space="preserve">## [6,] 1.364587 -0.7975342 -1.186020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2026-03-10T20:46:17Z</dcterms:created>
  <dcterms:modified xsi:type="dcterms:W3CDTF">2026-03-10T20:46:17Z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