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oencoder-encode-decode---overview"/>
    <w:p>
      <w:pPr>
        <w:pStyle w:val="Heading2"/>
      </w:pPr>
      <w:r>
        <w:t xml:space="preserve">Autoencoder (Encode-Decode) - Overview</w:t>
      </w:r>
    </w:p>
    <w:p>
      <w:pPr>
        <w:pStyle w:val="FirstParagraph"/>
      </w:pPr>
      <w:r>
        <w:t xml:space="preserve">The autoencoder jointly learns an encoder (p → k) and decoder (k → p) by minimizing reconstruction error. With sufficient capacity and regularization, the bottleneck enforces information compression so that reconstructions approximate inputs with low error.</w:t>
      </w:r>
    </w:p>
    <w:p>
      <w:pPr>
        <w:pStyle w:val="BodyText"/>
      </w:pPr>
      <w:r>
        <w:t xml:space="preserve">This example shows an autoencoder that encodes and reconstructs the input. After training the reduction from p -&gt; k dimensions, the model decodes back to p. The better the training, the closer the reconstruction is to the original (low reconstruction error).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Steps</w:t>
      </w:r>
      <w:r>
        <w:t xml:space="preserve"> </w:t>
      </w:r>
      <w:r>
        <w:t xml:space="preserve">1) Build time-series windows</w:t>
      </w:r>
      <w:r>
        <w:t xml:space="preserve"> </w:t>
      </w:r>
      <w:r>
        <w:t xml:space="preserve">2) Normalize data</w:t>
      </w:r>
      <w:r>
        <w:t xml:space="preserve"> </w:t>
      </w:r>
      <w:r>
        <w:t xml:space="preserve">3) Split into train and test</w:t>
      </w:r>
      <w:r>
        <w:t xml:space="preserve"> </w:t>
      </w:r>
      <w:r>
        <w:t xml:space="preserve">4) Train the AE (5 -&gt; 3) and track losses</w:t>
      </w:r>
      <w:r>
        <w:t xml:space="preserve"> </w:t>
      </w:r>
      <w:r>
        <w:t xml:space="preserve">5) Reconstruct and compute metrics (R2, MAPE)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Vanilla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 from the $k$ dimensions the data is returned back to $p$ dimensions. The higher the autoencoder quality, the more similar is the output to the input.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 / 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(reduction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encoder_hidden_sizes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decoder_hidden_sizes</w:t>
      </w:r>
      <w:r>
        <w:t xml:space="preserve"> </w:t>
      </w:r>
      <w:r>
        <w:t xml:space="preserve">to control compression and reconstruction depth separately.</w:t>
      </w:r>
      <w:r>
        <w:t xml:space="preserve"> </w:t>
      </w:r>
      <w:r>
        <w:t xml:space="preserve">- When inputs are normalized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output_activation = "sigmoid"</w:t>
      </w:r>
      <w:r>
        <w:t xml:space="preserve"> </w:t>
      </w:r>
      <w:r>
        <w:t xml:space="preserve">can be useful; otherwise keep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to preserve the original linear decoder output.</w:t>
      </w:r>
    </w:p>
    <w:p>
      <w:pPr>
        <w:pStyle w:val="SourceCode"/>
      </w:pPr>
      <w:r>
        <w:rPr>
          <w:rStyle w:val="CommentTok"/>
        </w:rPr>
        <w:t xml:space="preserve"># Loss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1_autoenc_ed_files/3742345403e165f3706d947928bf5014e0d331b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Testing: reconstruction of the test set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0.8338761 0.8604769 0.9019774 0.9323447 0.9258677</w:t>
      </w:r>
      <w:r>
        <w:br/>
      </w:r>
      <w:r>
        <w:rPr>
          <w:rStyle w:val="VerbatimChar"/>
        </w:rPr>
        <w:t xml:space="preserve">## [2,] 0.9181236 0.9136066 0.9742942 0.9924589 0.9724154</w:t>
      </w:r>
      <w:r>
        <w:br/>
      </w:r>
      <w:r>
        <w:rPr>
          <w:rStyle w:val="VerbatimChar"/>
        </w:rPr>
        <w:t xml:space="preserve">## [3,] 0.9684193 0.9366517 1.0060196 1.0205371 0.9859356</w:t>
      </w:r>
      <w:r>
        <w:br/>
      </w:r>
      <w:r>
        <w:rPr>
          <w:rStyle w:val="VerbatimChar"/>
        </w:rPr>
        <w:t xml:space="preserve">## [4,] 0.9826134 0.9356041 1.0024039 1.0116138 0.9681386</w:t>
      </w:r>
      <w:r>
        <w:br/>
      </w:r>
      <w:r>
        <w:rPr>
          <w:rStyle w:val="VerbatimChar"/>
        </w:rPr>
        <w:t xml:space="preserve">## [5,] 0.9674229 0.9112488 0.9653751 0.9744104 0.9217945</w:t>
      </w:r>
      <w:r>
        <w:br/>
      </w:r>
      <w:r>
        <w:rPr>
          <w:rStyle w:val="VerbatimChar"/>
        </w:rPr>
        <w:t xml:space="preserve">## [6,] 0.9212810 0.8662626 0.9016109 0.9079475 0.8484702</w:t>
      </w:r>
    </w:p>
    <w:p>
      <w:pPr>
        <w:pStyle w:val="SourceCode"/>
      </w:pPr>
      <w:r>
        <w:rPr>
          <w:rStyle w:val="CommentTok"/>
        </w:rPr>
        <w:t xml:space="preserve"># Evaluating reconstruction quality: R2 and MAPE per attribute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0.492766922565886 MAPE: 0.132009926318597"</w:t>
      </w:r>
      <w:r>
        <w:br/>
      </w:r>
      <w:r>
        <w:rPr>
          <w:rStyle w:val="VerbatimChar"/>
        </w:rPr>
        <w:t xml:space="preserve">## [1] "t3 R2 test: 0.907468867303464 MAPE: 0.0859221229428999"</w:t>
      </w:r>
      <w:r>
        <w:br/>
      </w:r>
      <w:r>
        <w:rPr>
          <w:rStyle w:val="VerbatimChar"/>
        </w:rPr>
        <w:t xml:space="preserve">## [1] "t2 R2 test: 0.999465116080585 MAPE: 0.0189727563552642"</w:t>
      </w:r>
      <w:r>
        <w:br/>
      </w:r>
      <w:r>
        <w:rPr>
          <w:rStyle w:val="VerbatimChar"/>
        </w:rPr>
        <w:t xml:space="preserve">## [1] "t1 R2 test: 0.966691645978666 MAPE: 0.108540735838356"</w:t>
      </w:r>
      <w:r>
        <w:br/>
      </w:r>
      <w:r>
        <w:rPr>
          <w:rStyle w:val="VerbatimChar"/>
        </w:rPr>
        <w:t xml:space="preserve">## [1] "t0 R2 test: 0.945838766531938 MAPE: 0.218136374491529"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0.862446263692108 MAPE: 0.112716383189329"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2026-05-14T13:33:47Z</dcterms:created>
  <dcterms:modified xsi:type="dcterms:W3CDTF">2026-05-14T13:33:47Z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