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volutional-autoencoder-encode-decode"/>
    <w:p>
      <w:pPr>
        <w:pStyle w:val="Heading2"/>
      </w:pPr>
      <w:r>
        <w:t xml:space="preserve">Convolutional Autoencoder (encode-decode)</w:t>
      </w:r>
    </w:p>
    <w:p>
      <w:pPr>
        <w:pStyle w:val="FirstParagraph"/>
      </w:pPr>
      <w:r>
        <w:t xml:space="preserve">1D convolutional layers learn filters that respond to short-term structures in the window, yielding a compressed representation that the decoder expands back to the original dimensionality. Reconstruction error evaluates how well local patterns are preserved.</w:t>
      </w:r>
    </w:p>
    <w:p>
      <w:pPr>
        <w:pStyle w:val="BodyText"/>
      </w:pPr>
      <w:r>
        <w:t xml:space="preserve">This example demonstrates how to use a 1D convolutional autoencoder to encode and reconstruct windows from a time series. After reducing from p to k dimensions, the model reconstructs back to p, enabling evaluation of reconstruction error.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Python with PyTorch accessible via reticulate</w:t>
      </w:r>
      <w:r>
        <w:t xml:space="preserve"> </w:t>
      </w:r>
      <w:r>
        <w:t xml:space="preserve">- R packages: daltoolbox, tspredit, daltoolboxdp, ggplot2</w:t>
      </w:r>
    </w:p>
    <w:p>
      <w:pPr>
        <w:pStyle w:val="BodyText"/>
      </w:pPr>
      <w:r>
        <w:t xml:space="preserve">Quick notes</w:t>
      </w:r>
      <w:r>
        <w:t xml:space="preserve"> </w:t>
      </w:r>
      <w:r>
        <w:t xml:space="preserve">- Reconstruction: compare input and output to verify local patterns are preserved.</w:t>
      </w:r>
      <w:r>
        <w:t xml:space="preserve"> </w:t>
      </w:r>
      <w:r>
        <w:t xml:space="preserve">- Metrics: R2 and MAPE per column help measure quality across window steps.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"https://raw.githubusercontent.com/cefet-rj-dal/daltoolboxdp/main/examples/seed.R"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Convolutional Autoencoder transformation (encode-decode)</w:t>
      </w:r>
      <w:r>
        <w:br/>
      </w:r>
      <w:r>
        <w:br/>
      </w:r>
      <w:r>
        <w:rPr>
          <w:rStyle w:val="CommentTok"/>
        </w:rPr>
        <w:t xml:space="preserve"># Considering a dataset with $p$ numerical attributes. </w:t>
      </w:r>
      <w:r>
        <w:br/>
      </w:r>
      <w:r>
        <w:br/>
      </w:r>
      <w:r>
        <w:rPr>
          <w:rStyle w:val="CommentTok"/>
        </w:rPr>
        <w:t xml:space="preserve"># The goal of the autoencoder is to reduce the dimension of $p$ to $k$, such that these $k$ attributes are enough to recompose the original $p$ attributes. However, from the $k$ dimensions the data is returned back to $p$ dimensions. The higher the autoencoder quality, the more similar the output is to the input. </w:t>
      </w:r>
      <w:r>
        <w:br/>
      </w:r>
      <w:r>
        <w:br/>
      </w:r>
      <w:r>
        <w:rPr>
          <w:rStyle w:val="CommentTok"/>
        </w:rPr>
        <w:t xml:space="preserve"># Installing packages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SourceCode"/>
      </w:pPr>
      <w:r>
        <w:rPr>
          <w:rStyle w:val="CommentTok"/>
        </w:rPr>
        <w:t xml:space="preserve"># Example dataset (series -&gt; windows) 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</w:t>
      </w:r>
      <w:r>
        <w:br/>
      </w:r>
      <w:r>
        <w:rPr>
          <w:rStyle w:val="VerbatimChar"/>
        </w:rPr>
        <w:t xml:space="preserve">## [2,] 0.2474040 0.4794255 0.6816388 0.8414710 0.9489846</w:t>
      </w:r>
      <w:r>
        <w:br/>
      </w:r>
      <w:r>
        <w:rPr>
          <w:rStyle w:val="VerbatimChar"/>
        </w:rPr>
        <w:t xml:space="preserve">## [3,] 0.4794255 0.6816388 0.8414710 0.9489846 0.9974950</w:t>
      </w:r>
      <w:r>
        <w:br/>
      </w:r>
      <w:r>
        <w:rPr>
          <w:rStyle w:val="VerbatimChar"/>
        </w:rPr>
        <w:t xml:space="preserve">## [4,] 0.6816388 0.8414710 0.9489846 0.9974950 0.9839859</w:t>
      </w:r>
      <w:r>
        <w:br/>
      </w:r>
      <w:r>
        <w:rPr>
          <w:rStyle w:val="VerbatimChar"/>
        </w:rPr>
        <w:t xml:space="preserve">## [5,] 0.8414710 0.9489846 0.9974950 0.9839859 0.9092974</w:t>
      </w:r>
      <w:r>
        <w:br/>
      </w:r>
      <w:r>
        <w:rPr>
          <w:rStyle w:val="VerbatimChar"/>
        </w:rPr>
        <w:t xml:space="preserve">## [6,] 0.9489846 0.9974950 0.9839859 0.9092974 0.7780732</w:t>
      </w:r>
    </w:p>
    <w:p>
      <w:pPr>
        <w:pStyle w:val="SourceCode"/>
      </w:pPr>
      <w:r>
        <w:rPr>
          <w:rStyle w:val="CommentTok"/>
        </w:rPr>
        <w:t xml:space="preserve"># Normalization (min-max by group)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(ts)</w:t>
      </w:r>
    </w:p>
    <w:p>
      <w:pPr>
        <w:pStyle w:val="SourceCode"/>
      </w:pPr>
      <w:r>
        <w:rPr>
          <w:rStyle w:val="VerbatimChar"/>
        </w:rPr>
        <w:t xml:space="preserve">##             t4        t3        t2        t1        t0</w:t>
      </w:r>
      <w:r>
        <w:br/>
      </w:r>
      <w:r>
        <w:rPr>
          <w:rStyle w:val="VerbatimChar"/>
        </w:rPr>
        <w:t xml:space="preserve">## [1,] 0.5004502 0.6243512 0.7405486 0.8418178 0.9218625</w:t>
      </w:r>
      <w:r>
        <w:br/>
      </w:r>
      <w:r>
        <w:rPr>
          <w:rStyle w:val="VerbatimChar"/>
        </w:rPr>
        <w:t xml:space="preserve">## [2,] 0.6243512 0.7405486 0.8418178 0.9218625 0.9757058</w:t>
      </w:r>
      <w:r>
        <w:br/>
      </w:r>
      <w:r>
        <w:rPr>
          <w:rStyle w:val="VerbatimChar"/>
        </w:rPr>
        <w:t xml:space="preserve">## [3,] 0.7405486 0.8418178 0.9218625 0.9757058 1.0000000</w:t>
      </w:r>
      <w:r>
        <w:br/>
      </w:r>
      <w:r>
        <w:rPr>
          <w:rStyle w:val="VerbatimChar"/>
        </w:rPr>
        <w:t xml:space="preserve">## [4,] 0.8418178 0.9218625 0.9757058 1.0000000 0.9932346</w:t>
      </w:r>
      <w:r>
        <w:br/>
      </w:r>
      <w:r>
        <w:rPr>
          <w:rStyle w:val="VerbatimChar"/>
        </w:rPr>
        <w:t xml:space="preserve">## [5,] 0.9218625 0.9757058 1.0000000 0.9932346 0.9558303</w:t>
      </w:r>
      <w:r>
        <w:br/>
      </w:r>
      <w:r>
        <w:rPr>
          <w:rStyle w:val="VerbatimChar"/>
        </w:rPr>
        <w:t xml:space="preserve">## [6,] 0.9757058 1.0000000 0.9932346 0.9558303 0.8901126</w:t>
      </w:r>
    </w:p>
    <w:p>
      <w:pPr>
        <w:pStyle w:val="SourceCode"/>
      </w:pPr>
      <w:r>
        <w:rPr>
          <w:rStyle w:val="CommentTok"/>
        </w:rPr>
        <w:t xml:space="preserve"># Train/test split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SourceCode"/>
      </w:pPr>
      <w:r>
        <w:rPr>
          <w:rStyle w:val="CommentTok"/>
        </w:rPr>
        <w:t xml:space="preserve"># Training autoencoder (reduce 5 -&gt; 3)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autoenc_conv_ed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(auto, 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of</w:t>
      </w:r>
      <w:r>
        <w:t xml:space="preserve"> </w:t>
      </w:r>
      <w:r>
        <w:rPr>
          <w:rStyle w:val="VerbatimChar"/>
        </w:rPr>
        <w:t xml:space="preserve">100L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loss plot below always shows</w:t>
      </w:r>
      <w:r>
        <w:t xml:space="preserve"> </w:t>
      </w:r>
      <w:r>
        <w:rPr>
          <w:rStyle w:val="VerbatimChar"/>
        </w:rPr>
        <w:t xml:space="preserve">train_loss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</w:t>
      </w:r>
      <w:r>
        <w:t xml:space="preserve"> </w:t>
      </w:r>
      <w:r>
        <w:t xml:space="preserve">when validation is active.</w:t>
      </w:r>
      <w:r>
        <w:t xml:space="preserve"> </w:t>
      </w:r>
      <w:r>
        <w:t xml:space="preserve">- This example intentionally raises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200L</w:t>
      </w:r>
      <w:r>
        <w:t xml:space="preserve">, because the convolutional autoencoder was still improving noticeably at the 100-epoch default.</w:t>
      </w:r>
    </w:p>
    <w:p>
      <w:pPr>
        <w:pStyle w:val="SourceCode"/>
      </w:pP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train_loss),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autoencoder/doc/13_autoenc_conv_ed_files/336632d4368737cb5b95f2491adc87084a7d82f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Testing the autoencoder</w:t>
      </w:r>
      <w:r>
        <w:br/>
      </w:r>
      <w:r>
        <w:rPr>
          <w:rStyle w:val="CommentTok"/>
        </w:rPr>
        <w:t xml:space="preserve"># Show test samples and display reconstruction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(test))</w:t>
      </w:r>
    </w:p>
    <w:p>
      <w:pPr>
        <w:pStyle w:val="SourceCode"/>
      </w:pPr>
      <w:r>
        <w:rPr>
          <w:rStyle w:val="VerbatimChar"/>
        </w:rPr>
        <w:t xml:space="preserve">##          t4        t3        t2        t1        t0</w:t>
      </w:r>
      <w:r>
        <w:br/>
      </w:r>
      <w:r>
        <w:rPr>
          <w:rStyle w:val="VerbatimChar"/>
        </w:rPr>
        <w:t xml:space="preserve">## 1 0.7258342 0.8294719 0.9126527 0.9702046 0.9985496</w:t>
      </w:r>
      <w:r>
        <w:br/>
      </w:r>
      <w:r>
        <w:rPr>
          <w:rStyle w:val="VerbatimChar"/>
        </w:rPr>
        <w:t xml:space="preserve">## 2 0.8294719 0.9126527 0.9702046 0.9985496 0.9959251</w:t>
      </w:r>
      <w:r>
        <w:br/>
      </w:r>
      <w:r>
        <w:rPr>
          <w:rStyle w:val="VerbatimChar"/>
        </w:rPr>
        <w:t xml:space="preserve">## 3 0.9126527 0.9702046 0.9985496 0.9959251 0.9624944</w:t>
      </w:r>
      <w:r>
        <w:br/>
      </w:r>
      <w:r>
        <w:rPr>
          <w:rStyle w:val="VerbatimChar"/>
        </w:rPr>
        <w:t xml:space="preserve">## 4 0.9702046 0.9985496 0.9959251 0.9624944 0.9003360</w:t>
      </w:r>
      <w:r>
        <w:br/>
      </w:r>
      <w:r>
        <w:rPr>
          <w:rStyle w:val="VerbatimChar"/>
        </w:rPr>
        <w:t xml:space="preserve">## 5 0.9985496 0.9959251 0.9624944 0.9003360 0.8133146</w:t>
      </w:r>
      <w:r>
        <w:br/>
      </w:r>
      <w:r>
        <w:rPr>
          <w:rStyle w:val="VerbatimChar"/>
        </w:rPr>
        <w:t xml:space="preserve">## 6 0.9959251 0.9624944 0.9003360 0.8133146 0.7068409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(auto, test)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(result))</w:t>
      </w:r>
    </w:p>
    <w:p>
      <w:pPr>
        <w:pStyle w:val="SourceCode"/>
      </w:pPr>
      <w:r>
        <w:rPr>
          <w:rStyle w:val="VerbatimChar"/>
        </w:rPr>
        <w:t xml:space="preserve">## , ,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[,1]      [,2]      [,3]      [,4]      [,5]</w:t>
      </w:r>
      <w:r>
        <w:br/>
      </w:r>
      <w:r>
        <w:rPr>
          <w:rStyle w:val="VerbatimChar"/>
        </w:rPr>
        <w:t xml:space="preserve">## [1,] 0.7383619 0.8149059 0.8851783 0.9304306 0.9314066</w:t>
      </w:r>
      <w:r>
        <w:br/>
      </w:r>
      <w:r>
        <w:rPr>
          <w:rStyle w:val="VerbatimChar"/>
        </w:rPr>
        <w:t xml:space="preserve">## [2,] 0.8194968 0.8729424 0.9093297 0.9376467 0.9315675</w:t>
      </w:r>
      <w:r>
        <w:br/>
      </w:r>
      <w:r>
        <w:rPr>
          <w:rStyle w:val="VerbatimChar"/>
        </w:rPr>
        <w:t xml:space="preserve">## [3,] 0.8762383 0.9085105 0.9219920 0.9358311 0.9198406</w:t>
      </w:r>
      <w:r>
        <w:br/>
      </w:r>
      <w:r>
        <w:rPr>
          <w:rStyle w:val="VerbatimChar"/>
        </w:rPr>
        <w:t xml:space="preserve">## [4,] 0.9083495 0.9273849 0.9246873 0.9232200 0.8917889</w:t>
      </w:r>
      <w:r>
        <w:br/>
      </w:r>
      <w:r>
        <w:rPr>
          <w:rStyle w:val="VerbatimChar"/>
        </w:rPr>
        <w:t xml:space="preserve">## [5,] 0.9237909 0.9329665 0.9147459 0.8945585 0.8394691</w:t>
      </w:r>
      <w:r>
        <w:br/>
      </w:r>
      <w:r>
        <w:rPr>
          <w:rStyle w:val="VerbatimChar"/>
        </w:rPr>
        <w:t xml:space="preserve">## [6,] 0.9279662 0.9240776 0.8836508 0.8401271 0.7458695</w:t>
      </w:r>
    </w:p>
    <w:p>
      <w:pPr>
        <w:pStyle w:val="SourceCode"/>
      </w:pPr>
      <w:r>
        <w:rPr>
          <w:rStyle w:val="CommentTok"/>
        </w:rPr>
        <w:t xml:space="preserve"># Reconstruction metrics per column: R2 and MAPE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(test)){</w:t>
      </w:r>
      <w:r>
        <w:br/>
      </w:r>
      <w:r>
        <w:rPr>
          <w:rStyle w:val="NormalTok"/>
        </w:rPr>
        <w:t xml:space="preserve">  r2_col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(test[col], result[col])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(r2, r2_col)</w:t>
      </w:r>
      <w:r>
        <w:br/>
      </w:r>
      <w:r>
        <w:rPr>
          <w:rStyle w:val="NormalTok"/>
        </w:rPr>
        <w:t xml:space="preserve">  mape_col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((result[col]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test[col]))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test[col])[[col]])</w:t>
      </w:r>
      <w:r>
        <w:br/>
      </w:r>
      <w:r>
        <w:rPr>
          <w:rStyle w:val="NormalTok"/>
        </w:rPr>
        <w:t xml:space="preserve">  mape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(mape, mape_col)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(col, </w:t>
      </w:r>
      <w:r>
        <w:rPr>
          <w:rStyle w:val="StringTok"/>
        </w:rPr>
        <w:t xml:space="preserve">'R2 test:'</w:t>
      </w:r>
      <w:r>
        <w:rPr>
          <w:rStyle w:val="NormalTok"/>
        </w:rPr>
        <w:t xml:space="preserve">, r2_col,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mape_col))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"t4 R2 test: 0.890355358752884 MAPE: 0.0482650314865661"</w:t>
      </w:r>
      <w:r>
        <w:br/>
      </w:r>
      <w:r>
        <w:rPr>
          <w:rStyle w:val="VerbatimChar"/>
        </w:rPr>
        <w:t xml:space="preserve">## [1] "t3 R2 test: 0.93179260456707 MAPE: 0.0527551034688277"</w:t>
      </w:r>
      <w:r>
        <w:br/>
      </w:r>
      <w:r>
        <w:rPr>
          <w:rStyle w:val="VerbatimChar"/>
        </w:rPr>
        <w:t xml:space="preserve">## [1] "t2 R2 test: 0.976898990014394 MAPE: 0.0431042713125923"</w:t>
      </w:r>
      <w:r>
        <w:br/>
      </w:r>
      <w:r>
        <w:rPr>
          <w:rStyle w:val="VerbatimChar"/>
        </w:rPr>
        <w:t xml:space="preserve">## [1] "t1 R2 test: 0.976379666543865 MAPE: 0.0493535593432265"</w:t>
      </w:r>
      <w:r>
        <w:br/>
      </w:r>
      <w:r>
        <w:rPr>
          <w:rStyle w:val="VerbatimChar"/>
        </w:rPr>
        <w:t xml:space="preserve">## [1] "t0 R2 test: 0.983583628441815 MAPE: 0.049229011265592"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'Means R2 test:'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(r2), </w:t>
      </w:r>
      <w:r>
        <w:rPr>
          <w:rStyle w:val="StringTok"/>
        </w:rPr>
        <w:t xml:space="preserve">'MAPE:'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(mape)))</w:t>
      </w:r>
    </w:p>
    <w:p>
      <w:pPr>
        <w:pStyle w:val="SourceCode"/>
      </w:pPr>
      <w:r>
        <w:rPr>
          <w:rStyle w:val="VerbatimChar"/>
        </w:rPr>
        <w:t xml:space="preserve">## [1] "Means R2 test: 0.951802049664006 MAPE: 0.0485413953753609"</w:t>
      </w:r>
    </w:p>
    <w:p>
      <w:pPr>
        <w:pStyle w:val="SourceCode"/>
      </w:pPr>
      <w:r>
        <w:rPr>
          <w:rStyle w:val="CommentTok"/>
        </w:rPr>
        <w:t xml:space="preserve"># Note: beware of divisions by values near zero when computing MAPE.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Masci, J., Meier, U., Ciresan, D., &amp; Schmidhuber, J. (2011). Stacked Convolutional Auto-Encoders for Hierarchical Feature Extraction. ICANN.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2026-05-14T13:33:50Z</dcterms:created>
  <dcterms:modified xsi:type="dcterms:W3CDTF">2026-05-14T13:33:50Z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