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Internal shape: each row is reshaped to</w:t>
      </w:r>
      <w:r>
        <w:t xml:space="preserve"> </w:t>
      </w:r>
      <w:r>
        <w:rPr>
          <w:rStyle w:val="VerbatimChar"/>
        </w:rPr>
        <w:t xml:space="preserve">(n, 1, input_size)</w:t>
      </w:r>
      <w:r>
        <w:t xml:space="preserve">, so the convolution runs across time with a single channel by default.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fcaf68b741fb2d953bab3e1e034eccc15381a3b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0.7675393 0.8442311 0.9049753 0.9399502 0.9586520</w:t>
      </w:r>
      <w:r>
        <w:br/>
      </w:r>
      <w:r>
        <w:rPr>
          <w:rStyle w:val="VerbatimChar"/>
        </w:rPr>
        <w:t xml:space="preserve">## [2,] 0.8733207 0.9051117 0.9348595 0.9527295 0.9586366</w:t>
      </w:r>
      <w:r>
        <w:br/>
      </w:r>
      <w:r>
        <w:rPr>
          <w:rStyle w:val="VerbatimChar"/>
        </w:rPr>
        <w:t xml:space="preserve">## [3,] 0.9271804 0.9349725 0.9471807 0.9526994 0.9472846</w:t>
      </w:r>
      <w:r>
        <w:br/>
      </w:r>
      <w:r>
        <w:rPr>
          <w:rStyle w:val="VerbatimChar"/>
        </w:rPr>
        <w:t xml:space="preserve">## [4,] 0.9504798 0.9464869 0.9461447 0.9397725 0.9174905</w:t>
      </w:r>
      <w:r>
        <w:br/>
      </w:r>
      <w:r>
        <w:rPr>
          <w:rStyle w:val="VerbatimChar"/>
        </w:rPr>
        <w:t xml:space="preserve">## [5,] 0.9586455 0.9462921 0.9321071 0.9049073 0.8490803</w:t>
      </w:r>
      <w:r>
        <w:br/>
      </w:r>
      <w:r>
        <w:rPr>
          <w:rStyle w:val="VerbatimChar"/>
        </w:rPr>
        <w:t xml:space="preserve">## [6,] 0.9551764 0.9334952 0.8995199 0.8336232 0.7286905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0.941725071850143 MAPE: 0.027747679607674"</w:t>
      </w:r>
      <w:r>
        <w:br/>
      </w:r>
      <w:r>
        <w:rPr>
          <w:rStyle w:val="VerbatimChar"/>
        </w:rPr>
        <w:t xml:space="preserve">## [1] "t3 R2 test: 0.973282114271035 MAPE: 0.025243020948253"</w:t>
      </w:r>
      <w:r>
        <w:br/>
      </w:r>
      <w:r>
        <w:rPr>
          <w:rStyle w:val="VerbatimChar"/>
        </w:rPr>
        <w:t xml:space="preserve">## [1] "t2 R2 test: 0.984835312575371 MAPE: 0.0262457335626681"</w:t>
      </w:r>
      <w:r>
        <w:br/>
      </w:r>
      <w:r>
        <w:rPr>
          <w:rStyle w:val="VerbatimChar"/>
        </w:rPr>
        <w:t xml:space="preserve">## [1] "t1 R2 test: 0.98978831033974 MAPE: 0.030964676250159"</w:t>
      </w:r>
      <w:r>
        <w:br/>
      </w:r>
      <w:r>
        <w:rPr>
          <w:rStyle w:val="VerbatimChar"/>
        </w:rPr>
        <w:t xml:space="preserve">## [1] "t0 R2 test: 0.991829795105284 MAPE: 0.0311974303491397"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0.976292120828315 MAPE: 0.0282797081435787"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2026-07-08T21:29:41Z</dcterms:created>
  <dcterms:modified xsi:type="dcterms:W3CDTF">2026-07-08T21:29:41Z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