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Reconstruction quality is affected by both decoder width and discriminator strength, so vary them together during tuning.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adv_ed_files/d2da9efdaf49e99e256fbd327971bd659902951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0.7870666 0.8687406 0.8937892 0.8977968 0.8818859</w:t>
      </w:r>
      <w:r>
        <w:br/>
      </w:r>
      <w:r>
        <w:rPr>
          <w:rStyle w:val="VerbatimChar"/>
        </w:rPr>
        <w:t xml:space="preserve">## [2,] 0.8078925 0.8908371 0.9133760 0.9165403 0.9021052</w:t>
      </w:r>
      <w:r>
        <w:br/>
      </w:r>
      <w:r>
        <w:rPr>
          <w:rStyle w:val="VerbatimChar"/>
        </w:rPr>
        <w:t xml:space="preserve">## [3,] 0.8182713 0.9013841 0.9223517 0.9250483 0.9115882</w:t>
      </w:r>
      <w:r>
        <w:br/>
      </w:r>
      <w:r>
        <w:rPr>
          <w:rStyle w:val="VerbatimChar"/>
        </w:rPr>
        <w:t xml:space="preserve">## [4,] 0.8181240 0.9014761 0.9222191 0.9248486 0.9115952</w:t>
      </w:r>
      <w:r>
        <w:br/>
      </w:r>
      <w:r>
        <w:rPr>
          <w:rStyle w:val="VerbatimChar"/>
        </w:rPr>
        <w:t xml:space="preserve">## [5,] 0.8061913 0.8896955 0.9118263 0.9148736 0.9008753</w:t>
      </w:r>
      <w:r>
        <w:br/>
      </w:r>
      <w:r>
        <w:rPr>
          <w:rStyle w:val="VerbatimChar"/>
        </w:rPr>
        <w:t xml:space="preserve">## [6,] 0.7831256 0.8651634 0.8897297 0.8936748 0.8783804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0.348323980770118 MAPE: 0.167636014745526"</w:t>
      </w:r>
      <w:r>
        <w:br/>
      </w:r>
      <w:r>
        <w:rPr>
          <w:rStyle w:val="VerbatimChar"/>
        </w:rPr>
        <w:t xml:space="preserve">## [1] "t3 R2 test: 0.898097526283204 MAPE: 0.0729384061349071"</w:t>
      </w:r>
      <w:r>
        <w:br/>
      </w:r>
      <w:r>
        <w:rPr>
          <w:rStyle w:val="VerbatimChar"/>
        </w:rPr>
        <w:t xml:space="preserve">## [1] "t2 R2 test: 0.947113062289872 MAPE: 0.0771110461208067"</w:t>
      </w:r>
      <w:r>
        <w:br/>
      </w:r>
      <w:r>
        <w:rPr>
          <w:rStyle w:val="VerbatimChar"/>
        </w:rPr>
        <w:t xml:space="preserve">## [1] "t1 R2 test: 0.891380677780212 MAPE: 0.209941069952207"</w:t>
      </w:r>
      <w:r>
        <w:br/>
      </w:r>
      <w:r>
        <w:rPr>
          <w:rStyle w:val="VerbatimChar"/>
        </w:rPr>
        <w:t xml:space="preserve">## [1] "t0 R2 test: 0.825542876208384 MAPE: 0.417604855379779"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0.782091624666358 MAPE: 0.189046278466645"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2026-05-11T16:35:48Z</dcterms:created>
  <dcterms:modified xsi:type="dcterms:W3CDTF">2026-05-11T16:35:48Z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